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947FC" w14:textId="4A117CB6" w:rsidR="00B76B35" w:rsidRDefault="00B76B35" w:rsidP="00B76B35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heading=h.gjdgxs" w:colFirst="0" w:colLast="0"/>
      <w:bookmarkStart w:id="1" w:name="_b2w9gtyfsbsl" w:colFirst="0" w:colLast="0"/>
      <w:bookmarkStart w:id="2" w:name="_3ipcw6boh9g" w:colFirst="0" w:colLast="0"/>
      <w:bookmarkStart w:id="3" w:name="_n8sx0ola5gkw" w:colFirst="0" w:colLast="0"/>
      <w:bookmarkStart w:id="4" w:name="_vm0boyjx61u6" w:colFirst="0" w:colLast="0"/>
      <w:bookmarkStart w:id="5" w:name="_utscn62khsw8" w:colFirst="0" w:colLast="0"/>
      <w:bookmarkEnd w:id="0"/>
      <w:bookmarkEnd w:id="1"/>
      <w:bookmarkEnd w:id="2"/>
      <w:bookmarkEnd w:id="3"/>
      <w:bookmarkEnd w:id="4"/>
      <w:bookmarkEnd w:id="5"/>
      <w:r w:rsidRPr="005A1E31"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0</w:t>
      </w:r>
      <w:r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 xml:space="preserve">.04. </w:t>
      </w:r>
      <w:r w:rsidRPr="005A1E31">
        <w:rPr>
          <w:rFonts w:ascii="Lato" w:hAnsi="Lato"/>
          <w:sz w:val="24"/>
          <w:szCs w:val="24"/>
        </w:rPr>
        <w:t>202</w:t>
      </w:r>
      <w:r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br/>
      </w:r>
    </w:p>
    <w:p w14:paraId="00000001" w14:textId="23106C49" w:rsidR="00EC4BB5" w:rsidRDefault="00000000" w:rsidP="00B76B35">
      <w:pPr>
        <w:pStyle w:val="Nagwek1"/>
        <w:spacing w:before="0" w:after="0" w:line="360" w:lineRule="auto"/>
        <w:rPr>
          <w:rFonts w:ascii="Lato" w:hAnsi="Lato"/>
          <w:sz w:val="36"/>
          <w:szCs w:val="36"/>
        </w:rPr>
      </w:pPr>
      <w:r w:rsidRPr="00B76B35">
        <w:rPr>
          <w:rFonts w:ascii="Lato" w:hAnsi="Lato"/>
          <w:sz w:val="36"/>
          <w:szCs w:val="36"/>
        </w:rPr>
        <w:t>Nowe możliwości łączenia materiałów. Gdzie sprawdzą się taśmy VHB?</w:t>
      </w:r>
    </w:p>
    <w:p w14:paraId="4816F86C" w14:textId="77777777" w:rsidR="00B76B35" w:rsidRPr="00B76B35" w:rsidRDefault="00B76B35" w:rsidP="00B76B35"/>
    <w:p w14:paraId="00000002" w14:textId="44180F89" w:rsidR="00EC4BB5" w:rsidRDefault="00000000" w:rsidP="00B76B35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B76B35">
        <w:rPr>
          <w:rFonts w:ascii="Lato" w:hAnsi="Lato"/>
          <w:b/>
          <w:sz w:val="24"/>
          <w:szCs w:val="24"/>
        </w:rPr>
        <w:t>Taśmy VHB stanowią praktyczną odpowiedź na rosnące potrzeby rynku przemysłowego</w:t>
      </w:r>
      <w:r w:rsidR="00B76B35">
        <w:rPr>
          <w:rFonts w:ascii="Lato" w:hAnsi="Lato"/>
          <w:b/>
          <w:sz w:val="24"/>
          <w:szCs w:val="24"/>
        </w:rPr>
        <w:t>.</w:t>
      </w:r>
      <w:r w:rsidR="00B76B35" w:rsidRPr="00B76B35">
        <w:rPr>
          <w:rFonts w:ascii="Lato" w:hAnsi="Lato"/>
          <w:b/>
          <w:sz w:val="24"/>
          <w:szCs w:val="24"/>
        </w:rPr>
        <w:t xml:space="preserve"> Z całego portfolio taśm VHB na uwagę zasługują te, które są przeznaczone </w:t>
      </w:r>
      <w:r w:rsidRPr="00B76B35">
        <w:rPr>
          <w:rFonts w:ascii="Lato" w:hAnsi="Lato"/>
          <w:b/>
          <w:sz w:val="24"/>
          <w:szCs w:val="24"/>
        </w:rPr>
        <w:t>do materiałów o niskiej energii powierzchniowej – takich jak tworzywa sztuczne stosowane powszechnie w branży elektrycznej, energetycznej, AGD czy też automotive</w:t>
      </w:r>
      <w:r w:rsidR="00B76B35">
        <w:rPr>
          <w:rFonts w:ascii="Lato" w:hAnsi="Lato"/>
          <w:b/>
          <w:sz w:val="24"/>
          <w:szCs w:val="24"/>
        </w:rPr>
        <w:t xml:space="preserve">, </w:t>
      </w:r>
      <w:r w:rsidRPr="00B76B35">
        <w:rPr>
          <w:rFonts w:ascii="Lato" w:hAnsi="Lato"/>
          <w:b/>
          <w:sz w:val="24"/>
          <w:szCs w:val="24"/>
        </w:rPr>
        <w:t>umożliwiają</w:t>
      </w:r>
      <w:r w:rsidR="00B76B35">
        <w:rPr>
          <w:rFonts w:ascii="Lato" w:hAnsi="Lato"/>
          <w:b/>
          <w:sz w:val="24"/>
          <w:szCs w:val="24"/>
        </w:rPr>
        <w:t>ce</w:t>
      </w:r>
      <w:r w:rsidRPr="00B76B35">
        <w:rPr>
          <w:rFonts w:ascii="Lato" w:hAnsi="Lato"/>
          <w:b/>
          <w:sz w:val="24"/>
          <w:szCs w:val="24"/>
        </w:rPr>
        <w:t xml:space="preserve"> ich mocne i szczelne łączenie. Gwarantują tym samym stworzenie połączenia trwałego, estetycznego i odpornego na czynniki zewnętrzne.</w:t>
      </w:r>
    </w:p>
    <w:p w14:paraId="596C1938" w14:textId="77777777" w:rsidR="00B76B35" w:rsidRPr="00B76B35" w:rsidRDefault="00B76B35" w:rsidP="00B76B35">
      <w:pPr>
        <w:spacing w:line="360" w:lineRule="auto"/>
        <w:rPr>
          <w:rFonts w:ascii="Lato" w:hAnsi="Lato"/>
          <w:sz w:val="24"/>
          <w:szCs w:val="24"/>
        </w:rPr>
      </w:pPr>
    </w:p>
    <w:p w14:paraId="00000003" w14:textId="34452126" w:rsidR="00EC4BB5" w:rsidRDefault="00000000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76B35">
        <w:rPr>
          <w:rFonts w:ascii="Lato" w:hAnsi="Lato"/>
          <w:sz w:val="24"/>
          <w:szCs w:val="24"/>
        </w:rPr>
        <w:t>Szacuje się, że produkcja tworzyw sztucznych i wytwarzanych z nich wyrobów w samej UE przekracza poziom 50 mln ton rocznie z niewielką tendencją spadkową, światowa tendencja przekracza natomiast 360 mln ton rocznie i ciągle rośnie. Producenci taśm dwustronnych dostosowują swoje oferty do nieustannie rosnących potrzeb rynku i mocno rozwijają portfolio produktów. Jednym z nich jest grupa taśm VHB dedykowana do trwałego łączenia tworzyw o właściwościach niskoenergetycznych.</w:t>
      </w:r>
    </w:p>
    <w:p w14:paraId="5B158772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4" w14:textId="77777777" w:rsidR="00EC4BB5" w:rsidRPr="00B76B35" w:rsidRDefault="00000000" w:rsidP="00B76B35">
      <w:pPr>
        <w:pStyle w:val="Nagwek2"/>
        <w:spacing w:before="0" w:after="0" w:line="360" w:lineRule="auto"/>
        <w:rPr>
          <w:rFonts w:ascii="Lato" w:hAnsi="Lato"/>
        </w:rPr>
      </w:pPr>
      <w:bookmarkStart w:id="6" w:name="_heading=h.30j0zll" w:colFirst="0" w:colLast="0"/>
      <w:bookmarkEnd w:id="6"/>
      <w:r w:rsidRPr="00B76B35">
        <w:rPr>
          <w:rFonts w:ascii="Lato" w:hAnsi="Lato"/>
        </w:rPr>
        <w:t>Taśmy VHB odpowiedzią na potrzeby rynku</w:t>
      </w:r>
    </w:p>
    <w:p w14:paraId="00000005" w14:textId="63F9F5AE" w:rsidR="00EC4BB5" w:rsidRDefault="00000000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76B35">
        <w:rPr>
          <w:rFonts w:ascii="Lato" w:hAnsi="Lato"/>
          <w:sz w:val="24"/>
          <w:szCs w:val="24"/>
        </w:rPr>
        <w:t>Choć w Europie produkcja wyrobów i komponentów z tworzyw sztucznych wykazuje niewielką tendencję spadkową związaną z ograniczeniami stosowanymi przez UE, materiały te w dalszym ciągu są powszechnie wykorzystywane w przemyśle i produktach codziennego użytku. Według danych Plastics Europe zapotrzebowanie na tworzywa sztuczne różnego typu w UE dla branż: elektrycznej, elektronicznej, AGD oraz automotive wynosi około 20% całego zapotrzebowania.</w:t>
      </w:r>
    </w:p>
    <w:p w14:paraId="0753092E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1793CB95" w:rsidR="00EC4BB5" w:rsidRDefault="00000000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76B35">
        <w:rPr>
          <w:rFonts w:ascii="Lato" w:hAnsi="Lato"/>
          <w:sz w:val="24"/>
          <w:szCs w:val="24"/>
        </w:rPr>
        <w:t xml:space="preserve">– </w:t>
      </w:r>
      <w:r w:rsidRPr="00B76B35">
        <w:rPr>
          <w:rFonts w:ascii="Lato" w:hAnsi="Lato"/>
          <w:i/>
          <w:sz w:val="24"/>
          <w:szCs w:val="24"/>
        </w:rPr>
        <w:t xml:space="preserve">Prawie 20% udział w rynku tworzyw sztucznych branż: motoryzacyjnej, elektrycznej i elektronicznej oraz artykułów gospodarstwa domowego to efekt ciągłej optymalizacji </w:t>
      </w:r>
      <w:r w:rsidRPr="00B76B35">
        <w:rPr>
          <w:rFonts w:ascii="Lato" w:hAnsi="Lato"/>
          <w:i/>
          <w:sz w:val="24"/>
          <w:szCs w:val="24"/>
        </w:rPr>
        <w:lastRenderedPageBreak/>
        <w:t>kosztów i wagi produktów. Dla przykładu, w przemyśle motoryzacyjnym elementy samochodu wykonane z różnych rodzajów tworzyw sztucznych stanowią około 20% całkowitej masy pojazdu i szacuje się, że obejmują prawie 2000 części. W ogólnym trendzie elektromobilności elementów wykonanych z „plastiku” i lekkich metali w samochodzie będzie jeszcze więcej</w:t>
      </w:r>
      <w:r w:rsidRPr="00B76B35">
        <w:rPr>
          <w:rFonts w:ascii="Lato" w:hAnsi="Lato"/>
          <w:sz w:val="24"/>
          <w:szCs w:val="24"/>
        </w:rPr>
        <w:t xml:space="preserve"> – tłumaczy Aleksander Wolny, Kierownik Działu Rozwoju Produktu w firmie Etisoft.</w:t>
      </w:r>
    </w:p>
    <w:p w14:paraId="1BF5CA81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3F667341" w:rsidR="00EC4BB5" w:rsidRDefault="00000000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76B35">
        <w:rPr>
          <w:rFonts w:ascii="Lato" w:hAnsi="Lato"/>
          <w:sz w:val="24"/>
          <w:szCs w:val="24"/>
        </w:rPr>
        <w:t xml:space="preserve">Tworzywa sztuczne stosowane w wymienionych branżach w przeważającej mierze należą do materiałów charakteryzujących się niską energią powierzchniową – oznacza to, że trudno je skleić lub połączyć z innymi materiałami. Przykładem takich tworzyw mogą być: polietyleny niskiej i wysokiej gęstości (LDPE/HDPE), polipropyleny (PP), poliamidy (PA6), polimery </w:t>
      </w:r>
      <w:proofErr w:type="spellStart"/>
      <w:r w:rsidRPr="00B76B35">
        <w:rPr>
          <w:rFonts w:ascii="Lato" w:hAnsi="Lato"/>
          <w:sz w:val="24"/>
          <w:szCs w:val="24"/>
        </w:rPr>
        <w:t>akrylonitrylo</w:t>
      </w:r>
      <w:proofErr w:type="spellEnd"/>
      <w:r w:rsidRPr="00B76B35">
        <w:rPr>
          <w:rFonts w:ascii="Lato" w:hAnsi="Lato"/>
          <w:sz w:val="24"/>
          <w:szCs w:val="24"/>
        </w:rPr>
        <w:t>-</w:t>
      </w:r>
      <w:proofErr w:type="spellStart"/>
      <w:r w:rsidRPr="00B76B35">
        <w:rPr>
          <w:rFonts w:ascii="Lato" w:hAnsi="Lato"/>
          <w:sz w:val="24"/>
          <w:szCs w:val="24"/>
        </w:rPr>
        <w:t>butadiento</w:t>
      </w:r>
      <w:proofErr w:type="spellEnd"/>
      <w:r w:rsidRPr="00B76B35">
        <w:rPr>
          <w:rFonts w:ascii="Lato" w:hAnsi="Lato"/>
          <w:sz w:val="24"/>
          <w:szCs w:val="24"/>
        </w:rPr>
        <w:t>-styrenowe (ABS), poliwęglany (PC) czy poliuretany (PUR). W takich przypadkach łatwym, a zarazem skutecznym sposobem na połączenie powierzchni jest wykorzystanie taśm VHB.</w:t>
      </w:r>
    </w:p>
    <w:p w14:paraId="58606DE3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8" w14:textId="06647F2D" w:rsidR="00EC4BB5" w:rsidRDefault="00000000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76B35">
        <w:rPr>
          <w:rFonts w:ascii="Lato" w:hAnsi="Lato"/>
          <w:sz w:val="24"/>
          <w:szCs w:val="24"/>
        </w:rPr>
        <w:t xml:space="preserve">– </w:t>
      </w:r>
      <w:r w:rsidRPr="00B76B35">
        <w:rPr>
          <w:rFonts w:ascii="Lato" w:hAnsi="Lato"/>
          <w:i/>
          <w:sz w:val="24"/>
          <w:szCs w:val="24"/>
        </w:rPr>
        <w:t xml:space="preserve">Na pewno na uwagę zasługuje oferta 3M. Obejmuje ona zarówno taśmy VHB z serii LSE, jak i cienkie taśmy dwustronnie klejące z klejem 300LSE. Producent oferuje taśmy o różnych grubościach oraz właściwościach. Grupa taśm VHB zaprojektowanych z myślą o łączeniu materiałów o niskiej energii powierzchniowej zapewnia długotrwałe i wytrzymałe połączenie, jest też odporna na zmienne cykle termiczne, promieniowanie UV, wilgoć oraz rozpuszczalniki </w:t>
      </w:r>
      <w:r w:rsidRPr="00B76B35">
        <w:rPr>
          <w:rFonts w:ascii="Lato" w:hAnsi="Lato"/>
          <w:sz w:val="24"/>
          <w:szCs w:val="24"/>
        </w:rPr>
        <w:t>– wymienia ekspert z Etisoft.</w:t>
      </w:r>
    </w:p>
    <w:p w14:paraId="586F8F6D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77777777" w:rsidR="00EC4BB5" w:rsidRPr="00B76B35" w:rsidRDefault="00000000" w:rsidP="00B76B35">
      <w:pPr>
        <w:pStyle w:val="Nagwek2"/>
        <w:spacing w:before="0" w:after="0" w:line="360" w:lineRule="auto"/>
        <w:rPr>
          <w:rFonts w:ascii="Lato" w:hAnsi="Lato"/>
        </w:rPr>
      </w:pPr>
      <w:bookmarkStart w:id="7" w:name="_heading=h.1fob9te" w:colFirst="0" w:colLast="0"/>
      <w:bookmarkEnd w:id="7"/>
      <w:r w:rsidRPr="00B76B35">
        <w:rPr>
          <w:rFonts w:ascii="Lato" w:hAnsi="Lato"/>
        </w:rPr>
        <w:t>Dlaczego warto stosować dwustronnie klejące taśmy VHB?</w:t>
      </w:r>
    </w:p>
    <w:p w14:paraId="0000000A" w14:textId="4ADE3DA3" w:rsidR="00EC4BB5" w:rsidRDefault="00000000" w:rsidP="00B76B35">
      <w:pPr>
        <w:spacing w:line="360" w:lineRule="auto"/>
        <w:jc w:val="both"/>
        <w:rPr>
          <w:rFonts w:ascii="Lato" w:hAnsi="Lato"/>
        </w:rPr>
      </w:pPr>
      <w:r w:rsidRPr="00B76B35">
        <w:rPr>
          <w:rFonts w:ascii="Lato" w:hAnsi="Lato"/>
        </w:rPr>
        <w:t xml:space="preserve">Grupa dwustronnych klejących taśm VHB przeznaczonych do łączenia materiałów o niskiej energii powierzchniowej to szybkie, łatwe i skuteczne rozwiązanie umożliwiające łączenie tego typu materiałów. Jedną z największych zalet jest trwałość takiego połączenia. Kleje akrylowe stosowane w taśmach VHB charakteryzują się dużą odpornością na czynniki atmosferyczne, wodę, wilgoć, promienie UV i wysoką temperaturę (w przypadku rodziny taśm VHB LSE odporność termiczna wynosi krótkoterminowo 150°C, a długoterminowo 90°C).  Stworzone </w:t>
      </w:r>
      <w:r w:rsidRPr="00B76B35">
        <w:rPr>
          <w:rFonts w:ascii="Lato" w:hAnsi="Lato"/>
        </w:rPr>
        <w:lastRenderedPageBreak/>
        <w:t>połączenie zachowuje więc swoją trwałość i żywotność,  a także wysoką odporność na warunki zewnętrzne.</w:t>
      </w:r>
    </w:p>
    <w:p w14:paraId="4AEF656A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</w:rPr>
      </w:pPr>
    </w:p>
    <w:p w14:paraId="0000000B" w14:textId="5D126D1F" w:rsidR="00EC4BB5" w:rsidRDefault="00000000" w:rsidP="00B76B35">
      <w:pPr>
        <w:spacing w:line="360" w:lineRule="auto"/>
        <w:jc w:val="both"/>
        <w:rPr>
          <w:rFonts w:ascii="Lato" w:hAnsi="Lato"/>
        </w:rPr>
      </w:pPr>
      <w:r w:rsidRPr="00B76B35">
        <w:rPr>
          <w:rFonts w:ascii="Lato" w:hAnsi="Lato"/>
        </w:rPr>
        <w:t>Czas operacji łączenia jest krótki, a samo połączenie jest estetyczne i praktycznie niewidoczne. Istotną rolę odgrywa również fakt, że łączenie elementów przy wykorzystaniu taśmy VHB nie zwiększa znacząco wagi połączonych elementów, co ma duże znaczenie w przypadku optymalizacji ciężaru podczas produkcji pojazdów czy sprzętu gospodarstwa domowego.</w:t>
      </w:r>
    </w:p>
    <w:p w14:paraId="26F12165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</w:rPr>
      </w:pPr>
    </w:p>
    <w:p w14:paraId="0000000C" w14:textId="21CEEA6B" w:rsidR="00EC4BB5" w:rsidRDefault="00000000" w:rsidP="00B76B35">
      <w:pPr>
        <w:spacing w:line="360" w:lineRule="auto"/>
        <w:jc w:val="both"/>
        <w:rPr>
          <w:rFonts w:ascii="Lato" w:hAnsi="Lato"/>
        </w:rPr>
      </w:pPr>
      <w:r w:rsidRPr="00B76B35">
        <w:rPr>
          <w:rFonts w:ascii="Lato" w:hAnsi="Lato"/>
        </w:rPr>
        <w:t>Wykorzystanie taśm VHB eliminuje także konieczność inwestycji w drogi sprzęt, wykonywania obróbki po zgrzewaniu czy też przygotowywania otworów pod montaż. Aplikacja jest bezpieczna, a dodatkowo istnieje możliwość wykonania wykrojów dostosowanych do połączonych elementów.</w:t>
      </w:r>
    </w:p>
    <w:p w14:paraId="71804868" w14:textId="77777777" w:rsidR="00B76B35" w:rsidRDefault="00B76B35" w:rsidP="00B76B35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</w:p>
    <w:p w14:paraId="6166A8B4" w14:textId="77777777" w:rsidR="00B76B35" w:rsidRPr="002B2680" w:rsidRDefault="00B76B35" w:rsidP="00B76B3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3A62E306" w14:textId="77777777" w:rsidR="00B76B35" w:rsidRPr="002B2680" w:rsidRDefault="00B76B35" w:rsidP="00B76B3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7EAC2AA7" w14:textId="77777777" w:rsidR="00B76B35" w:rsidRPr="002B2680" w:rsidRDefault="00B76B35" w:rsidP="00B76B3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2DED41D4" w14:textId="77777777" w:rsidR="00B76B35" w:rsidRPr="002B2680" w:rsidRDefault="00B76B35" w:rsidP="00B76B35">
      <w:pPr>
        <w:spacing w:line="240" w:lineRule="auto"/>
        <w:rPr>
          <w:rFonts w:ascii="Lato" w:hAnsi="Lato"/>
        </w:rPr>
      </w:pPr>
      <w:hyperlink r:id="rId7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020330EB" w14:textId="3EA4EDEA" w:rsidR="00B76B35" w:rsidRPr="002B2680" w:rsidRDefault="00B76B35" w:rsidP="00B76B3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5D93285C" w14:textId="77777777" w:rsidR="00B76B35" w:rsidRPr="00B76B35" w:rsidRDefault="00B76B35" w:rsidP="00B76B35">
      <w:pPr>
        <w:spacing w:line="360" w:lineRule="auto"/>
        <w:jc w:val="both"/>
        <w:rPr>
          <w:rFonts w:ascii="Lato" w:hAnsi="Lato"/>
        </w:rPr>
      </w:pPr>
    </w:p>
    <w:sectPr w:rsidR="00B76B35" w:rsidRPr="00B76B35">
      <w:head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1ABC" w14:textId="77777777" w:rsidR="0010705E" w:rsidRDefault="0010705E" w:rsidP="00B76B35">
      <w:pPr>
        <w:spacing w:line="240" w:lineRule="auto"/>
      </w:pPr>
      <w:r>
        <w:separator/>
      </w:r>
    </w:p>
  </w:endnote>
  <w:endnote w:type="continuationSeparator" w:id="0">
    <w:p w14:paraId="7D0B3FB8" w14:textId="77777777" w:rsidR="0010705E" w:rsidRDefault="0010705E" w:rsidP="00B76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192E" w14:textId="77777777" w:rsidR="0010705E" w:rsidRDefault="0010705E" w:rsidP="00B76B35">
      <w:pPr>
        <w:spacing w:line="240" w:lineRule="auto"/>
      </w:pPr>
      <w:r>
        <w:separator/>
      </w:r>
    </w:p>
  </w:footnote>
  <w:footnote w:type="continuationSeparator" w:id="0">
    <w:p w14:paraId="5E349AED" w14:textId="77777777" w:rsidR="0010705E" w:rsidRDefault="0010705E" w:rsidP="00B76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60C" w14:textId="77777777" w:rsidR="00B76B35" w:rsidRDefault="00B76B35" w:rsidP="00B76B35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906E3" wp14:editId="6D4A2900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1" name="Obraz 1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47882" w14:textId="77777777" w:rsidR="00B76B35" w:rsidRPr="00FC7C41" w:rsidRDefault="00B76B35" w:rsidP="00B76B35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614FFE5F" w14:textId="77777777" w:rsidR="00B76B35" w:rsidRDefault="00B76B35" w:rsidP="00B76B35">
    <w:pPr>
      <w:pStyle w:val="Nagwek"/>
      <w:ind w:firstLine="29"/>
    </w:pPr>
    <w:r>
      <w:tab/>
    </w:r>
  </w:p>
  <w:p w14:paraId="54DE78F9" w14:textId="77777777" w:rsidR="00B76B35" w:rsidRDefault="00B76B35" w:rsidP="00B76B35">
    <w:pPr>
      <w:pStyle w:val="Nagwek"/>
    </w:pPr>
  </w:p>
  <w:p w14:paraId="75D3C8F6" w14:textId="77777777" w:rsidR="00B76B35" w:rsidRDefault="00B76B35" w:rsidP="00B76B35">
    <w:pPr>
      <w:pStyle w:val="Nagwek"/>
    </w:pPr>
  </w:p>
  <w:p w14:paraId="58D183C5" w14:textId="77777777" w:rsidR="00B76B35" w:rsidRDefault="00B76B35" w:rsidP="00B76B35">
    <w:pPr>
      <w:pStyle w:val="Nagwek"/>
    </w:pPr>
  </w:p>
  <w:p w14:paraId="54F8CD25" w14:textId="77777777" w:rsidR="00B76B35" w:rsidRDefault="00B76B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B5"/>
    <w:rsid w:val="0010705E"/>
    <w:rsid w:val="00A27B59"/>
    <w:rsid w:val="00B76B35"/>
    <w:rsid w:val="00EC4BB5"/>
    <w:rsid w:val="00E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1315"/>
  <w15:docId w15:val="{26E1D002-5D66-4FFF-A3E1-6AF87D7B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4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6B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B35"/>
  </w:style>
  <w:style w:type="paragraph" w:styleId="Stopka">
    <w:name w:val="footer"/>
    <w:basedOn w:val="Normalny"/>
    <w:link w:val="StopkaZnak"/>
    <w:uiPriority w:val="99"/>
    <w:unhideWhenUsed/>
    <w:rsid w:val="00B76B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B35"/>
  </w:style>
  <w:style w:type="character" w:styleId="Hipercze">
    <w:name w:val="Hyperlink"/>
    <w:basedOn w:val="Domylnaczcionkaakapitu"/>
    <w:uiPriority w:val="99"/>
    <w:unhideWhenUsed/>
    <w:rsid w:val="00B7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J55f/P7bea5dq4b2nwx+UzOXWQ==">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620</Words>
  <Characters>3989</Characters>
  <Application>Microsoft Office Word</Application>
  <DocSecurity>0</DocSecurity>
  <Lines>498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Wolny</dc:creator>
  <cp:lastModifiedBy>Małgorzata Knapik</cp:lastModifiedBy>
  <cp:revision>3</cp:revision>
  <dcterms:created xsi:type="dcterms:W3CDTF">2023-04-03T08:34:00Z</dcterms:created>
  <dcterms:modified xsi:type="dcterms:W3CDTF">2023-04-04T21:20:00Z</dcterms:modified>
</cp:coreProperties>
</file>