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EA4C" w14:textId="34610511" w:rsidR="00755EAA" w:rsidRPr="007C79A2" w:rsidRDefault="00AA339C" w:rsidP="007C79A2">
      <w:pPr>
        <w:pStyle w:val="Nagwek1"/>
        <w:jc w:val="both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C79A2">
        <w:rPr>
          <w:rFonts w:asciiTheme="minorHAnsi" w:eastAsia="Times New Roman" w:hAnsiTheme="minorHAnsi" w:cstheme="minorHAnsi"/>
          <w:sz w:val="28"/>
          <w:szCs w:val="28"/>
          <w:lang w:eastAsia="pl-PL"/>
        </w:rPr>
        <w:t>Tych dań nie podawaj na weselu</w:t>
      </w:r>
      <w:r w:rsidR="007C79A2" w:rsidRPr="007C79A2">
        <w:rPr>
          <w:rFonts w:asciiTheme="minorHAnsi" w:eastAsia="Times New Roman" w:hAnsiTheme="minorHAnsi" w:cstheme="minorHAnsi"/>
          <w:sz w:val="28"/>
          <w:szCs w:val="28"/>
          <w:lang w:eastAsia="pl-PL"/>
        </w:rPr>
        <w:t>. Co i dlaczego nie powinno trafić na weselne stoły?</w:t>
      </w:r>
    </w:p>
    <w:p w14:paraId="1EF1F3E8" w14:textId="77777777" w:rsidR="007C79A2" w:rsidRPr="007C79A2" w:rsidRDefault="007C79A2" w:rsidP="007C79A2">
      <w:pPr>
        <w:jc w:val="both"/>
        <w:rPr>
          <w:rFonts w:cstheme="minorHAnsi"/>
          <w:lang w:eastAsia="pl-PL"/>
        </w:rPr>
      </w:pPr>
    </w:p>
    <w:p w14:paraId="4143B0EE" w14:textId="1786B85E" w:rsidR="006664CB" w:rsidRPr="007C79A2" w:rsidRDefault="006664CB" w:rsidP="007C79A2">
      <w:pPr>
        <w:jc w:val="both"/>
        <w:rPr>
          <w:rFonts w:cstheme="minorHAnsi"/>
          <w:b/>
          <w:bCs/>
        </w:rPr>
      </w:pPr>
      <w:r w:rsidRPr="007C79A2">
        <w:rPr>
          <w:rFonts w:cstheme="minorHAnsi"/>
          <w:b/>
          <w:bCs/>
        </w:rPr>
        <w:t xml:space="preserve">Jak głosi powiedzenie: na weselu powinna być dobra muzyka, jedzenie i orkiestra. </w:t>
      </w:r>
      <w:r w:rsidR="007C79A2" w:rsidRPr="007C79A2">
        <w:rPr>
          <w:rFonts w:cstheme="minorHAnsi"/>
          <w:b/>
          <w:bCs/>
        </w:rPr>
        <w:t>Jak widać, w</w:t>
      </w:r>
      <w:r w:rsidR="007C79A2" w:rsidRPr="007C79A2">
        <w:rPr>
          <w:rFonts w:cstheme="minorHAnsi"/>
          <w:b/>
          <w:bCs/>
        </w:rPr>
        <w:t xml:space="preserve">ybór właściwego menu weselnego to bardzo istotna kwestia. Żadna para młoda nie chciałaby, aby goście wrócili głodni do domu, albo z poczuciem, że jedzenie było niesmaczne. </w:t>
      </w:r>
      <w:r w:rsidRPr="007C79A2">
        <w:rPr>
          <w:rFonts w:cstheme="minorHAnsi"/>
          <w:b/>
          <w:bCs/>
        </w:rPr>
        <w:t xml:space="preserve">Jak więc ułożyć menu, aby każdy był zadowolony? „Z reguły menu atrakcyjne to takie, które jest różnorodne, ciekawe, </w:t>
      </w:r>
      <w:r w:rsidR="007C79A2" w:rsidRPr="007C79A2">
        <w:rPr>
          <w:rFonts w:cstheme="minorHAnsi"/>
          <w:b/>
          <w:bCs/>
        </w:rPr>
        <w:t>sycące,</w:t>
      </w:r>
      <w:r w:rsidRPr="007C79A2">
        <w:rPr>
          <w:rFonts w:cstheme="minorHAnsi"/>
          <w:b/>
          <w:bCs/>
        </w:rPr>
        <w:t xml:space="preserve"> ale też takie</w:t>
      </w:r>
      <w:r w:rsidR="007C79A2" w:rsidRPr="007C79A2">
        <w:rPr>
          <w:rFonts w:cstheme="minorHAnsi"/>
          <w:b/>
          <w:bCs/>
        </w:rPr>
        <w:t>,</w:t>
      </w:r>
      <w:r w:rsidRPr="007C79A2">
        <w:rPr>
          <w:rFonts w:cstheme="minorHAnsi"/>
          <w:b/>
          <w:bCs/>
        </w:rPr>
        <w:t xml:space="preserve"> w którym </w:t>
      </w:r>
      <w:r w:rsidR="007C79A2" w:rsidRPr="007C79A2">
        <w:rPr>
          <w:rFonts w:cstheme="minorHAnsi"/>
          <w:b/>
          <w:bCs/>
        </w:rPr>
        <w:t>tradycja</w:t>
      </w:r>
      <w:r w:rsidRPr="007C79A2">
        <w:rPr>
          <w:rFonts w:cstheme="minorHAnsi"/>
          <w:b/>
          <w:bCs/>
        </w:rPr>
        <w:t xml:space="preserve"> przeplata się z nowoczesnością” – zaznacza Joanna Hoc –Kopiej z </w:t>
      </w:r>
      <w:r w:rsidR="00C7227F" w:rsidRPr="007C79A2">
        <w:rPr>
          <w:rFonts w:cstheme="minorHAnsi"/>
          <w:b/>
          <w:bCs/>
        </w:rPr>
        <w:t xml:space="preserve">Dworu Korona Karkonoszy. </w:t>
      </w:r>
      <w:r w:rsidR="007C79A2" w:rsidRPr="007C79A2">
        <w:rPr>
          <w:rFonts w:cstheme="minorHAnsi"/>
          <w:b/>
          <w:bCs/>
        </w:rPr>
        <w:t>Wybór jest spory. Dlatego skupmy się na tym, j</w:t>
      </w:r>
      <w:r w:rsidR="00C7227F" w:rsidRPr="007C79A2">
        <w:rPr>
          <w:rFonts w:cstheme="minorHAnsi"/>
          <w:b/>
          <w:bCs/>
        </w:rPr>
        <w:t xml:space="preserve">akich dań </w:t>
      </w:r>
      <w:r w:rsidR="007C79A2" w:rsidRPr="007C79A2">
        <w:rPr>
          <w:rFonts w:cstheme="minorHAnsi"/>
          <w:b/>
          <w:bCs/>
        </w:rPr>
        <w:t>z pewnością nie powinno się</w:t>
      </w:r>
      <w:r w:rsidR="00C7227F" w:rsidRPr="007C79A2">
        <w:rPr>
          <w:rFonts w:cstheme="minorHAnsi"/>
          <w:b/>
          <w:bCs/>
        </w:rPr>
        <w:t xml:space="preserve"> podawać na weselu</w:t>
      </w:r>
      <w:r w:rsidR="007C79A2" w:rsidRPr="007C79A2">
        <w:rPr>
          <w:rFonts w:cstheme="minorHAnsi"/>
          <w:b/>
          <w:bCs/>
        </w:rPr>
        <w:t>.</w:t>
      </w:r>
    </w:p>
    <w:p w14:paraId="6F8CEE8E" w14:textId="2D0403C0" w:rsidR="002A6A6B" w:rsidRPr="007C79A2" w:rsidRDefault="00200E74" w:rsidP="007C79A2">
      <w:pPr>
        <w:jc w:val="both"/>
        <w:rPr>
          <w:rFonts w:cstheme="minorHAnsi"/>
        </w:rPr>
      </w:pPr>
      <w:r w:rsidRPr="007C79A2">
        <w:rPr>
          <w:rFonts w:cstheme="minorHAnsi"/>
        </w:rPr>
        <w:t>Organizacja wesela to zadanie pełne wyborów i decyzji, a jednym z najważniejszych elementów jest oczywiście menu. Chcemy, aby nasi goście cieszyli się smacznym jedzeniem i mieli pozytywne wrażenia związane z tym wyjątkowym dniem. Dlatego ważne jest, aby z uwagą wybierać potrawy, eliminując te, które mogą nie spotkać się z aprobatą gości</w:t>
      </w:r>
      <w:r w:rsidR="007C79A2" w:rsidRPr="007C79A2">
        <w:rPr>
          <w:rFonts w:cstheme="minorHAnsi"/>
        </w:rPr>
        <w:t xml:space="preserve"> albo w jakiś sposób im zaszkodzić.</w:t>
      </w:r>
    </w:p>
    <w:p w14:paraId="34963E9E" w14:textId="77777777" w:rsidR="007C79A2" w:rsidRPr="007C79A2" w:rsidRDefault="005E4A6A" w:rsidP="007C79A2">
      <w:pPr>
        <w:pStyle w:val="Nagwek2"/>
        <w:rPr>
          <w:rFonts w:asciiTheme="minorHAnsi" w:hAnsiTheme="minorHAnsi" w:cstheme="minorHAnsi"/>
        </w:rPr>
      </w:pPr>
      <w:r w:rsidRPr="007C79A2">
        <w:rPr>
          <w:rFonts w:asciiTheme="minorHAnsi" w:hAnsiTheme="minorHAnsi" w:cstheme="minorHAnsi"/>
        </w:rPr>
        <w:t xml:space="preserve">Tych dań nie podawaj na weselu </w:t>
      </w:r>
    </w:p>
    <w:p w14:paraId="581F517D" w14:textId="77777777" w:rsidR="007C79A2" w:rsidRPr="007C79A2" w:rsidRDefault="007C79A2" w:rsidP="007C79A2">
      <w:pPr>
        <w:pStyle w:val="Nagwek2"/>
        <w:rPr>
          <w:rFonts w:asciiTheme="minorHAnsi" w:hAnsiTheme="minorHAnsi" w:cstheme="minorHAnsi"/>
        </w:rPr>
      </w:pPr>
    </w:p>
    <w:p w14:paraId="38E880FD" w14:textId="02ECF929" w:rsidR="007C79A2" w:rsidRPr="007C79A2" w:rsidRDefault="005E4A6A" w:rsidP="007C79A2">
      <w:pPr>
        <w:pStyle w:val="Nagwek2"/>
        <w:rPr>
          <w:rFonts w:asciiTheme="minorHAnsi" w:hAnsiTheme="minorHAnsi" w:cstheme="minorHAnsi"/>
          <w:b/>
          <w:bCs/>
        </w:rPr>
      </w:pPr>
      <w:r w:rsidRPr="007C79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Tatar i sushi</w:t>
      </w:r>
    </w:p>
    <w:p w14:paraId="71217C45" w14:textId="249590DF" w:rsidR="005E4A6A" w:rsidRPr="007C79A2" w:rsidRDefault="005E4A6A" w:rsidP="007C79A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>Warto podkreślić, że weselne jedzenie znajduj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się 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 xml:space="preserve">często 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na stołach weselnych 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przez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kilku godzin, dlatego lepiej zrezygnować z potraw, które szybko się psują. Ponadto surowe mięso lub ryby mogą stać się źródłem wielu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niebezpiecznych bakterii, np. </w:t>
      </w:r>
      <w:r w:rsidR="00CF4ACA" w:rsidRPr="007C79A2">
        <w:rPr>
          <w:rFonts w:asciiTheme="minorHAnsi" w:hAnsiTheme="minorHAnsi" w:cstheme="minorHAnsi"/>
          <w:color w:val="000000"/>
          <w:sz w:val="22"/>
          <w:szCs w:val="22"/>
        </w:rPr>
        <w:t>salmonell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i,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34876"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lub mogą 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>doprowadzić do zatrucia pokarmowego.</w:t>
      </w:r>
    </w:p>
    <w:p w14:paraId="2CA9534F" w14:textId="7A104645" w:rsidR="005E4A6A" w:rsidRPr="007C79A2" w:rsidRDefault="005E4A6A" w:rsidP="007C79A2">
      <w:pPr>
        <w:jc w:val="both"/>
        <w:rPr>
          <w:rFonts w:cstheme="minorHAnsi"/>
        </w:rPr>
      </w:pPr>
      <w:r w:rsidRPr="007C79A2">
        <w:rPr>
          <w:rFonts w:cstheme="minorHAnsi"/>
        </w:rPr>
        <w:br/>
      </w:r>
      <w:r w:rsidR="007309BA" w:rsidRPr="007C79A2">
        <w:rPr>
          <w:rFonts w:cstheme="minorHAnsi"/>
        </w:rPr>
        <w:t>Tatar i sushi są potrawami, które nie każdemu mogą przypaść do gustu. Niektórzy mogą nie być przyzwyczajeni do spożywania surowego mięsa lub ryb, a inni mogą mieć pewne ograniczenia żywieniowe lub preferencje, które wykluczają te potrawy. Ważne jest, aby zadbać o zróżnicowane menu, które uwzględnia różne gusta i potrzeby gości.</w:t>
      </w:r>
    </w:p>
    <w:p w14:paraId="1862F3FD" w14:textId="77777777" w:rsidR="007C79A2" w:rsidRPr="007C79A2" w:rsidRDefault="005E4A6A" w:rsidP="007C79A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9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Sałatki z majonezem</w:t>
      </w:r>
    </w:p>
    <w:p w14:paraId="68E1CF6F" w14:textId="5627463B" w:rsidR="00CF4ACA" w:rsidRDefault="0072757B" w:rsidP="00CF4AC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7C79A2">
        <w:rPr>
          <w:rFonts w:asciiTheme="minorHAnsi" w:hAnsiTheme="minorHAnsi" w:cstheme="minorHAnsi"/>
          <w:color w:val="000000"/>
        </w:rPr>
        <w:t>Sałatki z majonezem, szczególnie jeśli nie są odpowiednio przechowywane lub utrzymywane w odpowiednich temperaturach, mogą stanowić potencjalne ryzyko związane z rozwojem bakterii i zatruciem pokarmowym. Majonez, który zawiera jajka, może być podatny na zakażenie salmonellą, jeśli nie jest przechowywany w odpowiednich warunkach.</w:t>
      </w:r>
    </w:p>
    <w:p w14:paraId="075DF6A2" w14:textId="77777777" w:rsidR="00CF4ACA" w:rsidRPr="00CF4ACA" w:rsidRDefault="00CF4ACA" w:rsidP="00CF4AC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437A4B95" w14:textId="39DFB4C9" w:rsidR="005E4A6A" w:rsidRPr="007C79A2" w:rsidRDefault="00611ACE" w:rsidP="007C79A2">
      <w:pPr>
        <w:jc w:val="both"/>
        <w:rPr>
          <w:rFonts w:cstheme="minorHAnsi"/>
        </w:rPr>
      </w:pPr>
      <w:r w:rsidRPr="007C79A2">
        <w:rPr>
          <w:rFonts w:cstheme="minorHAnsi"/>
        </w:rPr>
        <w:t>Sałatki z majonezem mogą być trudne do przechowywania i serwowania w warunkach weselnych, zwłaszcza jeśli trzeba utrzymać je w odpowiedniej temperaturze. Nieprawidłowe przechowywanie może prowadzić do szybkiego psucia się sałatki i podwyższa ryzyko związane z bezpieczeństwem żywności.</w:t>
      </w:r>
    </w:p>
    <w:p w14:paraId="0F29B246" w14:textId="1988CF37" w:rsidR="007C79A2" w:rsidRPr="007C79A2" w:rsidRDefault="005E4A6A" w:rsidP="007C79A2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C79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Czerwony barszcz</w:t>
      </w:r>
    </w:p>
    <w:p w14:paraId="0857EB7F" w14:textId="6CEF2B15" w:rsidR="005E4A6A" w:rsidRPr="00CF4ACA" w:rsidRDefault="005E4A6A" w:rsidP="00CF4ACA">
      <w:pPr>
        <w:pStyle w:val="NormalnyWeb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>Każdy przygotowuje starannie kreacje na przyjęcia weselne</w:t>
      </w:r>
      <w:r w:rsidR="00611ACE" w:rsidRPr="007C79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dlatego też nikt z nas nie chciałby ubrudzić jej już podczas jednego z pierwszych dań, a doskonale </w:t>
      </w:r>
      <w:r w:rsidR="00CF4ACA" w:rsidRPr="007C79A2">
        <w:rPr>
          <w:rFonts w:asciiTheme="minorHAnsi" w:hAnsiTheme="minorHAnsi" w:cstheme="minorHAnsi"/>
          <w:color w:val="000000"/>
          <w:sz w:val="22"/>
          <w:szCs w:val="22"/>
        </w:rPr>
        <w:t>wiemy,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że bordowe plamy nie są łatw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do sprania.</w:t>
      </w:r>
    </w:p>
    <w:p w14:paraId="1DAA8F19" w14:textId="1964C2D5" w:rsidR="003A2425" w:rsidRPr="007C79A2" w:rsidRDefault="005E4A6A" w:rsidP="007C79A2">
      <w:pPr>
        <w:jc w:val="both"/>
        <w:rPr>
          <w:rFonts w:cstheme="minorHAnsi"/>
        </w:rPr>
      </w:pPr>
      <w:r w:rsidRPr="007C79A2">
        <w:rPr>
          <w:rFonts w:cstheme="minorHAnsi"/>
        </w:rPr>
        <w:br/>
      </w:r>
      <w:r w:rsidR="00CF4ACA">
        <w:rPr>
          <w:rFonts w:cstheme="minorHAnsi"/>
        </w:rPr>
        <w:t xml:space="preserve">– </w:t>
      </w:r>
      <w:r w:rsidR="00A375BD" w:rsidRPr="007C79A2">
        <w:rPr>
          <w:rFonts w:cstheme="minorHAnsi"/>
        </w:rPr>
        <w:t xml:space="preserve">Czerwony barszcz jest specyficzną potrawą, </w:t>
      </w:r>
      <w:r w:rsidR="00CF4ACA">
        <w:rPr>
          <w:rFonts w:cstheme="minorHAnsi"/>
        </w:rPr>
        <w:t>szczególnie</w:t>
      </w:r>
      <w:r w:rsidR="00A375BD" w:rsidRPr="007C79A2">
        <w:rPr>
          <w:rFonts w:cstheme="minorHAnsi"/>
        </w:rPr>
        <w:t xml:space="preserve"> popularną w niektórych regionach i kulturach. </w:t>
      </w:r>
      <w:r w:rsidR="00CF4ACA">
        <w:rPr>
          <w:rFonts w:cstheme="minorHAnsi"/>
        </w:rPr>
        <w:t xml:space="preserve">– zauważa </w:t>
      </w:r>
      <w:r w:rsidR="00CF4ACA" w:rsidRPr="00CF4ACA">
        <w:rPr>
          <w:rFonts w:cstheme="minorHAnsi"/>
        </w:rPr>
        <w:t>Joanna Hoc –Kopiej z Dworu Korona Karkonoszy</w:t>
      </w:r>
      <w:r w:rsidR="00CF4ACA" w:rsidRPr="00CF4ACA">
        <w:rPr>
          <w:rFonts w:cstheme="minorHAnsi"/>
        </w:rPr>
        <w:t>.</w:t>
      </w:r>
      <w:r w:rsidR="00CF4ACA">
        <w:rPr>
          <w:rFonts w:cstheme="minorHAnsi"/>
          <w:b/>
          <w:bCs/>
        </w:rPr>
        <w:t xml:space="preserve"> –</w:t>
      </w:r>
      <w:r w:rsidR="00CF4ACA" w:rsidRPr="007C79A2">
        <w:rPr>
          <w:rFonts w:cstheme="minorHAnsi"/>
        </w:rPr>
        <w:t xml:space="preserve"> </w:t>
      </w:r>
      <w:r w:rsidR="00A375BD" w:rsidRPr="007C79A2">
        <w:rPr>
          <w:rFonts w:cstheme="minorHAnsi"/>
        </w:rPr>
        <w:t xml:space="preserve">Jeśli para ma gości o różnym pochodzeniu </w:t>
      </w:r>
      <w:r w:rsidR="00A375BD" w:rsidRPr="007C79A2">
        <w:rPr>
          <w:rFonts w:cstheme="minorHAnsi"/>
        </w:rPr>
        <w:lastRenderedPageBreak/>
        <w:t>kulturowym, może zdecydować się na menu bardziej uniwersalne i łatwiejsze do zaakceptowania przez ludzi</w:t>
      </w:r>
      <w:r w:rsidR="00CF4ACA">
        <w:rPr>
          <w:rFonts w:cstheme="minorHAnsi"/>
        </w:rPr>
        <w:t xml:space="preserve"> z różnymi gustami kulinarnymi</w:t>
      </w:r>
      <w:r w:rsidR="00A375BD" w:rsidRPr="007C79A2">
        <w:rPr>
          <w:rFonts w:cstheme="minorHAnsi"/>
        </w:rPr>
        <w:t>.</w:t>
      </w:r>
      <w:r w:rsidR="00CF4ACA">
        <w:rPr>
          <w:rFonts w:cstheme="minorHAnsi"/>
        </w:rPr>
        <w:t xml:space="preserve"> – podpowiada. </w:t>
      </w:r>
    </w:p>
    <w:p w14:paraId="7B6D659F" w14:textId="18CDD047" w:rsidR="005E4A6A" w:rsidRPr="007C79A2" w:rsidRDefault="005E4A6A" w:rsidP="007C79A2">
      <w:pPr>
        <w:jc w:val="both"/>
        <w:rPr>
          <w:rFonts w:cstheme="minorHAnsi"/>
          <w:b/>
          <w:bCs/>
        </w:rPr>
      </w:pPr>
      <w:r w:rsidRPr="007C79A2">
        <w:rPr>
          <w:rFonts w:cstheme="minorHAnsi"/>
          <w:b/>
          <w:bCs/>
          <w:color w:val="000000"/>
        </w:rPr>
        <w:t>Makowiec</w:t>
      </w:r>
    </w:p>
    <w:p w14:paraId="2EE0905B" w14:textId="020AB3FE" w:rsidR="005E4A6A" w:rsidRPr="007C79A2" w:rsidRDefault="005E4A6A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To bez wątpienia pyszne ciasto, jednakże jak i smaczne tak i </w:t>
      </w:r>
      <w:r w:rsidR="00CF4ACA" w:rsidRPr="007C79A2">
        <w:rPr>
          <w:rFonts w:asciiTheme="minorHAnsi" w:hAnsiTheme="minorHAnsi" w:cstheme="minorHAnsi"/>
          <w:color w:val="000000"/>
          <w:sz w:val="22"/>
          <w:szCs w:val="22"/>
        </w:rPr>
        <w:t>kłopotliwe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>. Mak w zębach u gości weselnych na zdjęciach ślubnych? To nie brzmi dobrze, a na pewno nie wygląda.</w:t>
      </w:r>
    </w:p>
    <w:p w14:paraId="379BD549" w14:textId="0BCF9115" w:rsidR="005E4A6A" w:rsidRPr="007C79A2" w:rsidRDefault="005E4A6A" w:rsidP="007C79A2">
      <w:pPr>
        <w:jc w:val="both"/>
        <w:rPr>
          <w:rFonts w:cstheme="minorHAnsi"/>
          <w:b/>
          <w:bCs/>
        </w:rPr>
      </w:pPr>
      <w:r w:rsidRPr="007C79A2">
        <w:rPr>
          <w:rFonts w:cstheme="minorHAnsi"/>
        </w:rPr>
        <w:br/>
      </w:r>
      <w:r w:rsidRPr="007C79A2">
        <w:rPr>
          <w:rFonts w:cstheme="minorHAnsi"/>
          <w:b/>
          <w:bCs/>
          <w:color w:val="000000"/>
        </w:rPr>
        <w:t>Dania z jagodami  </w:t>
      </w:r>
    </w:p>
    <w:p w14:paraId="70522D61" w14:textId="5EFAC937" w:rsidR="005E4A6A" w:rsidRPr="007C79A2" w:rsidRDefault="005E4A6A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Jagody czy też </w:t>
      </w:r>
      <w:r w:rsidR="008628A4" w:rsidRPr="007C79A2">
        <w:rPr>
          <w:rFonts w:asciiTheme="minorHAnsi" w:hAnsiTheme="minorHAnsi" w:cstheme="minorHAnsi"/>
          <w:color w:val="000000"/>
          <w:sz w:val="22"/>
          <w:szCs w:val="22"/>
        </w:rPr>
        <w:t>np.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desery z ich wykorzystaniem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są świetne w domowy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ch warunkach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>, pamiętajmy jednak, że to owoce, które farbują zęby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. Mogą też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niestety nieodwracalnie zafarbować nasze stroje.</w:t>
      </w:r>
    </w:p>
    <w:p w14:paraId="1F8B49BF" w14:textId="56063013" w:rsidR="005E4A6A" w:rsidRPr="00CF4ACA" w:rsidRDefault="005E4A6A" w:rsidP="007C79A2">
      <w:pPr>
        <w:jc w:val="both"/>
        <w:rPr>
          <w:rFonts w:cstheme="minorHAnsi"/>
          <w:b/>
          <w:bCs/>
        </w:rPr>
      </w:pPr>
      <w:r w:rsidRPr="007C79A2">
        <w:rPr>
          <w:rFonts w:cstheme="minorHAnsi"/>
        </w:rPr>
        <w:br/>
      </w:r>
      <w:r w:rsidRPr="00CF4ACA">
        <w:rPr>
          <w:rFonts w:cstheme="minorHAnsi"/>
          <w:b/>
          <w:bCs/>
          <w:color w:val="000000"/>
        </w:rPr>
        <w:t xml:space="preserve">Dania, które trudno zjeść </w:t>
      </w:r>
    </w:p>
    <w:p w14:paraId="3D98D9A9" w14:textId="14B31B52" w:rsidR="005E4A6A" w:rsidRPr="007C79A2" w:rsidRDefault="005E4A6A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>Nikt nie lubi być postawiony w sytuacji</w:t>
      </w:r>
      <w:r w:rsidR="008628A4" w:rsidRPr="007C79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gdy nie wie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jak </w:t>
      </w:r>
      <w:r w:rsidR="00CF4ACA">
        <w:rPr>
          <w:rFonts w:asciiTheme="minorHAnsi" w:hAnsiTheme="minorHAnsi" w:cstheme="minorHAnsi"/>
          <w:color w:val="000000"/>
          <w:sz w:val="22"/>
          <w:szCs w:val="22"/>
        </w:rPr>
        <w:t>się zabrać do skonsumowania potrawy</w:t>
      </w:r>
      <w:r w:rsidR="008628A4" w:rsidRPr="007C79A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28A4" w:rsidRPr="007C79A2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>latego też nie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 xml:space="preserve"> zaleca się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podawa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>nia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na przyjęciu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 xml:space="preserve"> weselnym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tzw. dań wymagających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>ym</w:t>
      </w:r>
      <w:r w:rsidR="008628A4"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bardziej, że niestety podczas ich jedzenia bardzo </w:t>
      </w:r>
      <w:r w:rsidR="00C51491">
        <w:rPr>
          <w:rFonts w:asciiTheme="minorHAnsi" w:hAnsiTheme="minorHAnsi" w:cstheme="minorHAnsi"/>
          <w:color w:val="000000"/>
          <w:sz w:val="22"/>
          <w:szCs w:val="22"/>
        </w:rPr>
        <w:t>łatwo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można się ubrudzić.</w:t>
      </w:r>
    </w:p>
    <w:p w14:paraId="091C9FC9" w14:textId="4EC1E0BD" w:rsidR="005E4A6A" w:rsidRPr="007C79A2" w:rsidRDefault="005E4A6A" w:rsidP="007C79A2">
      <w:pPr>
        <w:jc w:val="both"/>
        <w:rPr>
          <w:rFonts w:cstheme="minorHAnsi"/>
          <w:b/>
          <w:bCs/>
        </w:rPr>
      </w:pPr>
      <w:r w:rsidRPr="007C79A2">
        <w:rPr>
          <w:rFonts w:cstheme="minorHAnsi"/>
        </w:rPr>
        <w:br/>
      </w:r>
      <w:r w:rsidRPr="007C79A2">
        <w:rPr>
          <w:rFonts w:cstheme="minorHAnsi"/>
          <w:b/>
          <w:bCs/>
          <w:color w:val="000000"/>
        </w:rPr>
        <w:t>Unikaj potraw mocno doprawionych</w:t>
      </w:r>
    </w:p>
    <w:p w14:paraId="3BFC34BC" w14:textId="67900F1E" w:rsidR="00194579" w:rsidRPr="007C79A2" w:rsidRDefault="00194579" w:rsidP="007C79A2">
      <w:pPr>
        <w:jc w:val="both"/>
        <w:rPr>
          <w:rFonts w:eastAsia="Times New Roman" w:cstheme="minorHAnsi"/>
          <w:color w:val="000000"/>
          <w:kern w:val="0"/>
          <w:lang w:eastAsia="pl-PL"/>
          <w14:ligatures w14:val="none"/>
        </w:rPr>
      </w:pPr>
      <w:r w:rsidRPr="007C79A2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Goście weselni mogą mieć różne preferencje smakowe i tolerancję wobec ostrej lub mocno doprawionej żywności. Podawanie potraw mocno pikantnych może nie </w:t>
      </w:r>
      <w:r w:rsidR="00C51491">
        <w:rPr>
          <w:rFonts w:eastAsia="Times New Roman" w:cstheme="minorHAnsi"/>
          <w:color w:val="000000"/>
          <w:kern w:val="0"/>
          <w:lang w:eastAsia="pl-PL"/>
          <w14:ligatures w14:val="none"/>
        </w:rPr>
        <w:t>przypaść</w:t>
      </w:r>
      <w:r w:rsidRPr="007C79A2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wszystkim</w:t>
      </w:r>
      <w:r w:rsidR="00C51491" w:rsidRPr="00C51491">
        <w:rPr>
          <w:rFonts w:eastAsia="Times New Roman" w:cstheme="minorHAnsi"/>
          <w:color w:val="000000"/>
          <w:kern w:val="0"/>
          <w:lang w:eastAsia="pl-PL"/>
          <w14:ligatures w14:val="none"/>
        </w:rPr>
        <w:t xml:space="preserve"> </w:t>
      </w:r>
      <w:r w:rsidR="00C51491" w:rsidRPr="007C79A2">
        <w:rPr>
          <w:rFonts w:eastAsia="Times New Roman" w:cstheme="minorHAnsi"/>
          <w:color w:val="000000"/>
          <w:kern w:val="0"/>
          <w:lang w:eastAsia="pl-PL"/>
          <w14:ligatures w14:val="none"/>
        </w:rPr>
        <w:t>do gustu</w:t>
      </w:r>
      <w:r w:rsidR="00C51491">
        <w:rPr>
          <w:rFonts w:eastAsia="Times New Roman" w:cstheme="minorHAnsi"/>
          <w:color w:val="000000"/>
          <w:kern w:val="0"/>
          <w:lang w:eastAsia="pl-PL"/>
          <w14:ligatures w14:val="none"/>
        </w:rPr>
        <w:t>, także dzieciom.</w:t>
      </w:r>
    </w:p>
    <w:p w14:paraId="38D78990" w14:textId="78E4769A" w:rsidR="005E4A6A" w:rsidRPr="007C79A2" w:rsidRDefault="00647184" w:rsidP="007C79A2">
      <w:pPr>
        <w:jc w:val="both"/>
        <w:rPr>
          <w:rFonts w:cstheme="minorHAnsi"/>
        </w:rPr>
      </w:pPr>
      <w:r w:rsidRPr="007C79A2">
        <w:rPr>
          <w:rFonts w:cstheme="minorHAnsi"/>
        </w:rPr>
        <w:t xml:space="preserve">Niektóre osoby mogą mieć problemy z tolerowaniem ostrej żywności z powodu problemów żołądkowych, </w:t>
      </w:r>
      <w:proofErr w:type="spellStart"/>
      <w:r w:rsidRPr="007C79A2">
        <w:rPr>
          <w:rFonts w:cstheme="minorHAnsi"/>
        </w:rPr>
        <w:t>refluksu</w:t>
      </w:r>
      <w:proofErr w:type="spellEnd"/>
      <w:r w:rsidRPr="007C79A2">
        <w:rPr>
          <w:rFonts w:cstheme="minorHAnsi"/>
        </w:rPr>
        <w:t xml:space="preserve"> lub innych schorzeń. Unikanie mocno doprawionych potraw pozwala na zapewnienie wygody i zadowolenia wszystkich gości, bez konieczności martwienia się o ich zdrowie lub komfort.</w:t>
      </w:r>
      <w:r w:rsidR="005E4A6A" w:rsidRPr="007C79A2">
        <w:rPr>
          <w:rFonts w:cstheme="minorHAnsi"/>
        </w:rPr>
        <w:br/>
      </w:r>
    </w:p>
    <w:p w14:paraId="79CFA6CB" w14:textId="25968925" w:rsidR="005E4A6A" w:rsidRPr="007C79A2" w:rsidRDefault="007C79A2" w:rsidP="007C79A2">
      <w:pPr>
        <w:pStyle w:val="Nagwek2"/>
      </w:pPr>
      <w:r>
        <w:t>Postaw na prostotę i sprawdzone patenty</w:t>
      </w:r>
      <w:r w:rsidR="00647184" w:rsidRPr="007C79A2">
        <w:br/>
      </w:r>
    </w:p>
    <w:p w14:paraId="2E3EBD06" w14:textId="5967AFED" w:rsidR="005E4A6A" w:rsidRPr="007C79A2" w:rsidRDefault="005E4A6A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C79A2">
        <w:rPr>
          <w:rFonts w:asciiTheme="minorHAnsi" w:hAnsiTheme="minorHAnsi" w:cstheme="minorHAnsi"/>
          <w:color w:val="000000"/>
          <w:sz w:val="22"/>
          <w:szCs w:val="22"/>
        </w:rPr>
        <w:t>Nie ma niczego gorszego niż głodni goście. Wiadomo głodny Polak</w:t>
      </w:r>
      <w:r w:rsidR="00647184" w:rsidRPr="007C79A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to Polak zły. Oczywiście świetnie sprawdzą się przekąski w wersji mini jednak upewnij się, że danie główne jest odpowiednich rozmiarów.</w:t>
      </w:r>
    </w:p>
    <w:p w14:paraId="55F2FC9E" w14:textId="77777777" w:rsidR="00C51491" w:rsidRDefault="00C51491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98FB9A" w14:textId="667FF550" w:rsidR="005E4A6A" w:rsidRPr="007C79A2" w:rsidRDefault="00C51491" w:rsidP="007C79A2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Wiadomo, że chcemy oczarować gości jedzeniem, ale w przypadku weselnego menu najlepiej postawić na prostotę. </w:t>
      </w:r>
      <w:r w:rsidR="005E4A6A" w:rsidRPr="007C79A2">
        <w:rPr>
          <w:rFonts w:asciiTheme="minorHAnsi" w:hAnsiTheme="minorHAnsi" w:cstheme="minorHAnsi"/>
          <w:color w:val="000000"/>
          <w:sz w:val="22"/>
          <w:szCs w:val="22"/>
        </w:rPr>
        <w:t>Im bardziej skomplikowane jest danie, tym dłużej zajmuje przygotowanie posiłku i dostarczenie jedzenia gościom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5E4A6A"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5E4A6A" w:rsidRPr="007C79A2">
        <w:rPr>
          <w:rFonts w:asciiTheme="minorHAnsi" w:hAnsiTheme="minorHAnsi" w:cstheme="minorHAnsi"/>
          <w:color w:val="000000"/>
          <w:sz w:val="22"/>
          <w:szCs w:val="22"/>
        </w:rPr>
        <w:t xml:space="preserve">amiętajmy o tym w szczególności podczas organizacji „dużych wesel”. </w:t>
      </w:r>
      <w:r w:rsidR="00647184" w:rsidRPr="007C79A2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436EAFD5" w14:textId="77777777" w:rsidR="005E4A6A" w:rsidRPr="007C79A2" w:rsidRDefault="005E4A6A" w:rsidP="007C79A2">
      <w:pPr>
        <w:jc w:val="both"/>
        <w:rPr>
          <w:rFonts w:cstheme="minorHAnsi"/>
        </w:rPr>
      </w:pPr>
    </w:p>
    <w:sectPr w:rsidR="005E4A6A" w:rsidRPr="007C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C4DF1"/>
    <w:multiLevelType w:val="multilevel"/>
    <w:tmpl w:val="CD7813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464E4"/>
    <w:multiLevelType w:val="multilevel"/>
    <w:tmpl w:val="7BC477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A307E0"/>
    <w:multiLevelType w:val="multilevel"/>
    <w:tmpl w:val="A0788F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880B17"/>
    <w:multiLevelType w:val="multilevel"/>
    <w:tmpl w:val="2DE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0514D"/>
    <w:multiLevelType w:val="multilevel"/>
    <w:tmpl w:val="6F20A4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2E6D91"/>
    <w:multiLevelType w:val="multilevel"/>
    <w:tmpl w:val="33AA4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8143C"/>
    <w:multiLevelType w:val="multilevel"/>
    <w:tmpl w:val="E38876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B45D9"/>
    <w:multiLevelType w:val="multilevel"/>
    <w:tmpl w:val="C2F861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2D1560"/>
    <w:multiLevelType w:val="multilevel"/>
    <w:tmpl w:val="835274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878C3"/>
    <w:multiLevelType w:val="multilevel"/>
    <w:tmpl w:val="3A8A1B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3F0FC4"/>
    <w:multiLevelType w:val="multilevel"/>
    <w:tmpl w:val="EC7C04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53245186">
    <w:abstractNumId w:val="3"/>
  </w:num>
  <w:num w:numId="2" w16cid:durableId="503975921">
    <w:abstractNumId w:val="6"/>
    <w:lvlOverride w:ilvl="0">
      <w:lvl w:ilvl="0">
        <w:numFmt w:val="decimal"/>
        <w:lvlText w:val="%1."/>
        <w:lvlJc w:val="left"/>
      </w:lvl>
    </w:lvlOverride>
  </w:num>
  <w:num w:numId="3" w16cid:durableId="476607626">
    <w:abstractNumId w:val="10"/>
    <w:lvlOverride w:ilvl="0">
      <w:lvl w:ilvl="0">
        <w:numFmt w:val="decimal"/>
        <w:lvlText w:val="%1."/>
        <w:lvlJc w:val="left"/>
      </w:lvl>
    </w:lvlOverride>
  </w:num>
  <w:num w:numId="4" w16cid:durableId="1824421731">
    <w:abstractNumId w:val="0"/>
    <w:lvlOverride w:ilvl="0">
      <w:lvl w:ilvl="0">
        <w:numFmt w:val="decimal"/>
        <w:lvlText w:val="%1."/>
        <w:lvlJc w:val="left"/>
      </w:lvl>
    </w:lvlOverride>
  </w:num>
  <w:num w:numId="5" w16cid:durableId="1466696411">
    <w:abstractNumId w:val="8"/>
    <w:lvlOverride w:ilvl="0">
      <w:lvl w:ilvl="0">
        <w:numFmt w:val="decimal"/>
        <w:lvlText w:val="%1."/>
        <w:lvlJc w:val="left"/>
      </w:lvl>
    </w:lvlOverride>
  </w:num>
  <w:num w:numId="6" w16cid:durableId="2144812890">
    <w:abstractNumId w:val="2"/>
    <w:lvlOverride w:ilvl="0">
      <w:lvl w:ilvl="0">
        <w:numFmt w:val="decimal"/>
        <w:lvlText w:val="%1."/>
        <w:lvlJc w:val="left"/>
      </w:lvl>
    </w:lvlOverride>
  </w:num>
  <w:num w:numId="7" w16cid:durableId="823592952">
    <w:abstractNumId w:val="1"/>
    <w:lvlOverride w:ilvl="0">
      <w:lvl w:ilvl="0">
        <w:numFmt w:val="decimal"/>
        <w:lvlText w:val="%1."/>
        <w:lvlJc w:val="left"/>
      </w:lvl>
    </w:lvlOverride>
  </w:num>
  <w:num w:numId="8" w16cid:durableId="74714596">
    <w:abstractNumId w:val="4"/>
    <w:lvlOverride w:ilvl="0">
      <w:lvl w:ilvl="0">
        <w:numFmt w:val="decimal"/>
        <w:lvlText w:val="%1."/>
        <w:lvlJc w:val="left"/>
      </w:lvl>
    </w:lvlOverride>
  </w:num>
  <w:num w:numId="9" w16cid:durableId="33234423">
    <w:abstractNumId w:val="9"/>
    <w:lvlOverride w:ilvl="0">
      <w:lvl w:ilvl="0">
        <w:numFmt w:val="decimal"/>
        <w:lvlText w:val="%1."/>
        <w:lvlJc w:val="left"/>
      </w:lvl>
    </w:lvlOverride>
  </w:num>
  <w:num w:numId="10" w16cid:durableId="2045667336">
    <w:abstractNumId w:val="5"/>
    <w:lvlOverride w:ilvl="0">
      <w:lvl w:ilvl="0">
        <w:numFmt w:val="decimal"/>
        <w:lvlText w:val="%1."/>
        <w:lvlJc w:val="left"/>
      </w:lvl>
    </w:lvlOverride>
  </w:num>
  <w:num w:numId="11" w16cid:durableId="153269067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9BC"/>
    <w:rsid w:val="00073E39"/>
    <w:rsid w:val="00136747"/>
    <w:rsid w:val="00194579"/>
    <w:rsid w:val="00200E74"/>
    <w:rsid w:val="0027667F"/>
    <w:rsid w:val="002A6A6B"/>
    <w:rsid w:val="00340A0C"/>
    <w:rsid w:val="00350CD8"/>
    <w:rsid w:val="0036050D"/>
    <w:rsid w:val="003A2425"/>
    <w:rsid w:val="003D664F"/>
    <w:rsid w:val="005E4A6A"/>
    <w:rsid w:val="00611ACE"/>
    <w:rsid w:val="006329BC"/>
    <w:rsid w:val="00647184"/>
    <w:rsid w:val="006664CB"/>
    <w:rsid w:val="006C0D56"/>
    <w:rsid w:val="0072757B"/>
    <w:rsid w:val="007309BA"/>
    <w:rsid w:val="00734876"/>
    <w:rsid w:val="00755EAA"/>
    <w:rsid w:val="007721DD"/>
    <w:rsid w:val="007C79A2"/>
    <w:rsid w:val="00812809"/>
    <w:rsid w:val="00843264"/>
    <w:rsid w:val="008628A4"/>
    <w:rsid w:val="00886253"/>
    <w:rsid w:val="008B0FB6"/>
    <w:rsid w:val="00946DC4"/>
    <w:rsid w:val="009A0790"/>
    <w:rsid w:val="009B1B98"/>
    <w:rsid w:val="00A375BD"/>
    <w:rsid w:val="00AA339C"/>
    <w:rsid w:val="00B65790"/>
    <w:rsid w:val="00BC735A"/>
    <w:rsid w:val="00C51491"/>
    <w:rsid w:val="00C7227F"/>
    <w:rsid w:val="00C96CCB"/>
    <w:rsid w:val="00CC79BA"/>
    <w:rsid w:val="00CD238D"/>
    <w:rsid w:val="00CD48DB"/>
    <w:rsid w:val="00CF4ACA"/>
    <w:rsid w:val="00CF56D9"/>
    <w:rsid w:val="00DF0894"/>
    <w:rsid w:val="00EF1249"/>
    <w:rsid w:val="00F6383A"/>
    <w:rsid w:val="00FC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2B22"/>
  <w15:chartTrackingRefBased/>
  <w15:docId w15:val="{673C6D98-C12E-43B5-8FE9-BB979B2C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C79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755EA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C79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C79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681</Words>
  <Characters>3994</Characters>
  <Application>Microsoft Office Word</Application>
  <DocSecurity>0</DocSecurity>
  <Lines>77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10</cp:revision>
  <dcterms:created xsi:type="dcterms:W3CDTF">2023-06-01T08:02:00Z</dcterms:created>
  <dcterms:modified xsi:type="dcterms:W3CDTF">2023-06-01T08:32:00Z</dcterms:modified>
</cp:coreProperties>
</file>