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442055" w:rsidRPr="005800AD" w:rsidRDefault="00442055" w:rsidP="005800AD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2" w14:textId="77777777" w:rsidR="00442055" w:rsidRPr="005800AD" w:rsidRDefault="00442055" w:rsidP="005800AD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4" w14:textId="77777777" w:rsidR="00442055" w:rsidRPr="005800AD" w:rsidRDefault="00000000" w:rsidP="005800AD">
      <w:pPr>
        <w:pStyle w:val="Nagwek1"/>
        <w:spacing w:before="0" w:after="0" w:line="360" w:lineRule="auto"/>
        <w:jc w:val="both"/>
        <w:rPr>
          <w:rFonts w:ascii="Lato" w:hAnsi="Lato"/>
        </w:rPr>
      </w:pPr>
      <w:bookmarkStart w:id="0" w:name="_6nocg32hfnkp" w:colFirst="0" w:colLast="0"/>
      <w:bookmarkEnd w:id="0"/>
      <w:r w:rsidRPr="005800AD">
        <w:rPr>
          <w:rFonts w:ascii="Lato" w:hAnsi="Lato"/>
        </w:rPr>
        <w:t>CBRTP nawiązuje współpracę z ASP w Krakowie</w:t>
      </w:r>
    </w:p>
    <w:p w14:paraId="30EAFC44" w14:textId="77777777" w:rsidR="005800AD" w:rsidRPr="005800AD" w:rsidRDefault="005800AD" w:rsidP="005800AD">
      <w:pPr>
        <w:rPr>
          <w:sz w:val="24"/>
          <w:szCs w:val="24"/>
        </w:rPr>
      </w:pPr>
    </w:p>
    <w:p w14:paraId="00000005" w14:textId="6AE429CA" w:rsidR="00442055" w:rsidRPr="005800AD" w:rsidRDefault="00707E38" w:rsidP="005800AD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800AD">
        <w:rPr>
          <w:rFonts w:ascii="Lato" w:hAnsi="Lato"/>
          <w:sz w:val="24"/>
          <w:szCs w:val="24"/>
        </w:rPr>
        <w:t>28 czerwca br. Centrum Badań i Rozwoju Technologii dla Przemysłu</w:t>
      </w:r>
      <w:r w:rsidR="009F78E4" w:rsidRPr="005800AD">
        <w:rPr>
          <w:rFonts w:ascii="Lato" w:hAnsi="Lato"/>
          <w:sz w:val="24"/>
          <w:szCs w:val="24"/>
        </w:rPr>
        <w:t xml:space="preserve"> (CBRTP)</w:t>
      </w:r>
      <w:r w:rsidRPr="005800AD">
        <w:rPr>
          <w:rFonts w:ascii="Lato" w:hAnsi="Lato"/>
          <w:sz w:val="24"/>
          <w:szCs w:val="24"/>
        </w:rPr>
        <w:t xml:space="preserve"> oraz Akademia Sztuk Pięknych</w:t>
      </w:r>
      <w:r w:rsidR="009F78E4" w:rsidRPr="005800AD">
        <w:rPr>
          <w:rFonts w:ascii="Lato" w:hAnsi="Lato"/>
          <w:sz w:val="24"/>
          <w:szCs w:val="24"/>
        </w:rPr>
        <w:t xml:space="preserve"> (ASP)</w:t>
      </w:r>
      <w:r w:rsidRPr="005800AD">
        <w:rPr>
          <w:rFonts w:ascii="Lato" w:hAnsi="Lato"/>
          <w:sz w:val="24"/>
          <w:szCs w:val="24"/>
        </w:rPr>
        <w:t xml:space="preserve"> w Krakowie podpisały umowę o współpracy. Celem jest budowanie wspólnych przedsięwzięć badawczych i rozwojowych, zmierzających do tworzenia nowych standardów wspierających transfer technologii.</w:t>
      </w:r>
    </w:p>
    <w:p w14:paraId="39D2F83B" w14:textId="77777777" w:rsidR="005800AD" w:rsidRPr="005800AD" w:rsidRDefault="005800AD" w:rsidP="005800AD">
      <w:pPr>
        <w:spacing w:line="360" w:lineRule="auto"/>
        <w:jc w:val="both"/>
        <w:rPr>
          <w:rFonts w:ascii="Lato" w:hAnsi="Lato"/>
        </w:rPr>
      </w:pPr>
    </w:p>
    <w:p w14:paraId="724F1BF4" w14:textId="4C03752B" w:rsidR="00707E38" w:rsidRPr="005800AD" w:rsidRDefault="00707E38" w:rsidP="005800AD">
      <w:pPr>
        <w:pStyle w:val="Nagwek2"/>
        <w:spacing w:before="0" w:after="0" w:line="360" w:lineRule="auto"/>
        <w:rPr>
          <w:rFonts w:ascii="Lato" w:hAnsi="Lato"/>
        </w:rPr>
      </w:pPr>
      <w:r w:rsidRPr="005800AD">
        <w:rPr>
          <w:rFonts w:ascii="Lato" w:hAnsi="Lato"/>
        </w:rPr>
        <w:t>Piękno w parze z innowacyjnością</w:t>
      </w:r>
    </w:p>
    <w:p w14:paraId="5AECC93D" w14:textId="77777777" w:rsidR="005800AD" w:rsidRPr="005800AD" w:rsidRDefault="005800AD" w:rsidP="005800AD">
      <w:pPr>
        <w:rPr>
          <w:sz w:val="24"/>
          <w:szCs w:val="24"/>
        </w:rPr>
      </w:pPr>
    </w:p>
    <w:p w14:paraId="0973C190" w14:textId="6A0512EB" w:rsidR="009F78E4" w:rsidRPr="005800AD" w:rsidRDefault="009F78E4" w:rsidP="005800AD">
      <w:pPr>
        <w:spacing w:line="360" w:lineRule="auto"/>
        <w:rPr>
          <w:rFonts w:ascii="Lato" w:eastAsia="Times New Roman" w:hAnsi="Lato"/>
          <w:sz w:val="24"/>
          <w:szCs w:val="24"/>
        </w:rPr>
      </w:pPr>
      <w:r w:rsidRPr="005800AD">
        <w:rPr>
          <w:rFonts w:ascii="Lato" w:eastAsia="Times New Roman" w:hAnsi="Lato"/>
          <w:sz w:val="24"/>
          <w:szCs w:val="24"/>
        </w:rPr>
        <w:t>Uroczyste zawarcie długoterminowej umowy współpracy miało miejsce w rektoracie ASP</w:t>
      </w:r>
      <w:r w:rsidR="004B3C33" w:rsidRPr="005800AD">
        <w:rPr>
          <w:rFonts w:ascii="Lato" w:eastAsia="Times New Roman" w:hAnsi="Lato"/>
          <w:sz w:val="24"/>
          <w:szCs w:val="24"/>
        </w:rPr>
        <w:t>.</w:t>
      </w:r>
      <w:r w:rsidRPr="005800AD">
        <w:rPr>
          <w:rFonts w:ascii="Lato" w:eastAsia="Times New Roman" w:hAnsi="Lato"/>
          <w:sz w:val="24"/>
          <w:szCs w:val="24"/>
        </w:rPr>
        <w:t xml:space="preserve"> </w:t>
      </w:r>
      <w:r w:rsidR="004B3C33" w:rsidRPr="005800AD">
        <w:rPr>
          <w:rFonts w:ascii="Lato" w:eastAsia="Times New Roman" w:hAnsi="Lato"/>
          <w:sz w:val="24"/>
          <w:szCs w:val="24"/>
        </w:rPr>
        <w:t>J</w:t>
      </w:r>
      <w:r w:rsidRPr="005800AD">
        <w:rPr>
          <w:rFonts w:ascii="Lato" w:eastAsia="Times New Roman" w:hAnsi="Lato"/>
          <w:sz w:val="24"/>
          <w:szCs w:val="24"/>
        </w:rPr>
        <w:t>ej sygnatariuszami byli</w:t>
      </w:r>
      <w:r w:rsidR="00FC1E94" w:rsidRPr="005800AD">
        <w:rPr>
          <w:rFonts w:ascii="Lato" w:eastAsia="Times New Roman" w:hAnsi="Lato"/>
          <w:sz w:val="24"/>
          <w:szCs w:val="24"/>
        </w:rPr>
        <w:t>:</w:t>
      </w:r>
      <w:r w:rsidRPr="005800AD">
        <w:rPr>
          <w:rFonts w:ascii="Lato" w:eastAsia="Times New Roman" w:hAnsi="Lato"/>
          <w:sz w:val="24"/>
          <w:szCs w:val="24"/>
        </w:rPr>
        <w:t xml:space="preserve"> ze strony CBRTP </w:t>
      </w:r>
      <w:r w:rsidRPr="005800AD">
        <w:rPr>
          <w:rFonts w:ascii="Lato" w:hAnsi="Lato"/>
          <w:sz w:val="24"/>
          <w:szCs w:val="24"/>
        </w:rPr>
        <w:t xml:space="preserve">Prezes Zarządu Grzegorz </w:t>
      </w:r>
      <w:proofErr w:type="spellStart"/>
      <w:r w:rsidRPr="005800AD">
        <w:rPr>
          <w:rFonts w:ascii="Lato" w:hAnsi="Lato"/>
          <w:sz w:val="24"/>
          <w:szCs w:val="24"/>
        </w:rPr>
        <w:t>Putynkowski</w:t>
      </w:r>
      <w:proofErr w:type="spellEnd"/>
      <w:r w:rsidRPr="005800AD">
        <w:rPr>
          <w:rFonts w:ascii="Lato" w:hAnsi="Lato"/>
          <w:sz w:val="24"/>
          <w:szCs w:val="24"/>
        </w:rPr>
        <w:t>, a ze strony ASP prof. dr hab. sztuk plastycznych Andrzej Bednarczyk.</w:t>
      </w:r>
    </w:p>
    <w:p w14:paraId="2448FD06" w14:textId="77777777" w:rsidR="009F78E4" w:rsidRPr="005800AD" w:rsidRDefault="009F78E4" w:rsidP="005800AD">
      <w:pPr>
        <w:spacing w:line="360" w:lineRule="auto"/>
        <w:rPr>
          <w:rFonts w:ascii="Lato" w:hAnsi="Lato"/>
          <w:sz w:val="24"/>
          <w:szCs w:val="24"/>
        </w:rPr>
      </w:pPr>
    </w:p>
    <w:p w14:paraId="00000007" w14:textId="77777777" w:rsidR="00442055" w:rsidRPr="005800AD" w:rsidRDefault="00000000" w:rsidP="005800AD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800AD">
        <w:rPr>
          <w:rFonts w:ascii="Lato" w:hAnsi="Lato"/>
          <w:sz w:val="24"/>
          <w:szCs w:val="24"/>
        </w:rPr>
        <w:t>Celem współpracy jest budowanie wspólnych przedsięwzięć naukowo-badawczych, rozwojowych i badawczo-wdrożeniowych. Zakres działań obejmuje w szczególności obszar automatyzacji przemysłu i związanego z nim wzornictwa przemysłowego. Planowane jest również prowadzenie współpracy w obszarze poprawy ergonomii użytkowania, komunikacji wizualnej, a także aktywna kooperacja dla budowy standardów komercjalizacji wyników badań, w tym kreacji modeli biznesowych oraz rozwiązań prawno-organizacyjnych wspierających właściwie transfer technologii.</w:t>
      </w:r>
    </w:p>
    <w:p w14:paraId="00000008" w14:textId="77777777" w:rsidR="00442055" w:rsidRPr="005800AD" w:rsidRDefault="00442055" w:rsidP="005800AD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9" w14:textId="6962772B" w:rsidR="00442055" w:rsidRPr="005800AD" w:rsidRDefault="00000000" w:rsidP="005800AD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800AD">
        <w:rPr>
          <w:rFonts w:ascii="Lato" w:hAnsi="Lato"/>
          <w:sz w:val="24"/>
          <w:szCs w:val="24"/>
        </w:rPr>
        <w:t xml:space="preserve">– </w:t>
      </w:r>
      <w:r w:rsidRPr="005800AD">
        <w:rPr>
          <w:rFonts w:ascii="Lato" w:hAnsi="Lato"/>
          <w:i/>
          <w:sz w:val="24"/>
          <w:szCs w:val="24"/>
        </w:rPr>
        <w:t xml:space="preserve">Współpraca CBRTP z ASP </w:t>
      </w:r>
      <w:r w:rsidR="00707E38" w:rsidRPr="005800AD">
        <w:rPr>
          <w:rFonts w:ascii="Lato" w:hAnsi="Lato"/>
          <w:i/>
          <w:sz w:val="24"/>
          <w:szCs w:val="24"/>
        </w:rPr>
        <w:t xml:space="preserve">ma </w:t>
      </w:r>
      <w:r w:rsidRPr="005800AD">
        <w:rPr>
          <w:rFonts w:ascii="Lato" w:hAnsi="Lato"/>
          <w:i/>
          <w:sz w:val="24"/>
          <w:szCs w:val="24"/>
        </w:rPr>
        <w:t>na celu przede wszystkim wspólną wymianę wiedzy i kompetencji</w:t>
      </w:r>
      <w:r w:rsidR="00707E38" w:rsidRPr="005800AD">
        <w:rPr>
          <w:rFonts w:ascii="Lato" w:hAnsi="Lato"/>
          <w:i/>
          <w:sz w:val="24"/>
          <w:szCs w:val="24"/>
        </w:rPr>
        <w:t>,</w:t>
      </w:r>
      <w:r w:rsidRPr="005800AD">
        <w:rPr>
          <w:rFonts w:ascii="Lato" w:hAnsi="Lato"/>
          <w:i/>
          <w:sz w:val="24"/>
          <w:szCs w:val="24"/>
        </w:rPr>
        <w:t xml:space="preserve"> niezbędn</w:t>
      </w:r>
      <w:r w:rsidR="00707E38" w:rsidRPr="005800AD">
        <w:rPr>
          <w:rFonts w:ascii="Lato" w:hAnsi="Lato"/>
          <w:i/>
          <w:sz w:val="24"/>
          <w:szCs w:val="24"/>
        </w:rPr>
        <w:t>ych</w:t>
      </w:r>
      <w:r w:rsidRPr="005800AD">
        <w:rPr>
          <w:rFonts w:ascii="Lato" w:hAnsi="Lato"/>
          <w:i/>
          <w:sz w:val="24"/>
          <w:szCs w:val="24"/>
        </w:rPr>
        <w:t xml:space="preserve"> do budowania zasobów dla procesów dydaktycznych oraz realizacji działań badawczo-rozwojowych. Jesteśmy przekonani, że doświadczenie i umiejętności obu podmiotów przełożą się na efekty związane ze wsparciem transferu technologii </w:t>
      </w:r>
      <w:r w:rsidRPr="005800AD">
        <w:rPr>
          <w:rFonts w:ascii="Lato" w:hAnsi="Lato"/>
          <w:sz w:val="24"/>
          <w:szCs w:val="24"/>
        </w:rPr>
        <w:t xml:space="preserve">– mówi Grzegorz </w:t>
      </w:r>
      <w:proofErr w:type="spellStart"/>
      <w:r w:rsidRPr="005800AD">
        <w:rPr>
          <w:rFonts w:ascii="Lato" w:hAnsi="Lato"/>
          <w:sz w:val="24"/>
          <w:szCs w:val="24"/>
        </w:rPr>
        <w:t>Putynkowski</w:t>
      </w:r>
      <w:proofErr w:type="spellEnd"/>
      <w:r w:rsidRPr="005800AD">
        <w:rPr>
          <w:rFonts w:ascii="Lato" w:hAnsi="Lato"/>
          <w:sz w:val="24"/>
          <w:szCs w:val="24"/>
        </w:rPr>
        <w:t>, Prezes Zarządu CBRTP.</w:t>
      </w:r>
    </w:p>
    <w:p w14:paraId="0000000A" w14:textId="77777777" w:rsidR="00442055" w:rsidRPr="005800AD" w:rsidRDefault="00442055" w:rsidP="005800AD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0000000B" w14:textId="77777777" w:rsidR="00442055" w:rsidRDefault="00000000" w:rsidP="005800AD">
      <w:pPr>
        <w:spacing w:line="360" w:lineRule="auto"/>
        <w:jc w:val="both"/>
        <w:rPr>
          <w:rFonts w:ascii="Lato" w:hAnsi="Lato"/>
          <w:sz w:val="24"/>
          <w:szCs w:val="24"/>
        </w:rPr>
      </w:pPr>
      <w:r w:rsidRPr="005800AD">
        <w:rPr>
          <w:rFonts w:ascii="Lato" w:hAnsi="Lato"/>
          <w:sz w:val="24"/>
          <w:szCs w:val="24"/>
        </w:rPr>
        <w:lastRenderedPageBreak/>
        <w:t>CBRTP jest jednostką badawczo-wdrożeniową zajmującą się zarządzaniem i wykonawstwem innowacyjnych projektów badawczo-rozwojowych związanych z przemysłem oraz nowoczesnymi technologiami. ASP w Krakowie w swojej strategii stawia na partnerstwo – zarówno między kadrą i studentami, jak i Akademią a innymi podmiotami. Efektywna współpraca obu stron pozwoli stworzyć rozwiązania umożliwiające zachowanie równowagi między sztuką oddziaływania społecznego a badaniami naukowymi.</w:t>
      </w:r>
    </w:p>
    <w:p w14:paraId="7746111B" w14:textId="77777777" w:rsidR="005800AD" w:rsidRDefault="005800AD" w:rsidP="005800AD">
      <w:pPr>
        <w:spacing w:line="360" w:lineRule="auto"/>
        <w:jc w:val="both"/>
        <w:rPr>
          <w:rFonts w:ascii="Lato" w:hAnsi="Lato"/>
          <w:sz w:val="24"/>
          <w:szCs w:val="24"/>
        </w:rPr>
      </w:pPr>
    </w:p>
    <w:p w14:paraId="67141891" w14:textId="77777777" w:rsidR="005800AD" w:rsidRDefault="005800AD" w:rsidP="005800AD">
      <w:pPr>
        <w:spacing w:line="360" w:lineRule="auto"/>
        <w:rPr>
          <w:rFonts w:ascii="Lato" w:hAnsi="Lato"/>
          <w:sz w:val="20"/>
          <w:szCs w:val="20"/>
        </w:rPr>
      </w:pPr>
    </w:p>
    <w:p w14:paraId="7C13EEAA" w14:textId="06B84AA4" w:rsidR="005800AD" w:rsidRDefault="005800AD" w:rsidP="005800AD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Kontakt dla mediów:</w:t>
      </w:r>
    </w:p>
    <w:p w14:paraId="23B7DA29" w14:textId="77777777" w:rsidR="005800AD" w:rsidRDefault="005800AD" w:rsidP="005800AD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Małgorzata Knapik-Klata</w:t>
      </w:r>
    </w:p>
    <w:p w14:paraId="5F391EC0" w14:textId="77777777" w:rsidR="005800AD" w:rsidRDefault="005800AD" w:rsidP="005800AD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PR Manager</w:t>
      </w:r>
    </w:p>
    <w:p w14:paraId="2D5D8D02" w14:textId="77777777" w:rsidR="005800AD" w:rsidRDefault="005800AD" w:rsidP="005800AD">
      <w:pPr>
        <w:spacing w:line="360" w:lineRule="auto"/>
        <w:rPr>
          <w:rFonts w:ascii="Lato" w:hAnsi="Lato"/>
          <w:sz w:val="20"/>
          <w:szCs w:val="20"/>
        </w:rPr>
      </w:pPr>
      <w:hyperlink r:id="rId6" w:history="1">
        <w:r>
          <w:rPr>
            <w:rStyle w:val="Hipercze"/>
            <w:rFonts w:ascii="Lato" w:hAnsi="Lato"/>
          </w:rPr>
          <w:t>m.knapik-klata@commplace.com.pl</w:t>
        </w:r>
      </w:hyperlink>
    </w:p>
    <w:p w14:paraId="78F756B9" w14:textId="2E396589" w:rsidR="005800AD" w:rsidRDefault="005800AD" w:rsidP="005800AD">
      <w:pPr>
        <w:spacing w:line="360" w:lineRule="auto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>
        <w:rPr>
          <w:rFonts w:ascii="Lato" w:hAnsi="Lato"/>
          <w:sz w:val="20"/>
          <w:szCs w:val="20"/>
        </w:rPr>
        <w:t>984</w:t>
      </w:r>
    </w:p>
    <w:p w14:paraId="0518D68D" w14:textId="77777777" w:rsidR="005800AD" w:rsidRPr="005800AD" w:rsidRDefault="005800AD" w:rsidP="005800AD">
      <w:pPr>
        <w:spacing w:line="360" w:lineRule="auto"/>
        <w:jc w:val="both"/>
        <w:rPr>
          <w:rFonts w:ascii="Lato" w:hAnsi="Lato"/>
          <w:sz w:val="24"/>
          <w:szCs w:val="24"/>
        </w:rPr>
      </w:pPr>
    </w:p>
    <w:sectPr w:rsidR="005800AD" w:rsidRPr="005800AD">
      <w:headerReference w:type="default" r:id="rId7"/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0A93" w14:textId="77777777" w:rsidR="00CE5496" w:rsidRDefault="00CE5496" w:rsidP="005800AD">
      <w:pPr>
        <w:spacing w:line="240" w:lineRule="auto"/>
      </w:pPr>
      <w:r>
        <w:separator/>
      </w:r>
    </w:p>
  </w:endnote>
  <w:endnote w:type="continuationSeparator" w:id="0">
    <w:p w14:paraId="3CDEA4C9" w14:textId="77777777" w:rsidR="00CE5496" w:rsidRDefault="00CE5496" w:rsidP="00580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4279" w14:textId="77777777" w:rsidR="00CE5496" w:rsidRDefault="00CE5496" w:rsidP="005800AD">
      <w:pPr>
        <w:spacing w:line="240" w:lineRule="auto"/>
      </w:pPr>
      <w:r>
        <w:separator/>
      </w:r>
    </w:p>
  </w:footnote>
  <w:footnote w:type="continuationSeparator" w:id="0">
    <w:p w14:paraId="568CF7EC" w14:textId="77777777" w:rsidR="00CE5496" w:rsidRDefault="00CE5496" w:rsidP="005800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C859" w14:textId="77777777" w:rsidR="005800AD" w:rsidRDefault="005800AD" w:rsidP="005800AD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38792C6" wp14:editId="33169F21">
          <wp:simplePos x="0" y="0"/>
          <wp:positionH relativeFrom="column">
            <wp:posOffset>3661410</wp:posOffset>
          </wp:positionH>
          <wp:positionV relativeFrom="paragraph">
            <wp:posOffset>144780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1896980874" name="Obraz 1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77321805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58A84B" w14:textId="77777777" w:rsidR="005800AD" w:rsidRDefault="005800AD" w:rsidP="005800AD">
    <w:pPr>
      <w:pStyle w:val="Nagwek"/>
      <w:tabs>
        <w:tab w:val="left" w:pos="7512"/>
      </w:tabs>
      <w:rPr>
        <w:rFonts w:ascii="Lato" w:hAnsi="Lato"/>
      </w:rPr>
    </w:pPr>
  </w:p>
  <w:p w14:paraId="323D144D" w14:textId="77777777" w:rsidR="005800AD" w:rsidRDefault="005800AD" w:rsidP="005800AD">
    <w:pPr>
      <w:pStyle w:val="Nagwek"/>
      <w:tabs>
        <w:tab w:val="left" w:pos="7512"/>
      </w:tabs>
    </w:pPr>
    <w:r>
      <w:rPr>
        <w:rFonts w:ascii="Lato" w:hAnsi="Lato"/>
      </w:rPr>
      <w:t>INFORMACJA PRASOWA</w:t>
    </w:r>
    <w:r>
      <w:tab/>
    </w:r>
    <w:r>
      <w:tab/>
    </w:r>
  </w:p>
  <w:p w14:paraId="6C408A4A" w14:textId="77777777" w:rsidR="005800AD" w:rsidRDefault="005800AD" w:rsidP="005800AD">
    <w:pPr>
      <w:pStyle w:val="Nagwek"/>
    </w:pPr>
  </w:p>
  <w:p w14:paraId="41A526C0" w14:textId="77777777" w:rsidR="005800AD" w:rsidRDefault="005800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55"/>
    <w:rsid w:val="00442055"/>
    <w:rsid w:val="004B3C33"/>
    <w:rsid w:val="005800AD"/>
    <w:rsid w:val="00707E38"/>
    <w:rsid w:val="00971A93"/>
    <w:rsid w:val="009F78E4"/>
    <w:rsid w:val="00CE5496"/>
    <w:rsid w:val="00FC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58C5"/>
  <w15:docId w15:val="{7F8C652A-71C0-4C58-B435-F623FA55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oprawka">
    <w:name w:val="Revision"/>
    <w:hidden/>
    <w:uiPriority w:val="99"/>
    <w:semiHidden/>
    <w:rsid w:val="009F78E4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800A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0AD"/>
  </w:style>
  <w:style w:type="paragraph" w:styleId="Stopka">
    <w:name w:val="footer"/>
    <w:basedOn w:val="Normalny"/>
    <w:link w:val="StopkaZnak"/>
    <w:uiPriority w:val="99"/>
    <w:unhideWhenUsed/>
    <w:rsid w:val="005800A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0AD"/>
  </w:style>
  <w:style w:type="character" w:styleId="Hipercze">
    <w:name w:val="Hyperlink"/>
    <w:basedOn w:val="Domylnaczcionkaakapitu"/>
    <w:uiPriority w:val="99"/>
    <w:semiHidden/>
    <w:unhideWhenUsed/>
    <w:rsid w:val="00580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knapik-klata@commplace.com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6</cp:revision>
  <dcterms:created xsi:type="dcterms:W3CDTF">2023-07-05T08:03:00Z</dcterms:created>
  <dcterms:modified xsi:type="dcterms:W3CDTF">2023-07-05T12:19:00Z</dcterms:modified>
</cp:coreProperties>
</file>