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BA5" w:rsidRPr="00B90A3C" w:rsidRDefault="006C7BA5" w:rsidP="002C4175">
      <w:pPr>
        <w:spacing w:line="360" w:lineRule="auto"/>
        <w:rPr>
          <w:rFonts w:ascii="Neris light" w:hAnsi="Neris light"/>
        </w:rPr>
      </w:pPr>
    </w:p>
    <w:p w:rsidR="00F814AA" w:rsidRPr="001D3C8D" w:rsidRDefault="001D3C8D" w:rsidP="002C4175">
      <w:pPr>
        <w:spacing w:line="360" w:lineRule="auto"/>
        <w:jc w:val="right"/>
        <w:rPr>
          <w:rFonts w:ascii="Neris light" w:hAnsi="Neris light"/>
          <w:sz w:val="20"/>
          <w:szCs w:val="20"/>
        </w:rPr>
      </w:pPr>
      <w:r w:rsidRPr="001D3C8D">
        <w:rPr>
          <w:rFonts w:ascii="Neris light" w:hAnsi="Neris light"/>
          <w:sz w:val="20"/>
          <w:szCs w:val="20"/>
        </w:rPr>
        <w:t>Sierpień</w:t>
      </w:r>
      <w:r w:rsidR="00F814AA" w:rsidRPr="001D3C8D">
        <w:rPr>
          <w:rFonts w:ascii="Neris light" w:hAnsi="Neris light"/>
          <w:sz w:val="20"/>
          <w:szCs w:val="20"/>
        </w:rPr>
        <w:t>, 2023</w:t>
      </w:r>
    </w:p>
    <w:p w:rsidR="00F814AA" w:rsidRPr="001D3C8D" w:rsidRDefault="00F814AA" w:rsidP="002C4175">
      <w:pPr>
        <w:spacing w:line="360" w:lineRule="auto"/>
        <w:jc w:val="both"/>
        <w:rPr>
          <w:rFonts w:ascii="Neris light" w:hAnsi="Neris light" w:cs="Tahoma"/>
          <w:b/>
          <w:sz w:val="20"/>
          <w:szCs w:val="20"/>
        </w:rPr>
      </w:pPr>
    </w:p>
    <w:p w:rsidR="00F814AA" w:rsidRPr="001D3C8D" w:rsidRDefault="00F814AA" w:rsidP="002C4175">
      <w:pPr>
        <w:spacing w:line="360" w:lineRule="auto"/>
        <w:jc w:val="both"/>
        <w:rPr>
          <w:rFonts w:ascii="Neris light" w:hAnsi="Neris light" w:cs="Tahoma"/>
          <w:b/>
          <w:sz w:val="20"/>
          <w:szCs w:val="20"/>
        </w:rPr>
      </w:pPr>
      <w:r w:rsidRPr="001D3C8D">
        <w:rPr>
          <w:rFonts w:ascii="Neris light" w:hAnsi="Neris light" w:cs="Tahoma"/>
          <w:b/>
          <w:sz w:val="20"/>
          <w:szCs w:val="20"/>
        </w:rPr>
        <w:t>Materiał prasowy</w:t>
      </w:r>
    </w:p>
    <w:p w:rsidR="001D3C8D" w:rsidRPr="001D3C8D" w:rsidRDefault="001D3C8D" w:rsidP="002C4175">
      <w:pPr>
        <w:spacing w:line="360" w:lineRule="auto"/>
        <w:jc w:val="both"/>
        <w:rPr>
          <w:rFonts w:ascii="Neris light" w:hAnsi="Neris light" w:cs="Tahoma"/>
          <w:b/>
          <w:sz w:val="24"/>
          <w:szCs w:val="24"/>
        </w:rPr>
      </w:pPr>
    </w:p>
    <w:p w:rsidR="001D3C8D" w:rsidRDefault="001D3C8D" w:rsidP="002C4175">
      <w:pPr>
        <w:spacing w:line="360" w:lineRule="auto"/>
        <w:jc w:val="center"/>
        <w:rPr>
          <w:rFonts w:ascii="Neris light" w:hAnsi="Neris light" w:cs="Tahoma"/>
          <w:b/>
          <w:sz w:val="24"/>
          <w:szCs w:val="24"/>
        </w:rPr>
      </w:pPr>
      <w:r w:rsidRPr="001D3C8D">
        <w:rPr>
          <w:rFonts w:ascii="Neris light" w:hAnsi="Neris light" w:cs="Tahoma"/>
          <w:b/>
          <w:sz w:val="24"/>
          <w:szCs w:val="24"/>
        </w:rPr>
        <w:t xml:space="preserve">W jaki sposób polskie miasta mogą </w:t>
      </w:r>
      <w:r w:rsidR="00582B28">
        <w:rPr>
          <w:rFonts w:ascii="Neris light" w:hAnsi="Neris light" w:cs="Tahoma"/>
          <w:b/>
          <w:sz w:val="24"/>
          <w:szCs w:val="24"/>
        </w:rPr>
        <w:t>być</w:t>
      </w:r>
      <w:r w:rsidRPr="001D3C8D">
        <w:rPr>
          <w:rFonts w:ascii="Neris light" w:hAnsi="Neris light" w:cs="Tahoma"/>
          <w:b/>
          <w:sz w:val="24"/>
          <w:szCs w:val="24"/>
        </w:rPr>
        <w:t xml:space="preserve"> bardziej </w:t>
      </w:r>
      <w:proofErr w:type="spellStart"/>
      <w:r w:rsidRPr="001D3C8D">
        <w:rPr>
          <w:rFonts w:ascii="Neris light" w:hAnsi="Neris light" w:cs="Tahoma"/>
          <w:b/>
          <w:sz w:val="24"/>
          <w:szCs w:val="24"/>
        </w:rPr>
        <w:t>eko</w:t>
      </w:r>
      <w:proofErr w:type="spellEnd"/>
      <w:r w:rsidRPr="001D3C8D">
        <w:rPr>
          <w:rFonts w:ascii="Neris light" w:hAnsi="Neris light" w:cs="Tahoma"/>
          <w:b/>
          <w:sz w:val="24"/>
          <w:szCs w:val="24"/>
        </w:rPr>
        <w:t>?</w:t>
      </w:r>
      <w:r>
        <w:rPr>
          <w:rFonts w:ascii="Neris light" w:hAnsi="Neris light" w:cs="Tahoma"/>
          <w:b/>
          <w:sz w:val="24"/>
          <w:szCs w:val="24"/>
        </w:rPr>
        <w:t xml:space="preserve"> </w:t>
      </w:r>
      <w:r w:rsidRPr="001D3C8D">
        <w:rPr>
          <w:rFonts w:ascii="Neris light" w:hAnsi="Neris light" w:cs="Tahoma"/>
          <w:b/>
          <w:sz w:val="24"/>
          <w:szCs w:val="24"/>
        </w:rPr>
        <w:t>[przegląd rozwiązań]</w:t>
      </w:r>
    </w:p>
    <w:p w:rsidR="001D3C8D" w:rsidRDefault="00582B28" w:rsidP="002C4175">
      <w:pPr>
        <w:spacing w:line="360" w:lineRule="auto"/>
        <w:jc w:val="both"/>
        <w:rPr>
          <w:rFonts w:ascii="Neris light" w:hAnsi="Neris light" w:cs="Tahoma"/>
          <w:b/>
          <w:sz w:val="24"/>
          <w:szCs w:val="24"/>
        </w:rPr>
      </w:pPr>
      <w:r>
        <w:rPr>
          <w:rFonts w:ascii="Neris light" w:hAnsi="Neris light" w:cs="Tahoma"/>
          <w:b/>
          <w:sz w:val="24"/>
          <w:szCs w:val="24"/>
        </w:rPr>
        <w:t xml:space="preserve">W Polsce aż </w:t>
      </w:r>
      <w:r w:rsidRPr="001D3C8D">
        <w:rPr>
          <w:rFonts w:ascii="Neris light" w:hAnsi="Neris light" w:cs="Tahoma"/>
          <w:b/>
          <w:sz w:val="24"/>
          <w:szCs w:val="24"/>
        </w:rPr>
        <w:t xml:space="preserve">70 proc. emitowanych gazów cieplarnianych pochodzi z </w:t>
      </w:r>
      <w:r>
        <w:rPr>
          <w:rFonts w:ascii="Neris light" w:hAnsi="Neris light" w:cs="Tahoma"/>
          <w:b/>
          <w:sz w:val="24"/>
          <w:szCs w:val="24"/>
        </w:rPr>
        <w:t>dużych aglomeracji</w:t>
      </w:r>
      <w:r>
        <w:rPr>
          <w:rStyle w:val="Odwoanieprzypisudolnego"/>
          <w:rFonts w:ascii="Neris light" w:hAnsi="Neris light" w:cs="Tahoma"/>
          <w:b/>
          <w:sz w:val="24"/>
          <w:szCs w:val="24"/>
        </w:rPr>
        <w:footnoteReference w:id="1"/>
      </w:r>
      <w:r>
        <w:rPr>
          <w:rFonts w:ascii="Neris light" w:hAnsi="Neris light" w:cs="Tahoma"/>
          <w:b/>
          <w:sz w:val="24"/>
          <w:szCs w:val="24"/>
        </w:rPr>
        <w:t xml:space="preserve">. </w:t>
      </w:r>
      <w:r w:rsidR="000352A9" w:rsidRPr="000352A9">
        <w:rPr>
          <w:rFonts w:ascii="Neris light" w:hAnsi="Neris light" w:cs="Tahoma"/>
          <w:b/>
          <w:sz w:val="24"/>
          <w:szCs w:val="24"/>
        </w:rPr>
        <w:t>W</w:t>
      </w:r>
      <w:r w:rsidRPr="000352A9">
        <w:rPr>
          <w:rFonts w:ascii="Neris light" w:hAnsi="Neris light" w:cs="Tahoma"/>
          <w:b/>
          <w:sz w:val="24"/>
          <w:szCs w:val="24"/>
        </w:rPr>
        <w:t>łodarze</w:t>
      </w:r>
      <w:r>
        <w:rPr>
          <w:rFonts w:ascii="Neris light" w:hAnsi="Neris light" w:cs="Tahoma"/>
          <w:b/>
          <w:sz w:val="24"/>
          <w:szCs w:val="24"/>
        </w:rPr>
        <w:t xml:space="preserve"> </w:t>
      </w:r>
      <w:r w:rsidR="00322DBF">
        <w:rPr>
          <w:rFonts w:ascii="Neris light" w:hAnsi="Neris light" w:cs="Tahoma"/>
          <w:b/>
          <w:sz w:val="24"/>
          <w:szCs w:val="24"/>
        </w:rPr>
        <w:t xml:space="preserve">miast </w:t>
      </w:r>
      <w:r>
        <w:rPr>
          <w:rFonts w:ascii="Neris light" w:hAnsi="Neris light" w:cs="Tahoma"/>
          <w:b/>
          <w:sz w:val="24"/>
          <w:szCs w:val="24"/>
        </w:rPr>
        <w:t xml:space="preserve">podejmują jednak kroki, mające na celu ograniczenie emisji, dążąc do zrównoważonego rozwoju. </w:t>
      </w:r>
      <w:r w:rsidR="001D3C8D">
        <w:rPr>
          <w:rFonts w:ascii="Neris light" w:hAnsi="Neris light" w:cs="Tahoma"/>
          <w:b/>
          <w:sz w:val="24"/>
          <w:szCs w:val="24"/>
        </w:rPr>
        <w:t>Edukowanie mieszkańców, inwestowanie w nasadzenia</w:t>
      </w:r>
      <w:r w:rsidR="004713E9">
        <w:rPr>
          <w:rFonts w:ascii="Neris light" w:hAnsi="Neris light" w:cs="Tahoma"/>
          <w:b/>
          <w:sz w:val="24"/>
          <w:szCs w:val="24"/>
        </w:rPr>
        <w:t xml:space="preserve"> zieleni</w:t>
      </w:r>
      <w:r w:rsidR="001D3C8D">
        <w:rPr>
          <w:rFonts w:ascii="Neris light" w:hAnsi="Neris light" w:cs="Tahoma"/>
          <w:b/>
          <w:sz w:val="24"/>
          <w:szCs w:val="24"/>
        </w:rPr>
        <w:t xml:space="preserve">, </w:t>
      </w:r>
      <w:r w:rsidR="001D3C8D" w:rsidRPr="001D3C8D">
        <w:rPr>
          <w:rFonts w:ascii="Neris light" w:hAnsi="Neris light" w:cs="Tahoma"/>
          <w:b/>
          <w:sz w:val="24"/>
          <w:szCs w:val="24"/>
        </w:rPr>
        <w:t>zwiększeni</w:t>
      </w:r>
      <w:r w:rsidR="001D3C8D">
        <w:rPr>
          <w:rFonts w:ascii="Neris light" w:hAnsi="Neris light" w:cs="Tahoma"/>
          <w:b/>
          <w:sz w:val="24"/>
          <w:szCs w:val="24"/>
        </w:rPr>
        <w:t>e</w:t>
      </w:r>
      <w:r w:rsidR="001D3C8D" w:rsidRPr="001D3C8D">
        <w:rPr>
          <w:rFonts w:ascii="Neris light" w:hAnsi="Neris light" w:cs="Tahoma"/>
          <w:b/>
          <w:sz w:val="24"/>
          <w:szCs w:val="24"/>
        </w:rPr>
        <w:t xml:space="preserve"> floty autobusów miejskich zasilanych </w:t>
      </w:r>
      <w:r w:rsidR="00824EB4">
        <w:rPr>
          <w:rFonts w:ascii="Neris light" w:hAnsi="Neris light" w:cs="Tahoma"/>
          <w:b/>
          <w:sz w:val="24"/>
          <w:szCs w:val="24"/>
        </w:rPr>
        <w:t>energią elektryczną</w:t>
      </w:r>
      <w:r w:rsidR="001D3C8D">
        <w:rPr>
          <w:rFonts w:ascii="Neris light" w:hAnsi="Neris light" w:cs="Tahoma"/>
          <w:b/>
          <w:sz w:val="24"/>
          <w:szCs w:val="24"/>
        </w:rPr>
        <w:t xml:space="preserve"> czy wymiana źródeł energii – to tylko przykładowe działania</w:t>
      </w:r>
      <w:r>
        <w:rPr>
          <w:rFonts w:ascii="Neris light" w:hAnsi="Neris light" w:cs="Tahoma"/>
          <w:b/>
          <w:sz w:val="24"/>
          <w:szCs w:val="24"/>
        </w:rPr>
        <w:t xml:space="preserve">. </w:t>
      </w:r>
    </w:p>
    <w:p w:rsidR="001D3C8D" w:rsidRPr="004713E9" w:rsidRDefault="00A637A7" w:rsidP="002C4175">
      <w:pPr>
        <w:spacing w:line="360" w:lineRule="auto"/>
        <w:jc w:val="both"/>
        <w:rPr>
          <w:rFonts w:ascii="Neris light" w:hAnsi="Neris light" w:cs="Tahoma"/>
          <w:bCs/>
          <w:sz w:val="24"/>
          <w:szCs w:val="24"/>
        </w:rPr>
      </w:pPr>
      <w:r>
        <w:rPr>
          <w:rFonts w:ascii="Neris light" w:hAnsi="Neris light" w:cs="Tahoma"/>
          <w:bCs/>
          <w:sz w:val="24"/>
          <w:szCs w:val="24"/>
        </w:rPr>
        <w:t xml:space="preserve">Z jakimi problemami natury ekologicznej borykają się polskie miasta? Jak wynika z najnowszego </w:t>
      </w:r>
      <w:proofErr w:type="spellStart"/>
      <w:r>
        <w:rPr>
          <w:rFonts w:ascii="Neris light" w:hAnsi="Neris light" w:cs="Tahoma"/>
          <w:bCs/>
          <w:sz w:val="24"/>
          <w:szCs w:val="24"/>
        </w:rPr>
        <w:t>EKObarometru</w:t>
      </w:r>
      <w:proofErr w:type="spellEnd"/>
      <w:r>
        <w:rPr>
          <w:rStyle w:val="Odwoanieprzypisudolnego"/>
          <w:rFonts w:ascii="Neris light" w:hAnsi="Neris light" w:cs="Tahoma"/>
          <w:bCs/>
          <w:sz w:val="24"/>
          <w:szCs w:val="24"/>
        </w:rPr>
        <w:footnoteReference w:id="2"/>
      </w:r>
      <w:r>
        <w:rPr>
          <w:rFonts w:ascii="Neris light" w:hAnsi="Neris light" w:cs="Tahoma"/>
          <w:bCs/>
          <w:sz w:val="24"/>
          <w:szCs w:val="24"/>
        </w:rPr>
        <w:t xml:space="preserve"> </w:t>
      </w:r>
      <w:r w:rsidR="00582B28">
        <w:rPr>
          <w:rFonts w:ascii="Neris light" w:hAnsi="Neris light" w:cs="Tahoma"/>
          <w:bCs/>
          <w:sz w:val="24"/>
          <w:szCs w:val="24"/>
        </w:rPr>
        <w:t xml:space="preserve">- </w:t>
      </w:r>
      <w:r>
        <w:rPr>
          <w:rFonts w:ascii="Neris light" w:hAnsi="Neris light" w:cs="Tahoma"/>
          <w:bCs/>
          <w:sz w:val="24"/>
          <w:szCs w:val="24"/>
        </w:rPr>
        <w:t xml:space="preserve">70 proc. </w:t>
      </w:r>
      <w:r w:rsidR="00582B28">
        <w:rPr>
          <w:rFonts w:ascii="Neris light" w:hAnsi="Neris light" w:cs="Tahoma"/>
          <w:bCs/>
          <w:sz w:val="24"/>
          <w:szCs w:val="24"/>
        </w:rPr>
        <w:t xml:space="preserve">respondentów </w:t>
      </w:r>
      <w:r>
        <w:rPr>
          <w:rFonts w:ascii="Neris light" w:hAnsi="Neris light" w:cs="Tahoma"/>
          <w:bCs/>
          <w:sz w:val="24"/>
          <w:szCs w:val="24"/>
        </w:rPr>
        <w:t>wskazuje zanieczyszczenia powietrza, 60 proc. zbyt mało zieleni,</w:t>
      </w:r>
      <w:r w:rsidR="00582B28">
        <w:rPr>
          <w:rFonts w:ascii="Neris light" w:hAnsi="Neris light" w:cs="Tahoma"/>
          <w:bCs/>
          <w:sz w:val="24"/>
          <w:szCs w:val="24"/>
        </w:rPr>
        <w:t xml:space="preserve"> a </w:t>
      </w:r>
      <w:r>
        <w:rPr>
          <w:rFonts w:ascii="Neris light" w:hAnsi="Neris light" w:cs="Tahoma"/>
          <w:bCs/>
          <w:sz w:val="24"/>
          <w:szCs w:val="24"/>
        </w:rPr>
        <w:t xml:space="preserve">za dużo chodników i jezdni, 53 proc. zatłoczenie w komunikacji miejskiej, a 34 proc. uważa, że problem stanowią odpady, tj. brak segregacji czy nieodpowiednia utylizacja. Jakie działania podejmują polskie miasta, by niwelować kłopoty natury ekologicznej? Poniżej przedstawiamy przykładowe rozwiązania. </w:t>
      </w:r>
    </w:p>
    <w:p w:rsidR="00F814AA" w:rsidRDefault="00A637A7" w:rsidP="002C4175">
      <w:pPr>
        <w:spacing w:line="360" w:lineRule="auto"/>
        <w:jc w:val="both"/>
        <w:rPr>
          <w:rFonts w:ascii="Neris light" w:hAnsi="Neris light" w:cs="Tahoma"/>
          <w:b/>
          <w:sz w:val="24"/>
          <w:szCs w:val="24"/>
        </w:rPr>
      </w:pPr>
      <w:r>
        <w:rPr>
          <w:rFonts w:ascii="Neris light" w:hAnsi="Neris light" w:cs="Tahoma"/>
          <w:b/>
          <w:sz w:val="24"/>
          <w:szCs w:val="24"/>
        </w:rPr>
        <w:t xml:space="preserve">Kraków stawia na edukację </w:t>
      </w:r>
    </w:p>
    <w:p w:rsidR="00A637A7" w:rsidRDefault="00A637A7" w:rsidP="002C4175">
      <w:pPr>
        <w:spacing w:line="360" w:lineRule="auto"/>
        <w:jc w:val="both"/>
        <w:rPr>
          <w:rFonts w:ascii="Neris light" w:hAnsi="Neris light" w:cs="Tahoma"/>
          <w:bCs/>
          <w:sz w:val="24"/>
          <w:szCs w:val="24"/>
        </w:rPr>
      </w:pPr>
      <w:r>
        <w:rPr>
          <w:rFonts w:ascii="Neris light" w:hAnsi="Neris light" w:cs="Tahoma"/>
          <w:bCs/>
          <w:sz w:val="24"/>
          <w:szCs w:val="24"/>
        </w:rPr>
        <w:t>W Krakowie powstało specjalne centrum, które</w:t>
      </w:r>
      <w:r w:rsidR="00582B28">
        <w:rPr>
          <w:rFonts w:ascii="Neris light" w:hAnsi="Neris light" w:cs="Tahoma"/>
          <w:bCs/>
          <w:sz w:val="24"/>
          <w:szCs w:val="24"/>
        </w:rPr>
        <w:t xml:space="preserve">go celem jest </w:t>
      </w:r>
      <w:r>
        <w:rPr>
          <w:rFonts w:ascii="Neris light" w:hAnsi="Neris light" w:cs="Tahoma"/>
          <w:bCs/>
          <w:sz w:val="24"/>
          <w:szCs w:val="24"/>
        </w:rPr>
        <w:t xml:space="preserve">zwiększanie świadomości ekologicznej mieszkańców. Powołanie jednostki zainicjowali sami krakowianie – ich zdaniem istotną rolę w zrównoważonym rozwoju odgrywa przede wszystkim edukacja. </w:t>
      </w:r>
      <w:r w:rsidRPr="00A637A7">
        <w:rPr>
          <w:rFonts w:ascii="Neris light" w:hAnsi="Neris light" w:cs="Tahoma"/>
          <w:bCs/>
          <w:sz w:val="24"/>
          <w:szCs w:val="24"/>
        </w:rPr>
        <w:t>Krakowskie Centrum Edukacji Klimatycznej</w:t>
      </w:r>
      <w:r>
        <w:rPr>
          <w:rFonts w:ascii="Neris light" w:hAnsi="Neris light" w:cs="Tahoma"/>
          <w:bCs/>
          <w:sz w:val="24"/>
          <w:szCs w:val="24"/>
        </w:rPr>
        <w:t xml:space="preserve"> prowadzi akcje informacyjne, </w:t>
      </w:r>
      <w:r w:rsidR="00582B28">
        <w:rPr>
          <w:rFonts w:ascii="Neris light" w:hAnsi="Neris light" w:cs="Tahoma"/>
          <w:bCs/>
          <w:sz w:val="24"/>
          <w:szCs w:val="24"/>
        </w:rPr>
        <w:t xml:space="preserve">pokazując mieszkańcom </w:t>
      </w:r>
      <w:r>
        <w:rPr>
          <w:rFonts w:ascii="Neris light" w:hAnsi="Neris light" w:cs="Tahoma"/>
          <w:bCs/>
          <w:sz w:val="24"/>
          <w:szCs w:val="24"/>
        </w:rPr>
        <w:t xml:space="preserve">np. </w:t>
      </w:r>
      <w:r w:rsidR="00582B28">
        <w:rPr>
          <w:rFonts w:ascii="Neris light" w:hAnsi="Neris light" w:cs="Tahoma"/>
          <w:bCs/>
          <w:sz w:val="24"/>
          <w:szCs w:val="24"/>
        </w:rPr>
        <w:t xml:space="preserve">w </w:t>
      </w:r>
      <w:r>
        <w:rPr>
          <w:rFonts w:ascii="Neris light" w:hAnsi="Neris light" w:cs="Tahoma"/>
          <w:bCs/>
          <w:sz w:val="24"/>
          <w:szCs w:val="24"/>
        </w:rPr>
        <w:t>jak</w:t>
      </w:r>
      <w:r w:rsidR="00582B28">
        <w:rPr>
          <w:rFonts w:ascii="Neris light" w:hAnsi="Neris light" w:cs="Tahoma"/>
          <w:bCs/>
          <w:sz w:val="24"/>
          <w:szCs w:val="24"/>
        </w:rPr>
        <w:t xml:space="preserve">i sposób </w:t>
      </w:r>
      <w:r>
        <w:rPr>
          <w:rFonts w:ascii="Neris light" w:hAnsi="Neris light" w:cs="Tahoma"/>
          <w:bCs/>
          <w:sz w:val="24"/>
          <w:szCs w:val="24"/>
        </w:rPr>
        <w:t>wykorzystać nienoszone ubrani</w:t>
      </w:r>
      <w:r w:rsidR="00582B28">
        <w:rPr>
          <w:rFonts w:ascii="Neris light" w:hAnsi="Neris light" w:cs="Tahoma"/>
          <w:bCs/>
          <w:sz w:val="24"/>
          <w:szCs w:val="24"/>
        </w:rPr>
        <w:t>a</w:t>
      </w:r>
      <w:r>
        <w:rPr>
          <w:rFonts w:ascii="Neris light" w:hAnsi="Neris light" w:cs="Tahoma"/>
          <w:bCs/>
          <w:sz w:val="24"/>
          <w:szCs w:val="24"/>
        </w:rPr>
        <w:t xml:space="preserve"> czy jak podróżować lokalnie w rytmie slow. </w:t>
      </w:r>
    </w:p>
    <w:p w:rsidR="00A637A7" w:rsidRDefault="00E337DB" w:rsidP="002C4175">
      <w:pPr>
        <w:spacing w:line="360" w:lineRule="auto"/>
        <w:jc w:val="both"/>
        <w:rPr>
          <w:rFonts w:ascii="Neris light" w:hAnsi="Neris light" w:cs="Tahoma"/>
          <w:b/>
          <w:sz w:val="24"/>
          <w:szCs w:val="24"/>
        </w:rPr>
      </w:pPr>
      <w:r w:rsidRPr="00E337DB">
        <w:rPr>
          <w:rFonts w:ascii="Neris light" w:hAnsi="Neris light" w:cs="Tahoma"/>
          <w:b/>
          <w:sz w:val="24"/>
          <w:szCs w:val="24"/>
        </w:rPr>
        <w:t xml:space="preserve">Miasta inwestują w kotłownie na biomasę </w:t>
      </w:r>
    </w:p>
    <w:p w:rsidR="00E337DB" w:rsidRPr="00E337DB" w:rsidRDefault="00E337DB" w:rsidP="002C4175">
      <w:pPr>
        <w:spacing w:line="360" w:lineRule="auto"/>
        <w:jc w:val="both"/>
        <w:rPr>
          <w:rFonts w:ascii="Neris light" w:hAnsi="Neris light" w:cs="Tahoma"/>
          <w:bCs/>
          <w:sz w:val="24"/>
          <w:szCs w:val="24"/>
        </w:rPr>
      </w:pPr>
      <w:r>
        <w:rPr>
          <w:rFonts w:ascii="Neris light" w:hAnsi="Neris light" w:cs="Tahoma"/>
          <w:bCs/>
          <w:sz w:val="24"/>
          <w:szCs w:val="24"/>
        </w:rPr>
        <w:lastRenderedPageBreak/>
        <w:t xml:space="preserve">Zadbanie o jakość powietrza to jeden z priorytetów dla polskich miast. Te coraz częściej rezygnują z kotłowni opalanych węglem na rzecz np. biomasy. </w:t>
      </w:r>
    </w:p>
    <w:p w:rsidR="00F814AA" w:rsidRDefault="00F814AA" w:rsidP="002C4175">
      <w:pPr>
        <w:spacing w:line="360" w:lineRule="auto"/>
        <w:jc w:val="both"/>
        <w:rPr>
          <w:rFonts w:ascii="Neris light" w:hAnsi="Neris light" w:cs="Tahoma"/>
          <w:i/>
          <w:iCs/>
          <w:sz w:val="24"/>
          <w:szCs w:val="24"/>
        </w:rPr>
      </w:pPr>
      <w:r w:rsidRPr="00B90A3C">
        <w:rPr>
          <w:rFonts w:ascii="Neris light" w:hAnsi="Neris light" w:cs="Tahoma"/>
          <w:sz w:val="24"/>
          <w:szCs w:val="24"/>
        </w:rPr>
        <w:t xml:space="preserve">– </w:t>
      </w:r>
      <w:r w:rsidR="00D01799">
        <w:rPr>
          <w:rFonts w:ascii="Neris light" w:hAnsi="Neris light" w:cs="Tahoma"/>
          <w:i/>
          <w:iCs/>
          <w:sz w:val="24"/>
          <w:szCs w:val="24"/>
        </w:rPr>
        <w:t>Z</w:t>
      </w:r>
      <w:r w:rsidR="00DB0FE9">
        <w:rPr>
          <w:rFonts w:ascii="Neris light" w:hAnsi="Neris light" w:cs="Tahoma"/>
          <w:i/>
          <w:iCs/>
          <w:sz w:val="24"/>
          <w:szCs w:val="24"/>
        </w:rPr>
        <w:t xml:space="preserve">arówno firmy, jak i spółdzielnie mieszkaniowe poszukują </w:t>
      </w:r>
      <w:r w:rsidR="00DB0FE9" w:rsidRPr="00DB0FE9">
        <w:rPr>
          <w:rFonts w:ascii="Neris light" w:hAnsi="Neris light" w:cs="Tahoma"/>
          <w:i/>
          <w:iCs/>
          <w:sz w:val="24"/>
          <w:szCs w:val="24"/>
        </w:rPr>
        <w:t>najlepszych i najbardziej efektywnych technologii wytwarzania ciepła</w:t>
      </w:r>
      <w:r w:rsidR="00DB0FE9">
        <w:rPr>
          <w:rFonts w:ascii="Neris light" w:hAnsi="Neris light" w:cs="Tahoma"/>
          <w:i/>
          <w:iCs/>
          <w:sz w:val="24"/>
          <w:szCs w:val="24"/>
        </w:rPr>
        <w:t xml:space="preserve"> </w:t>
      </w:r>
      <w:r w:rsidR="00DB0FE9" w:rsidRPr="00B90A3C">
        <w:rPr>
          <w:rFonts w:ascii="Neris light" w:hAnsi="Neris light" w:cs="Tahoma"/>
          <w:sz w:val="24"/>
          <w:szCs w:val="24"/>
        </w:rPr>
        <w:t xml:space="preserve">– </w:t>
      </w:r>
      <w:r w:rsidRPr="00B90A3C">
        <w:rPr>
          <w:rFonts w:ascii="Neris light" w:hAnsi="Neris light" w:cs="Tahoma"/>
          <w:sz w:val="24"/>
          <w:szCs w:val="24"/>
        </w:rPr>
        <w:t>mów</w:t>
      </w:r>
      <w:r w:rsidR="00AD3379">
        <w:rPr>
          <w:rFonts w:ascii="Neris light" w:hAnsi="Neris light" w:cs="Tahoma"/>
          <w:sz w:val="24"/>
          <w:szCs w:val="24"/>
        </w:rPr>
        <w:t>i</w:t>
      </w:r>
      <w:r w:rsidRPr="00B90A3C">
        <w:rPr>
          <w:rFonts w:ascii="Neris light" w:hAnsi="Neris light" w:cs="Tahoma"/>
          <w:sz w:val="24"/>
          <w:szCs w:val="24"/>
        </w:rPr>
        <w:t xml:space="preserve"> </w:t>
      </w:r>
      <w:r w:rsidRPr="00B90A3C">
        <w:rPr>
          <w:rFonts w:ascii="Neris light" w:eastAsia="Times New Roman" w:hAnsi="Neris light" w:cs="Tahoma"/>
          <w:bCs/>
          <w:sz w:val="24"/>
          <w:szCs w:val="24"/>
          <w:lang w:eastAsia="pl-PL"/>
        </w:rPr>
        <w:t>Sławomir Madejski</w:t>
      </w:r>
      <w:r w:rsidRPr="00B90A3C">
        <w:rPr>
          <w:rFonts w:ascii="Neris light" w:eastAsia="Times New Roman" w:hAnsi="Neris light" w:cs="Tahoma"/>
          <w:sz w:val="24"/>
          <w:szCs w:val="24"/>
          <w:lang w:eastAsia="pl-PL"/>
        </w:rPr>
        <w:t>, Prezes Zarządu CEDR Energo.</w:t>
      </w:r>
      <w:r w:rsidRPr="00B90A3C">
        <w:rPr>
          <w:rFonts w:ascii="Neris light" w:hAnsi="Neris light" w:cs="Tahoma"/>
          <w:sz w:val="24"/>
          <w:szCs w:val="24"/>
        </w:rPr>
        <w:t xml:space="preserve"> </w:t>
      </w:r>
      <w:r w:rsidR="00DB0FE9" w:rsidRPr="00B90A3C">
        <w:rPr>
          <w:rFonts w:ascii="Neris light" w:hAnsi="Neris light" w:cs="Tahoma"/>
          <w:sz w:val="24"/>
          <w:szCs w:val="24"/>
        </w:rPr>
        <w:t>–</w:t>
      </w:r>
      <w:r w:rsidR="00DB0FE9">
        <w:rPr>
          <w:rFonts w:ascii="Neris light" w:hAnsi="Neris light" w:cs="Tahoma"/>
          <w:sz w:val="24"/>
          <w:szCs w:val="24"/>
        </w:rPr>
        <w:t xml:space="preserve"> </w:t>
      </w:r>
      <w:r w:rsidR="006371CE">
        <w:rPr>
          <w:rFonts w:ascii="Neris light" w:hAnsi="Neris light" w:cs="Tahoma"/>
          <w:i/>
          <w:iCs/>
          <w:sz w:val="24"/>
          <w:szCs w:val="24"/>
        </w:rPr>
        <w:t xml:space="preserve">Dążenie do zrównoważonego rozwoju miast, a także odgórnie wprowadzane regulacje niejako obligują przedsiębiorstwa do </w:t>
      </w:r>
      <w:r w:rsidR="006371CE" w:rsidRPr="006371CE">
        <w:rPr>
          <w:rFonts w:ascii="Neris light" w:hAnsi="Neris light" w:cs="Tahoma"/>
          <w:i/>
          <w:iCs/>
          <w:sz w:val="24"/>
          <w:szCs w:val="24"/>
        </w:rPr>
        <w:t>wytwarzani</w:t>
      </w:r>
      <w:r w:rsidR="00947FE7">
        <w:rPr>
          <w:rFonts w:ascii="Neris light" w:hAnsi="Neris light" w:cs="Tahoma"/>
          <w:i/>
          <w:iCs/>
          <w:sz w:val="24"/>
          <w:szCs w:val="24"/>
        </w:rPr>
        <w:t>a</w:t>
      </w:r>
      <w:r w:rsidR="006371CE" w:rsidRPr="006371CE">
        <w:rPr>
          <w:rFonts w:ascii="Neris light" w:hAnsi="Neris light" w:cs="Tahoma"/>
          <w:i/>
          <w:iCs/>
          <w:sz w:val="24"/>
          <w:szCs w:val="24"/>
        </w:rPr>
        <w:t xml:space="preserve"> ciepła oraz energii elektrycznej </w:t>
      </w:r>
      <w:r w:rsidR="00AD3379">
        <w:rPr>
          <w:rFonts w:ascii="Neris light" w:hAnsi="Neris light" w:cs="Tahoma"/>
          <w:i/>
          <w:iCs/>
          <w:sz w:val="24"/>
          <w:szCs w:val="24"/>
        </w:rPr>
        <w:t>w sposób bardziej przyjazny</w:t>
      </w:r>
      <w:r w:rsidR="006371CE" w:rsidRPr="006371CE">
        <w:rPr>
          <w:rFonts w:ascii="Neris light" w:hAnsi="Neris light" w:cs="Tahoma"/>
          <w:i/>
          <w:iCs/>
          <w:sz w:val="24"/>
          <w:szCs w:val="24"/>
        </w:rPr>
        <w:t xml:space="preserve"> dla środowiska i nas samych.</w:t>
      </w:r>
      <w:r w:rsidR="006371CE">
        <w:rPr>
          <w:rFonts w:ascii="Neris light" w:hAnsi="Neris light" w:cs="Tahoma"/>
          <w:i/>
          <w:iCs/>
          <w:sz w:val="24"/>
          <w:szCs w:val="24"/>
        </w:rPr>
        <w:t xml:space="preserve"> </w:t>
      </w:r>
    </w:p>
    <w:p w:rsidR="006371CE" w:rsidRDefault="006371CE" w:rsidP="002C4175">
      <w:pPr>
        <w:spacing w:line="360" w:lineRule="auto"/>
        <w:jc w:val="both"/>
        <w:rPr>
          <w:rFonts w:ascii="Neris light" w:hAnsi="Neris light" w:cs="Tahoma"/>
          <w:sz w:val="24"/>
          <w:szCs w:val="24"/>
        </w:rPr>
      </w:pPr>
      <w:r>
        <w:rPr>
          <w:rFonts w:ascii="Neris light" w:hAnsi="Neris light" w:cs="Tahoma"/>
          <w:sz w:val="24"/>
          <w:szCs w:val="24"/>
        </w:rPr>
        <w:t xml:space="preserve">Kto inwestuje w kotłownie na biomasę? Przykładem mogą być spółdzielnie mieszkaniowe. Zainstalowanie nowych źródeł ciepła jest dobrym rozwiązaniem nie tylko z uwagi na aspekty ekologicznie, ale i ekonomiczne. Coraz częściej z ekologicznych kotłowni korzystają gminy, np. </w:t>
      </w:r>
      <w:r w:rsidRPr="006371CE">
        <w:rPr>
          <w:rFonts w:ascii="Neris light" w:hAnsi="Neris light" w:cs="Tahoma"/>
          <w:sz w:val="24"/>
          <w:szCs w:val="24"/>
        </w:rPr>
        <w:t>Radzyń Podlaski czy Siemiatycze</w:t>
      </w:r>
      <w:r w:rsidR="00AD3379">
        <w:rPr>
          <w:rFonts w:ascii="Neris light" w:hAnsi="Neris light" w:cs="Tahoma"/>
          <w:sz w:val="24"/>
          <w:szCs w:val="24"/>
        </w:rPr>
        <w:t>. N</w:t>
      </w:r>
      <w:r>
        <w:rPr>
          <w:rFonts w:ascii="Neris light" w:hAnsi="Neris light" w:cs="Tahoma"/>
          <w:sz w:val="24"/>
          <w:szCs w:val="24"/>
        </w:rPr>
        <w:t xml:space="preserve">a takie rozwiązanie stawiają także zakłady produkcyjne, które spalają w kotłowniach resztki poprodukcyjne. </w:t>
      </w:r>
    </w:p>
    <w:p w:rsidR="006371CE" w:rsidRPr="002C4175" w:rsidRDefault="002C4175" w:rsidP="002C4175">
      <w:pPr>
        <w:spacing w:line="360" w:lineRule="auto"/>
        <w:jc w:val="both"/>
        <w:rPr>
          <w:rFonts w:ascii="Neris light" w:hAnsi="Neris light" w:cs="Tahoma"/>
          <w:b/>
          <w:bCs/>
          <w:sz w:val="24"/>
          <w:szCs w:val="24"/>
          <w:u w:val="single"/>
        </w:rPr>
      </w:pPr>
      <w:r w:rsidRPr="002C4175">
        <w:rPr>
          <w:rFonts w:ascii="Neris light" w:hAnsi="Neris light" w:cs="Tahoma"/>
          <w:b/>
          <w:bCs/>
          <w:sz w:val="24"/>
          <w:szCs w:val="24"/>
        </w:rPr>
        <w:t xml:space="preserve">Elektroniczny </w:t>
      </w:r>
      <w:proofErr w:type="spellStart"/>
      <w:r w:rsidRPr="002C4175">
        <w:rPr>
          <w:rFonts w:ascii="Neris light" w:hAnsi="Neris light" w:cs="Tahoma"/>
          <w:b/>
          <w:bCs/>
          <w:sz w:val="24"/>
          <w:szCs w:val="24"/>
        </w:rPr>
        <w:t>surwiwal</w:t>
      </w:r>
      <w:proofErr w:type="spellEnd"/>
      <w:r w:rsidRPr="002C4175">
        <w:rPr>
          <w:rFonts w:ascii="Neris light" w:hAnsi="Neris light" w:cs="Tahoma"/>
          <w:b/>
          <w:bCs/>
          <w:sz w:val="24"/>
          <w:szCs w:val="24"/>
        </w:rPr>
        <w:t xml:space="preserve"> w Łodzi </w:t>
      </w:r>
    </w:p>
    <w:p w:rsidR="002C4175" w:rsidRDefault="002C4175" w:rsidP="002C4175">
      <w:pPr>
        <w:spacing w:line="360" w:lineRule="auto"/>
        <w:jc w:val="both"/>
        <w:rPr>
          <w:rFonts w:ascii="Neris light" w:hAnsi="Neris light" w:cs="Tahoma"/>
          <w:sz w:val="24"/>
          <w:szCs w:val="24"/>
        </w:rPr>
      </w:pPr>
      <w:r>
        <w:rPr>
          <w:rFonts w:ascii="Neris light" w:hAnsi="Neris light" w:cs="Tahoma"/>
          <w:sz w:val="24"/>
          <w:szCs w:val="24"/>
        </w:rPr>
        <w:t xml:space="preserve">Kolejnym miastem, które podejmuje działania proekologiczne jest Łódź. </w:t>
      </w:r>
      <w:r w:rsidRPr="002C4175">
        <w:rPr>
          <w:rFonts w:ascii="Neris light" w:hAnsi="Neris light" w:cs="Tahoma"/>
          <w:sz w:val="24"/>
          <w:szCs w:val="24"/>
        </w:rPr>
        <w:t>W roku szkolnym 2022/2023 wraz z Ośrodkiem Działań Ekologicznych „Źródła” miasto realizowało pilotaż projektu „Łódzkie szkoły dla klimatu. Kompetencje przyszłości”.</w:t>
      </w:r>
      <w:r>
        <w:rPr>
          <w:rFonts w:ascii="Neris light" w:hAnsi="Neris light" w:cs="Tahoma"/>
          <w:sz w:val="24"/>
          <w:szCs w:val="24"/>
        </w:rPr>
        <w:t xml:space="preserve"> W eksperymencie wzięli udział uczniowie, nauczyciele, a także rodzice. Jakie były jego główne założenia? Celem realizowanego </w:t>
      </w:r>
      <w:r w:rsidR="00582B28">
        <w:rPr>
          <w:rFonts w:ascii="Neris light" w:hAnsi="Neris light" w:cs="Tahoma"/>
          <w:sz w:val="24"/>
          <w:szCs w:val="24"/>
        </w:rPr>
        <w:t>eksperymentu</w:t>
      </w:r>
      <w:r>
        <w:rPr>
          <w:rFonts w:ascii="Neris light" w:hAnsi="Neris light" w:cs="Tahoma"/>
          <w:sz w:val="24"/>
          <w:szCs w:val="24"/>
        </w:rPr>
        <w:t xml:space="preserve"> był</w:t>
      </w:r>
      <w:r w:rsidR="00582B28">
        <w:rPr>
          <w:rFonts w:ascii="Neris light" w:hAnsi="Neris light" w:cs="Tahoma"/>
          <w:sz w:val="24"/>
          <w:szCs w:val="24"/>
        </w:rPr>
        <w:t xml:space="preserve">a edukacja </w:t>
      </w:r>
      <w:r w:rsidR="00582B28" w:rsidRPr="002C4175">
        <w:rPr>
          <w:rFonts w:ascii="Neris light" w:hAnsi="Neris light" w:cs="Tahoma"/>
          <w:sz w:val="24"/>
          <w:szCs w:val="24"/>
        </w:rPr>
        <w:t>o</w:t>
      </w:r>
      <w:r w:rsidR="00582B28">
        <w:rPr>
          <w:rFonts w:ascii="Neris light" w:hAnsi="Neris light" w:cs="Tahoma"/>
          <w:sz w:val="24"/>
          <w:szCs w:val="24"/>
        </w:rPr>
        <w:t xml:space="preserve">pinii publicznej na temat sposobów </w:t>
      </w:r>
      <w:r w:rsidR="00582B28">
        <w:rPr>
          <w:rFonts w:ascii="Neris light" w:hAnsi="Neris light" w:cs="Tahoma" w:hint="eastAsia"/>
          <w:sz w:val="24"/>
          <w:szCs w:val="24"/>
        </w:rPr>
        <w:t>oszczędzania</w:t>
      </w:r>
      <w:r w:rsidR="00582B28">
        <w:rPr>
          <w:rFonts w:ascii="Neris light" w:hAnsi="Neris light" w:cs="Tahoma"/>
          <w:sz w:val="24"/>
          <w:szCs w:val="24"/>
        </w:rPr>
        <w:t xml:space="preserve"> energii. </w:t>
      </w:r>
      <w:r>
        <w:rPr>
          <w:rFonts w:ascii="Neris light" w:hAnsi="Neris light" w:cs="Tahoma"/>
          <w:sz w:val="24"/>
          <w:szCs w:val="24"/>
        </w:rPr>
        <w:t xml:space="preserve">Zadaniem uczniów było ograniczenie używania sprzętów elektronicznych, które nie są im na co dzień niezbędne. Władze miasta zachęcały do wyłączenia konsoli do gier, mikrofalówek czy komputerów. Wszystko po to, by oszczędzać energię i mieć świadomość tego, ile prądu zużywają te urządzenia. Ponadto uczestnicy </w:t>
      </w:r>
      <w:r w:rsidRPr="002C4175">
        <w:rPr>
          <w:rFonts w:ascii="Neris light" w:hAnsi="Neris light" w:cs="Tahoma"/>
          <w:sz w:val="24"/>
          <w:szCs w:val="24"/>
        </w:rPr>
        <w:t xml:space="preserve">mierzyli się z wyzwaniami dotyczącymi oszczędzania wody, </w:t>
      </w:r>
      <w:r>
        <w:rPr>
          <w:rFonts w:ascii="Neris light" w:hAnsi="Neris light" w:cs="Tahoma"/>
          <w:sz w:val="24"/>
          <w:szCs w:val="24"/>
        </w:rPr>
        <w:t xml:space="preserve">korzystania z </w:t>
      </w:r>
      <w:r w:rsidRPr="002C4175">
        <w:rPr>
          <w:rFonts w:ascii="Neris light" w:hAnsi="Neris light" w:cs="Tahoma"/>
          <w:sz w:val="24"/>
          <w:szCs w:val="24"/>
        </w:rPr>
        <w:t xml:space="preserve">ekologicznego transportu, </w:t>
      </w:r>
      <w:r>
        <w:rPr>
          <w:rFonts w:ascii="Neris light" w:hAnsi="Neris light" w:cs="Tahoma"/>
          <w:sz w:val="24"/>
          <w:szCs w:val="24"/>
        </w:rPr>
        <w:t xml:space="preserve">czy </w:t>
      </w:r>
      <w:r w:rsidRPr="002C4175">
        <w:rPr>
          <w:rFonts w:ascii="Neris light" w:hAnsi="Neris light" w:cs="Tahoma"/>
          <w:sz w:val="24"/>
          <w:szCs w:val="24"/>
        </w:rPr>
        <w:t>ograniczenia jedzenia mięsa</w:t>
      </w:r>
      <w:r>
        <w:rPr>
          <w:rFonts w:ascii="Neris light" w:hAnsi="Neris light" w:cs="Tahoma"/>
          <w:sz w:val="24"/>
          <w:szCs w:val="24"/>
        </w:rPr>
        <w:t xml:space="preserve">. </w:t>
      </w:r>
    </w:p>
    <w:p w:rsidR="002C4175" w:rsidRPr="002C4175" w:rsidRDefault="002C4175" w:rsidP="002C4175">
      <w:pPr>
        <w:spacing w:line="360" w:lineRule="auto"/>
        <w:rPr>
          <w:rFonts w:ascii="Neris light" w:hAnsi="Neris light" w:cs="Tahoma"/>
          <w:b/>
          <w:bCs/>
          <w:sz w:val="24"/>
          <w:szCs w:val="24"/>
        </w:rPr>
      </w:pPr>
      <w:r w:rsidRPr="002C4175">
        <w:rPr>
          <w:rFonts w:ascii="Neris light" w:hAnsi="Neris light" w:cs="Tahoma"/>
          <w:b/>
          <w:bCs/>
          <w:sz w:val="24"/>
          <w:szCs w:val="24"/>
        </w:rPr>
        <w:t xml:space="preserve">Warszawa chce osiągnąć neutralność klimatyczną do 2050 roku </w:t>
      </w:r>
    </w:p>
    <w:p w:rsidR="009A05EF" w:rsidRDefault="002C4175" w:rsidP="009A05EF">
      <w:pPr>
        <w:spacing w:line="360" w:lineRule="auto"/>
        <w:jc w:val="both"/>
        <w:rPr>
          <w:rFonts w:ascii="Neris light" w:hAnsi="Neris light" w:cs="Tahoma"/>
          <w:sz w:val="24"/>
          <w:szCs w:val="24"/>
        </w:rPr>
      </w:pPr>
      <w:r>
        <w:rPr>
          <w:rFonts w:ascii="Neris light" w:hAnsi="Neris light" w:cs="Tahoma"/>
          <w:sz w:val="24"/>
          <w:szCs w:val="24"/>
        </w:rPr>
        <w:t xml:space="preserve">Wiosną tego roku </w:t>
      </w:r>
      <w:r w:rsidRPr="002C4175">
        <w:rPr>
          <w:rFonts w:ascii="Neris light" w:hAnsi="Neris light" w:cs="Tahoma"/>
          <w:sz w:val="24"/>
          <w:szCs w:val="24"/>
        </w:rPr>
        <w:t xml:space="preserve">radni </w:t>
      </w:r>
      <w:r>
        <w:rPr>
          <w:rFonts w:ascii="Neris light" w:hAnsi="Neris light" w:cs="Tahoma"/>
          <w:sz w:val="24"/>
          <w:szCs w:val="24"/>
        </w:rPr>
        <w:t>stolicy</w:t>
      </w:r>
      <w:r w:rsidRPr="002C4175">
        <w:rPr>
          <w:rFonts w:ascii="Neris light" w:hAnsi="Neris light" w:cs="Tahoma"/>
          <w:sz w:val="24"/>
          <w:szCs w:val="24"/>
        </w:rPr>
        <w:t xml:space="preserve"> przyjęli uchwałę w sprawie „Zielonej Wizji Warszawy”</w:t>
      </w:r>
      <w:r>
        <w:rPr>
          <w:rFonts w:ascii="Neris light" w:hAnsi="Neris light" w:cs="Tahoma"/>
          <w:sz w:val="24"/>
          <w:szCs w:val="24"/>
        </w:rPr>
        <w:t xml:space="preserve">. Dokument </w:t>
      </w:r>
      <w:r w:rsidRPr="002C4175">
        <w:rPr>
          <w:rFonts w:ascii="Neris light" w:hAnsi="Neris light" w:cs="Tahoma"/>
          <w:sz w:val="24"/>
          <w:szCs w:val="24"/>
        </w:rPr>
        <w:t>wskazuje</w:t>
      </w:r>
      <w:r>
        <w:rPr>
          <w:rFonts w:ascii="Neris light" w:hAnsi="Neris light" w:cs="Tahoma"/>
          <w:sz w:val="24"/>
          <w:szCs w:val="24"/>
        </w:rPr>
        <w:t>,</w:t>
      </w:r>
      <w:r w:rsidRPr="002C4175">
        <w:rPr>
          <w:rFonts w:ascii="Neris light" w:hAnsi="Neris light" w:cs="Tahoma"/>
          <w:sz w:val="24"/>
          <w:szCs w:val="24"/>
        </w:rPr>
        <w:t xml:space="preserve"> w jaki sposób stolica może osiągnąć neutralność klimatyczną do 2050 r.</w:t>
      </w:r>
      <w:r>
        <w:rPr>
          <w:rFonts w:ascii="Neris light" w:hAnsi="Neris light" w:cs="Tahoma"/>
          <w:sz w:val="24"/>
          <w:szCs w:val="24"/>
        </w:rPr>
        <w:t xml:space="preserve"> </w:t>
      </w:r>
      <w:r w:rsidR="009A05EF" w:rsidRPr="009A05EF">
        <w:rPr>
          <w:rFonts w:ascii="Neris light" w:hAnsi="Neris light" w:cs="Tahoma"/>
          <w:sz w:val="24"/>
          <w:szCs w:val="24"/>
        </w:rPr>
        <w:t>Chcąc wspierać redukcję gazów cieplarnianyc</w:t>
      </w:r>
      <w:r w:rsidR="009A05EF">
        <w:rPr>
          <w:rFonts w:ascii="Neris light" w:hAnsi="Neris light" w:cs="Tahoma"/>
          <w:sz w:val="24"/>
          <w:szCs w:val="24"/>
        </w:rPr>
        <w:t xml:space="preserve">h </w:t>
      </w:r>
      <w:r w:rsidR="009A05EF" w:rsidRPr="009A05EF">
        <w:rPr>
          <w:rFonts w:ascii="Neris light" w:hAnsi="Neris light" w:cs="Tahoma"/>
          <w:sz w:val="24"/>
          <w:szCs w:val="24"/>
        </w:rPr>
        <w:t>w mieście, w ramach ZWW zaproponowano rozwój</w:t>
      </w:r>
      <w:r w:rsidR="009A05EF">
        <w:rPr>
          <w:rFonts w:ascii="Neris light" w:hAnsi="Neris light" w:cs="Tahoma"/>
          <w:sz w:val="24"/>
          <w:szCs w:val="24"/>
        </w:rPr>
        <w:t xml:space="preserve"> </w:t>
      </w:r>
      <w:r w:rsidR="009A05EF" w:rsidRPr="009A05EF">
        <w:rPr>
          <w:rFonts w:ascii="Neris light" w:hAnsi="Neris light" w:cs="Tahoma"/>
          <w:sz w:val="24"/>
          <w:szCs w:val="24"/>
        </w:rPr>
        <w:t>27 działań w sektorach, obejmujących:</w:t>
      </w:r>
      <w:r w:rsidR="009A05EF">
        <w:rPr>
          <w:rFonts w:ascii="Neris light" w:hAnsi="Neris light" w:cs="Tahoma"/>
          <w:sz w:val="24"/>
          <w:szCs w:val="24"/>
        </w:rPr>
        <w:t xml:space="preserve"> </w:t>
      </w:r>
      <w:r w:rsidR="009A05EF" w:rsidRPr="009A05EF">
        <w:rPr>
          <w:rFonts w:ascii="Neris light" w:hAnsi="Neris light" w:cs="Tahoma"/>
          <w:sz w:val="24"/>
          <w:szCs w:val="24"/>
        </w:rPr>
        <w:t>infrastrukturę energetyczną,</w:t>
      </w:r>
      <w:r w:rsidR="009A05EF">
        <w:rPr>
          <w:rFonts w:ascii="Neris light" w:hAnsi="Neris light" w:cs="Tahoma"/>
          <w:sz w:val="24"/>
          <w:szCs w:val="24"/>
        </w:rPr>
        <w:t xml:space="preserve"> </w:t>
      </w:r>
      <w:r w:rsidR="009A05EF" w:rsidRPr="009A05EF">
        <w:rPr>
          <w:rFonts w:ascii="Neris light" w:hAnsi="Neris light" w:cs="Tahoma"/>
          <w:sz w:val="24"/>
          <w:szCs w:val="24"/>
        </w:rPr>
        <w:t>budynki,</w:t>
      </w:r>
      <w:r w:rsidR="009A05EF">
        <w:rPr>
          <w:rFonts w:ascii="Neris light" w:hAnsi="Neris light" w:cs="Tahoma"/>
          <w:sz w:val="24"/>
          <w:szCs w:val="24"/>
        </w:rPr>
        <w:t xml:space="preserve"> </w:t>
      </w:r>
      <w:r w:rsidR="009A05EF" w:rsidRPr="009A05EF">
        <w:rPr>
          <w:rFonts w:ascii="Neris light" w:hAnsi="Neris light" w:cs="Tahoma"/>
          <w:sz w:val="24"/>
          <w:szCs w:val="24"/>
        </w:rPr>
        <w:t>planowanie przestrzenne i błękitno-zieloną</w:t>
      </w:r>
      <w:r w:rsidR="009A05EF">
        <w:rPr>
          <w:rFonts w:ascii="Neris light" w:hAnsi="Neris light" w:cs="Tahoma"/>
          <w:sz w:val="24"/>
          <w:szCs w:val="24"/>
        </w:rPr>
        <w:t xml:space="preserve">, </w:t>
      </w:r>
      <w:r w:rsidR="009A05EF" w:rsidRPr="009A05EF">
        <w:rPr>
          <w:rFonts w:ascii="Neris light" w:hAnsi="Neris light" w:cs="Tahoma"/>
          <w:sz w:val="24"/>
          <w:szCs w:val="24"/>
        </w:rPr>
        <w:t>infrastrukturę,</w:t>
      </w:r>
      <w:r w:rsidR="009A05EF">
        <w:rPr>
          <w:rFonts w:ascii="Neris light" w:hAnsi="Neris light" w:cs="Tahoma"/>
          <w:sz w:val="24"/>
          <w:szCs w:val="24"/>
        </w:rPr>
        <w:t xml:space="preserve"> </w:t>
      </w:r>
      <w:r w:rsidR="009A05EF" w:rsidRPr="009A05EF">
        <w:rPr>
          <w:rFonts w:ascii="Neris light" w:hAnsi="Neris light" w:cs="Tahoma"/>
          <w:sz w:val="24"/>
          <w:szCs w:val="24"/>
        </w:rPr>
        <w:lastRenderedPageBreak/>
        <w:t>transport,</w:t>
      </w:r>
      <w:r w:rsidR="009A05EF">
        <w:rPr>
          <w:rFonts w:ascii="Neris light" w:hAnsi="Neris light" w:cs="Tahoma"/>
          <w:sz w:val="24"/>
          <w:szCs w:val="24"/>
        </w:rPr>
        <w:t xml:space="preserve"> </w:t>
      </w:r>
      <w:r w:rsidR="009A05EF" w:rsidRPr="009A05EF">
        <w:rPr>
          <w:rFonts w:ascii="Neris light" w:hAnsi="Neris light" w:cs="Tahoma"/>
          <w:sz w:val="24"/>
          <w:szCs w:val="24"/>
        </w:rPr>
        <w:t>odpady komunalne</w:t>
      </w:r>
      <w:r w:rsidR="009A05EF">
        <w:rPr>
          <w:rFonts w:ascii="Neris light" w:hAnsi="Neris light" w:cs="Tahoma"/>
          <w:sz w:val="24"/>
          <w:szCs w:val="24"/>
        </w:rPr>
        <w:t xml:space="preserve">. </w:t>
      </w:r>
      <w:r w:rsidR="00582B28">
        <w:rPr>
          <w:rFonts w:ascii="Neris light" w:hAnsi="Neris light" w:cs="Tahoma"/>
          <w:sz w:val="24"/>
          <w:szCs w:val="24"/>
        </w:rPr>
        <w:t xml:space="preserve">Miasto zdecydowało się na </w:t>
      </w:r>
      <w:r w:rsidR="009A05EF">
        <w:rPr>
          <w:rFonts w:ascii="Neris light" w:hAnsi="Neris light" w:cs="Tahoma"/>
          <w:sz w:val="24"/>
          <w:szCs w:val="24"/>
        </w:rPr>
        <w:t xml:space="preserve">inwestowanie w środki komunikacji miejskiej, w tym zeroemisyjny transport, a także wprowadzenie dopłat do instalowania odnawialnych źródeł energii. </w:t>
      </w:r>
    </w:p>
    <w:p w:rsidR="009A05EF" w:rsidRDefault="009A05EF" w:rsidP="009A05EF">
      <w:pPr>
        <w:spacing w:line="360" w:lineRule="auto"/>
        <w:jc w:val="both"/>
        <w:rPr>
          <w:rFonts w:ascii="Neris light" w:hAnsi="Neris light" w:cs="Tahoma"/>
          <w:sz w:val="24"/>
          <w:szCs w:val="24"/>
        </w:rPr>
      </w:pPr>
      <w:r>
        <w:rPr>
          <w:rFonts w:ascii="Neris light" w:hAnsi="Neris light" w:cs="Tahoma"/>
          <w:sz w:val="24"/>
          <w:szCs w:val="24"/>
        </w:rPr>
        <w:t xml:space="preserve">Jakie jeszcze działania podejmują miasta? W Poznaniu instalowane są panele fotowoltaiczne na tramwajach, a Katowice inwestują w ekologiczny transport rowerowy. </w:t>
      </w:r>
      <w:r w:rsidR="00582B28">
        <w:rPr>
          <w:rFonts w:ascii="Neris light" w:hAnsi="Neris light" w:cs="Tahoma"/>
          <w:sz w:val="24"/>
          <w:szCs w:val="24"/>
        </w:rPr>
        <w:t>Warto jednak podkreśli</w:t>
      </w:r>
      <w:r w:rsidR="00582B28">
        <w:rPr>
          <w:rFonts w:ascii="Neris light" w:hAnsi="Neris light" w:cs="Tahoma" w:hint="eastAsia"/>
          <w:sz w:val="24"/>
          <w:szCs w:val="24"/>
        </w:rPr>
        <w:t>ć</w:t>
      </w:r>
      <w:r w:rsidR="00582B28">
        <w:rPr>
          <w:rFonts w:ascii="Neris light" w:hAnsi="Neris light" w:cs="Tahoma"/>
          <w:sz w:val="24"/>
          <w:szCs w:val="24"/>
        </w:rPr>
        <w:t>, że istotne</w:t>
      </w:r>
      <w:r>
        <w:rPr>
          <w:rFonts w:ascii="Neris light" w:hAnsi="Neris light" w:cs="Tahoma"/>
          <w:sz w:val="24"/>
          <w:szCs w:val="24"/>
        </w:rPr>
        <w:t xml:space="preserve"> jest, by </w:t>
      </w:r>
      <w:r w:rsidR="0061371A">
        <w:rPr>
          <w:rFonts w:ascii="Neris light" w:hAnsi="Neris light" w:cs="Tahoma"/>
          <w:sz w:val="24"/>
          <w:szCs w:val="24"/>
        </w:rPr>
        <w:t xml:space="preserve">całe </w:t>
      </w:r>
      <w:r>
        <w:rPr>
          <w:rFonts w:ascii="Neris light" w:hAnsi="Neris light" w:cs="Tahoma"/>
          <w:sz w:val="24"/>
          <w:szCs w:val="24"/>
        </w:rPr>
        <w:t>społeczeństwo posiadało szeroką wiedzę ekologiczną i wspierało samorząd</w:t>
      </w:r>
      <w:r w:rsidR="00582B28">
        <w:rPr>
          <w:rFonts w:ascii="Neris light" w:hAnsi="Neris light" w:cs="Tahoma"/>
          <w:sz w:val="24"/>
          <w:szCs w:val="24"/>
        </w:rPr>
        <w:t xml:space="preserve">y w dążeniu do </w:t>
      </w:r>
      <w:r w:rsidR="0061371A">
        <w:rPr>
          <w:rFonts w:ascii="Neris light" w:hAnsi="Neris light" w:cs="Tahoma"/>
          <w:sz w:val="24"/>
          <w:szCs w:val="24"/>
        </w:rPr>
        <w:t xml:space="preserve">bycia </w:t>
      </w:r>
      <w:proofErr w:type="spellStart"/>
      <w:r w:rsidR="0061371A">
        <w:rPr>
          <w:rFonts w:ascii="Neris light" w:hAnsi="Neris light" w:cs="Tahoma"/>
          <w:sz w:val="24"/>
          <w:szCs w:val="24"/>
        </w:rPr>
        <w:t>eko</w:t>
      </w:r>
      <w:proofErr w:type="spellEnd"/>
      <w:r w:rsidR="0061371A">
        <w:rPr>
          <w:rFonts w:ascii="Neris light" w:hAnsi="Neris light" w:cs="Tahoma"/>
          <w:sz w:val="24"/>
          <w:szCs w:val="24"/>
        </w:rPr>
        <w:t xml:space="preserve">. Tyko współpraca </w:t>
      </w:r>
      <w:r w:rsidR="0061371A">
        <w:rPr>
          <w:rFonts w:ascii="Neris light" w:hAnsi="Neris light" w:cs="Tahoma" w:hint="eastAsia"/>
          <w:sz w:val="24"/>
          <w:szCs w:val="24"/>
        </w:rPr>
        <w:t>po</w:t>
      </w:r>
      <w:r w:rsidR="00AD3379">
        <w:rPr>
          <w:rFonts w:ascii="Neris light" w:hAnsi="Neris light" w:cs="Tahoma"/>
          <w:sz w:val="24"/>
          <w:szCs w:val="24"/>
        </w:rPr>
        <w:t>z</w:t>
      </w:r>
      <w:r w:rsidR="0061371A">
        <w:rPr>
          <w:rFonts w:ascii="Neris light" w:hAnsi="Neris light" w:cs="Tahoma" w:hint="eastAsia"/>
          <w:sz w:val="24"/>
          <w:szCs w:val="24"/>
        </w:rPr>
        <w:t>wo</w:t>
      </w:r>
      <w:r w:rsidR="00AD3379">
        <w:rPr>
          <w:rFonts w:ascii="Neris light" w:hAnsi="Neris light" w:cs="Tahoma"/>
          <w:sz w:val="24"/>
          <w:szCs w:val="24"/>
        </w:rPr>
        <w:t>l</w:t>
      </w:r>
      <w:r w:rsidR="0061371A">
        <w:rPr>
          <w:rFonts w:ascii="Neris light" w:hAnsi="Neris light" w:cs="Tahoma" w:hint="eastAsia"/>
          <w:sz w:val="24"/>
          <w:szCs w:val="24"/>
        </w:rPr>
        <w:t>i</w:t>
      </w:r>
      <w:r w:rsidR="0061371A">
        <w:rPr>
          <w:rFonts w:ascii="Neris light" w:hAnsi="Neris light" w:cs="Tahoma"/>
          <w:sz w:val="24"/>
          <w:szCs w:val="24"/>
        </w:rPr>
        <w:t xml:space="preserve"> sprawnie i skutecznie osiągnąć ten cel. </w:t>
      </w:r>
    </w:p>
    <w:p w:rsidR="002C4175" w:rsidRDefault="002C4175" w:rsidP="002C4175">
      <w:pPr>
        <w:spacing w:line="360" w:lineRule="auto"/>
        <w:rPr>
          <w:rFonts w:ascii="Neris light" w:hAnsi="Neris light" w:cs="Tahoma"/>
          <w:sz w:val="24"/>
          <w:szCs w:val="24"/>
        </w:rPr>
      </w:pPr>
    </w:p>
    <w:p w:rsidR="002C4175" w:rsidRPr="002C4175" w:rsidRDefault="002C4175" w:rsidP="002C4175">
      <w:pPr>
        <w:spacing w:line="360" w:lineRule="auto"/>
        <w:rPr>
          <w:rFonts w:ascii="Neris light" w:hAnsi="Neris light" w:cs="Tahoma"/>
          <w:sz w:val="24"/>
          <w:szCs w:val="24"/>
        </w:rPr>
      </w:pPr>
    </w:p>
    <w:p w:rsidR="00F814AA" w:rsidRPr="00B90A3C" w:rsidRDefault="00F814AA" w:rsidP="002C4175">
      <w:pPr>
        <w:spacing w:line="360" w:lineRule="auto"/>
        <w:rPr>
          <w:rFonts w:ascii="Neris light" w:hAnsi="Neris light"/>
          <w:b/>
          <w:sz w:val="20"/>
        </w:rPr>
      </w:pPr>
      <w:r w:rsidRPr="00B90A3C">
        <w:rPr>
          <w:rFonts w:ascii="Neris light" w:hAnsi="Neris light"/>
          <w:b/>
          <w:sz w:val="20"/>
        </w:rPr>
        <w:t>Kontakt dla mediów:</w:t>
      </w:r>
    </w:p>
    <w:p w:rsidR="00F814AA" w:rsidRPr="008814D1" w:rsidRDefault="00F814AA" w:rsidP="002C4175">
      <w:pPr>
        <w:spacing w:after="0" w:line="360" w:lineRule="auto"/>
        <w:rPr>
          <w:rFonts w:ascii="Neris light" w:hAnsi="Neris light"/>
          <w:sz w:val="20"/>
          <w:lang w:val="en-US"/>
        </w:rPr>
      </w:pPr>
      <w:r w:rsidRPr="008814D1">
        <w:rPr>
          <w:rFonts w:ascii="Neris light" w:hAnsi="Neris light"/>
          <w:sz w:val="20"/>
          <w:lang w:val="en-US"/>
        </w:rPr>
        <w:t>Anna Goławska</w:t>
      </w:r>
    </w:p>
    <w:p w:rsidR="006C7BA5" w:rsidRPr="008814D1" w:rsidRDefault="00F814AA" w:rsidP="002C4175">
      <w:pPr>
        <w:spacing w:after="0" w:line="360" w:lineRule="auto"/>
        <w:rPr>
          <w:rFonts w:ascii="Neris light" w:hAnsi="Neris light"/>
          <w:sz w:val="20"/>
          <w:lang w:val="en-US"/>
        </w:rPr>
      </w:pPr>
      <w:r w:rsidRPr="008814D1">
        <w:rPr>
          <w:rFonts w:ascii="Neris light" w:hAnsi="Neris light"/>
          <w:sz w:val="20"/>
          <w:lang w:val="en-US"/>
        </w:rPr>
        <w:t>a.golawska@commplace.com.pl</w:t>
      </w:r>
    </w:p>
    <w:p w:rsidR="00F814AA" w:rsidRPr="008814D1" w:rsidRDefault="00F814AA" w:rsidP="002C4175">
      <w:pPr>
        <w:spacing w:after="0" w:line="360" w:lineRule="auto"/>
        <w:rPr>
          <w:rFonts w:ascii="Neris light" w:hAnsi="Neris light"/>
          <w:sz w:val="20"/>
          <w:lang w:val="en-US"/>
        </w:rPr>
      </w:pPr>
    </w:p>
    <w:p w:rsidR="00392481" w:rsidRPr="00B90A3C" w:rsidRDefault="004E28BE" w:rsidP="002C4175">
      <w:pPr>
        <w:spacing w:after="0" w:line="360" w:lineRule="auto"/>
        <w:jc w:val="both"/>
        <w:rPr>
          <w:rFonts w:ascii="Neris light" w:hAnsi="Neris light"/>
          <w:sz w:val="20"/>
        </w:rPr>
      </w:pPr>
      <w:r w:rsidRPr="00B90A3C">
        <w:rPr>
          <w:rFonts w:ascii="Neris light" w:hAnsi="Neris light"/>
          <w:b/>
          <w:sz w:val="20"/>
        </w:rPr>
        <w:t>CEDR Energo</w:t>
      </w:r>
      <w:r w:rsidR="006C7BA5" w:rsidRPr="00B90A3C">
        <w:rPr>
          <w:rFonts w:ascii="Neris light" w:hAnsi="Neris light"/>
          <w:sz w:val="20"/>
        </w:rPr>
        <w:t xml:space="preserve"> to </w:t>
      </w:r>
      <w:r w:rsidR="007F07E0" w:rsidRPr="00B90A3C">
        <w:rPr>
          <w:rFonts w:ascii="Neris light" w:hAnsi="Neris light"/>
          <w:sz w:val="20"/>
        </w:rPr>
        <w:t>przedsiębiorstwo</w:t>
      </w:r>
      <w:r w:rsidR="00BB72F9" w:rsidRPr="00B90A3C">
        <w:rPr>
          <w:rFonts w:ascii="Neris light" w:hAnsi="Neris light"/>
          <w:sz w:val="20"/>
        </w:rPr>
        <w:t xml:space="preserve"> </w:t>
      </w:r>
      <w:r w:rsidR="007F07E0" w:rsidRPr="00B90A3C">
        <w:rPr>
          <w:rFonts w:ascii="Neris light" w:hAnsi="Neris light"/>
          <w:sz w:val="20"/>
        </w:rPr>
        <w:t>skupiające</w:t>
      </w:r>
      <w:r w:rsidR="006C7BA5" w:rsidRPr="00B90A3C">
        <w:rPr>
          <w:rFonts w:ascii="Neris light" w:hAnsi="Neris light"/>
          <w:sz w:val="20"/>
        </w:rPr>
        <w:t xml:space="preserve"> realizacje i inwe</w:t>
      </w:r>
      <w:r w:rsidR="00BB72F9" w:rsidRPr="00B90A3C">
        <w:rPr>
          <w:rFonts w:ascii="Neris light" w:hAnsi="Neris light"/>
          <w:sz w:val="20"/>
        </w:rPr>
        <w:t>stycje w zakresie modernizacji oraz</w:t>
      </w:r>
      <w:r w:rsidR="006C7BA5" w:rsidRPr="00B90A3C">
        <w:rPr>
          <w:rFonts w:ascii="Neris light" w:hAnsi="Neris light"/>
          <w:sz w:val="20"/>
        </w:rPr>
        <w:t xml:space="preserve"> budowy źródeł ciepła, energii elektrycznej i sieci przesyłowych.</w:t>
      </w:r>
      <w:r w:rsidR="007F07E0" w:rsidRPr="00B90A3C">
        <w:rPr>
          <w:rFonts w:ascii="Neris light" w:hAnsi="Neris light"/>
          <w:sz w:val="20"/>
        </w:rPr>
        <w:t xml:space="preserve"> Współpracuje z właścicielami i operatorami, poszukującymi partnera</w:t>
      </w:r>
      <w:r w:rsidR="007F530C">
        <w:rPr>
          <w:rFonts w:ascii="Neris light" w:hAnsi="Neris light"/>
          <w:sz w:val="20"/>
        </w:rPr>
        <w:t xml:space="preserve"> (zarządcę/inwestora)</w:t>
      </w:r>
      <w:r w:rsidR="007F07E0" w:rsidRPr="00B90A3C">
        <w:rPr>
          <w:rFonts w:ascii="Neris light" w:hAnsi="Neris light"/>
          <w:sz w:val="20"/>
        </w:rPr>
        <w:t xml:space="preserve"> dla wdrożenia najlepszych i najbardziej efektywnych technologii wytwarzania ciepła dla zarządzanych podmiotów. </w:t>
      </w:r>
    </w:p>
    <w:sectPr w:rsidR="00392481" w:rsidRPr="00B90A3C" w:rsidSect="004E28BE">
      <w:headerReference w:type="default" r:id="rId7"/>
      <w:footerReference w:type="even" r:id="rId8"/>
      <w:footerReference w:type="default" r:id="rId9"/>
      <w:pgSz w:w="11906" w:h="16838"/>
      <w:pgMar w:top="1417" w:right="1417" w:bottom="1417" w:left="1417" w:header="708" w:footer="2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57D" w:rsidRDefault="00F6457D" w:rsidP="004E28BE">
      <w:pPr>
        <w:spacing w:after="0" w:line="240" w:lineRule="auto"/>
      </w:pPr>
      <w:r>
        <w:separator/>
      </w:r>
    </w:p>
  </w:endnote>
  <w:endnote w:type="continuationSeparator" w:id="0">
    <w:p w:rsidR="00F6457D" w:rsidRDefault="00F6457D" w:rsidP="004E2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eris light">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8BE" w:rsidRDefault="004E28BE">
    <w:pPr>
      <w:pStyle w:val="Stopka"/>
    </w:pPr>
  </w:p>
  <w:p w:rsidR="00F2108F" w:rsidRDefault="00F2108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8BE" w:rsidRPr="00F814AA" w:rsidRDefault="004E28BE" w:rsidP="004E28BE">
    <w:pPr>
      <w:pStyle w:val="Stopka"/>
      <w:tabs>
        <w:tab w:val="left" w:pos="8349"/>
      </w:tabs>
      <w:ind w:left="7230"/>
      <w:rPr>
        <w:b/>
        <w:sz w:val="14"/>
      </w:rPr>
    </w:pPr>
    <w:r w:rsidRPr="00F814AA">
      <w:rPr>
        <w:b/>
        <w:sz w:val="14"/>
      </w:rPr>
      <w:t>CEDR Energo sp. z o.o.</w:t>
    </w:r>
  </w:p>
  <w:p w:rsidR="004E28BE" w:rsidRPr="00F814AA" w:rsidRDefault="004E28BE" w:rsidP="004E28BE">
    <w:pPr>
      <w:pStyle w:val="Stopka"/>
      <w:tabs>
        <w:tab w:val="left" w:pos="8349"/>
      </w:tabs>
      <w:ind w:left="7230"/>
      <w:rPr>
        <w:b/>
        <w:sz w:val="14"/>
      </w:rPr>
    </w:pPr>
  </w:p>
  <w:p w:rsidR="004E28BE" w:rsidRPr="00F814AA" w:rsidRDefault="004E28BE" w:rsidP="004E28BE">
    <w:pPr>
      <w:pStyle w:val="Stopka"/>
      <w:tabs>
        <w:tab w:val="left" w:pos="8349"/>
      </w:tabs>
      <w:ind w:left="7230"/>
      <w:rPr>
        <w:sz w:val="14"/>
      </w:rPr>
    </w:pPr>
    <w:r w:rsidRPr="00F814AA">
      <w:rPr>
        <w:sz w:val="14"/>
      </w:rPr>
      <w:t>Ul. Dojazdowa 9B/417</w:t>
    </w:r>
  </w:p>
  <w:p w:rsidR="004E28BE" w:rsidRPr="00F814AA" w:rsidRDefault="004E28BE" w:rsidP="004E28BE">
    <w:pPr>
      <w:pStyle w:val="Stopka"/>
      <w:tabs>
        <w:tab w:val="left" w:pos="8349"/>
      </w:tabs>
      <w:ind w:left="7230"/>
      <w:rPr>
        <w:sz w:val="14"/>
      </w:rPr>
    </w:pPr>
    <w:r w:rsidRPr="00F814AA">
      <w:rPr>
        <w:sz w:val="14"/>
      </w:rPr>
      <w:t>43-100 Tychy</w:t>
    </w:r>
  </w:p>
  <w:p w:rsidR="004E28BE" w:rsidRPr="00F814AA" w:rsidRDefault="004E28BE" w:rsidP="004E28BE">
    <w:pPr>
      <w:pStyle w:val="Stopka"/>
      <w:tabs>
        <w:tab w:val="left" w:pos="8349"/>
      </w:tabs>
      <w:ind w:left="7230"/>
      <w:rPr>
        <w:sz w:val="14"/>
      </w:rPr>
    </w:pPr>
    <w:r w:rsidRPr="00F814AA">
      <w:rPr>
        <w:sz w:val="14"/>
      </w:rPr>
      <w:t>NIP: 646 296 44 80</w:t>
    </w:r>
  </w:p>
  <w:p w:rsidR="004E28BE" w:rsidRPr="00F814AA" w:rsidRDefault="004E28BE" w:rsidP="004E28BE">
    <w:pPr>
      <w:pStyle w:val="Stopka"/>
      <w:tabs>
        <w:tab w:val="left" w:pos="8349"/>
      </w:tabs>
      <w:ind w:left="7230"/>
      <w:rPr>
        <w:sz w:val="14"/>
      </w:rPr>
    </w:pPr>
    <w:r w:rsidRPr="00F814AA">
      <w:rPr>
        <w:sz w:val="14"/>
      </w:rPr>
      <w:t>www.cedrenergo.pl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57D" w:rsidRDefault="00F6457D" w:rsidP="004E28BE">
      <w:pPr>
        <w:spacing w:after="0" w:line="240" w:lineRule="auto"/>
      </w:pPr>
      <w:r>
        <w:separator/>
      </w:r>
    </w:p>
  </w:footnote>
  <w:footnote w:type="continuationSeparator" w:id="0">
    <w:p w:rsidR="00F6457D" w:rsidRDefault="00F6457D" w:rsidP="004E28BE">
      <w:pPr>
        <w:spacing w:after="0" w:line="240" w:lineRule="auto"/>
      </w:pPr>
      <w:r>
        <w:continuationSeparator/>
      </w:r>
    </w:p>
  </w:footnote>
  <w:footnote w:id="1">
    <w:p w:rsidR="00582B28" w:rsidRDefault="00582B28" w:rsidP="00582B28">
      <w:pPr>
        <w:pStyle w:val="Tekstprzypisudolnego"/>
      </w:pPr>
      <w:r>
        <w:rPr>
          <w:rStyle w:val="Odwoanieprzypisudolnego"/>
        </w:rPr>
        <w:footnoteRef/>
      </w:r>
      <w:r>
        <w:t xml:space="preserve"> </w:t>
      </w:r>
      <w:hyperlink r:id="rId1" w:history="1">
        <w:r w:rsidRPr="00B10270">
          <w:rPr>
            <w:rStyle w:val="Hipercze"/>
          </w:rPr>
          <w:t>https://funduszenamazowszu.eu/zielone-miasta-przyszlosci-planujemy-czy-realizujemy/</w:t>
        </w:r>
      </w:hyperlink>
      <w:r>
        <w:t xml:space="preserve"> </w:t>
      </w:r>
    </w:p>
  </w:footnote>
  <w:footnote w:id="2">
    <w:p w:rsidR="00A637A7" w:rsidRDefault="00A637A7">
      <w:pPr>
        <w:pStyle w:val="Tekstprzypisudolnego"/>
      </w:pPr>
      <w:r>
        <w:rPr>
          <w:rStyle w:val="Odwoanieprzypisudolnego"/>
        </w:rPr>
        <w:footnoteRef/>
      </w:r>
      <w:r>
        <w:t xml:space="preserve"> </w:t>
      </w:r>
      <w:hyperlink r:id="rId2" w:anchor="report-download" w:history="1">
        <w:r w:rsidRPr="00B10270">
          <w:rPr>
            <w:rStyle w:val="Hipercze"/>
          </w:rPr>
          <w:t>https://swresearch.pl/raporty/ekobarometr-pelna-wersja-raportu-z-piatego-pomiaru#report-download</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8BE" w:rsidRDefault="004E28BE">
    <w:pPr>
      <w:pStyle w:val="Nagwek"/>
    </w:pPr>
    <w:r>
      <w:rPr>
        <w:noProof/>
        <w:lang w:eastAsia="pl-PL"/>
      </w:rPr>
      <w:drawing>
        <wp:anchor distT="0" distB="0" distL="114300" distR="114300" simplePos="0" relativeHeight="251658240" behindDoc="0" locked="0" layoutInCell="1" allowOverlap="1">
          <wp:simplePos x="0" y="0"/>
          <wp:positionH relativeFrom="margin">
            <wp:posOffset>-408940</wp:posOffset>
          </wp:positionH>
          <wp:positionV relativeFrom="margin">
            <wp:posOffset>-811530</wp:posOffset>
          </wp:positionV>
          <wp:extent cx="983615" cy="589915"/>
          <wp:effectExtent l="19050" t="0" r="6985" b="0"/>
          <wp:wrapSquare wrapText="bothSides"/>
          <wp:docPr id="1" name="Obraz 0" descr="image001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 (18).png"/>
                  <pic:cNvPicPr/>
                </pic:nvPicPr>
                <pic:blipFill>
                  <a:blip r:embed="rId1"/>
                  <a:srcRect/>
                  <a:stretch>
                    <a:fillRect/>
                  </a:stretch>
                </pic:blipFill>
                <pic:spPr>
                  <a:xfrm>
                    <a:off x="0" y="0"/>
                    <a:ext cx="983615" cy="58991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4E28BE"/>
    <w:rsid w:val="000073E7"/>
    <w:rsid w:val="00033D31"/>
    <w:rsid w:val="000352A9"/>
    <w:rsid w:val="00096DB5"/>
    <w:rsid w:val="000E3222"/>
    <w:rsid w:val="00145975"/>
    <w:rsid w:val="001D3C8D"/>
    <w:rsid w:val="002C4175"/>
    <w:rsid w:val="00322DBF"/>
    <w:rsid w:val="00362B3C"/>
    <w:rsid w:val="00392481"/>
    <w:rsid w:val="003C5F97"/>
    <w:rsid w:val="004713E9"/>
    <w:rsid w:val="004E28BE"/>
    <w:rsid w:val="005271B8"/>
    <w:rsid w:val="005333CB"/>
    <w:rsid w:val="00582B28"/>
    <w:rsid w:val="005E46F8"/>
    <w:rsid w:val="005E5A5C"/>
    <w:rsid w:val="0061371A"/>
    <w:rsid w:val="0063298A"/>
    <w:rsid w:val="006371CE"/>
    <w:rsid w:val="006C7BA5"/>
    <w:rsid w:val="00746EAA"/>
    <w:rsid w:val="007C7631"/>
    <w:rsid w:val="007F07E0"/>
    <w:rsid w:val="007F530C"/>
    <w:rsid w:val="00824EB4"/>
    <w:rsid w:val="008814D1"/>
    <w:rsid w:val="008D09E7"/>
    <w:rsid w:val="00947FE7"/>
    <w:rsid w:val="00952C53"/>
    <w:rsid w:val="009A05EF"/>
    <w:rsid w:val="009F097B"/>
    <w:rsid w:val="00A3047E"/>
    <w:rsid w:val="00A47891"/>
    <w:rsid w:val="00A637A7"/>
    <w:rsid w:val="00AD3379"/>
    <w:rsid w:val="00B74B96"/>
    <w:rsid w:val="00B90A3C"/>
    <w:rsid w:val="00BB72F9"/>
    <w:rsid w:val="00BE20B5"/>
    <w:rsid w:val="00C575A6"/>
    <w:rsid w:val="00C826AE"/>
    <w:rsid w:val="00CB0912"/>
    <w:rsid w:val="00D01799"/>
    <w:rsid w:val="00D86378"/>
    <w:rsid w:val="00DB0FE9"/>
    <w:rsid w:val="00DB2D98"/>
    <w:rsid w:val="00E337DB"/>
    <w:rsid w:val="00E87921"/>
    <w:rsid w:val="00F2108F"/>
    <w:rsid w:val="00F6457D"/>
    <w:rsid w:val="00F814AA"/>
    <w:rsid w:val="00FB352A"/>
    <w:rsid w:val="00FF0D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14A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E28B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E28BE"/>
  </w:style>
  <w:style w:type="paragraph" w:styleId="Stopka">
    <w:name w:val="footer"/>
    <w:basedOn w:val="Normalny"/>
    <w:link w:val="StopkaZnak"/>
    <w:uiPriority w:val="99"/>
    <w:unhideWhenUsed/>
    <w:rsid w:val="004E28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28BE"/>
  </w:style>
  <w:style w:type="paragraph" w:styleId="Tekstdymka">
    <w:name w:val="Balloon Text"/>
    <w:basedOn w:val="Normalny"/>
    <w:link w:val="TekstdymkaZnak"/>
    <w:uiPriority w:val="99"/>
    <w:semiHidden/>
    <w:unhideWhenUsed/>
    <w:rsid w:val="004E28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28BE"/>
    <w:rPr>
      <w:rFonts w:ascii="Tahoma" w:hAnsi="Tahoma" w:cs="Tahoma"/>
      <w:sz w:val="16"/>
      <w:szCs w:val="16"/>
    </w:rPr>
  </w:style>
  <w:style w:type="character" w:styleId="Hipercze">
    <w:name w:val="Hyperlink"/>
    <w:basedOn w:val="Domylnaczcionkaakapitu"/>
    <w:uiPriority w:val="99"/>
    <w:unhideWhenUsed/>
    <w:rsid w:val="004E28BE"/>
    <w:rPr>
      <w:color w:val="0000FF" w:themeColor="hyperlink"/>
      <w:u w:val="single"/>
    </w:rPr>
  </w:style>
  <w:style w:type="paragraph" w:styleId="Tekstprzypisudolnego">
    <w:name w:val="footnote text"/>
    <w:basedOn w:val="Normalny"/>
    <w:link w:val="TekstprzypisudolnegoZnak"/>
    <w:uiPriority w:val="99"/>
    <w:semiHidden/>
    <w:unhideWhenUsed/>
    <w:rsid w:val="00F814A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14AA"/>
    <w:rPr>
      <w:sz w:val="20"/>
      <w:szCs w:val="20"/>
    </w:rPr>
  </w:style>
  <w:style w:type="character" w:styleId="Odwoanieprzypisudolnego">
    <w:name w:val="footnote reference"/>
    <w:basedOn w:val="Domylnaczcionkaakapitu"/>
    <w:uiPriority w:val="99"/>
    <w:semiHidden/>
    <w:unhideWhenUsed/>
    <w:rsid w:val="00F814AA"/>
    <w:rPr>
      <w:vertAlign w:val="superscript"/>
    </w:rPr>
  </w:style>
  <w:style w:type="character" w:customStyle="1" w:styleId="Nierozpoznanawzmianka1">
    <w:name w:val="Nierozpoznana wzmianka1"/>
    <w:basedOn w:val="Domylnaczcionkaakapitu"/>
    <w:uiPriority w:val="99"/>
    <w:semiHidden/>
    <w:unhideWhenUsed/>
    <w:rsid w:val="001D3C8D"/>
    <w:rPr>
      <w:color w:val="605E5C"/>
      <w:shd w:val="clear" w:color="auto" w:fill="E1DFDD"/>
    </w:rPr>
  </w:style>
  <w:style w:type="character" w:styleId="UyteHipercze">
    <w:name w:val="FollowedHyperlink"/>
    <w:basedOn w:val="Domylnaczcionkaakapitu"/>
    <w:uiPriority w:val="99"/>
    <w:semiHidden/>
    <w:unhideWhenUsed/>
    <w:rsid w:val="00582B28"/>
    <w:rPr>
      <w:color w:val="800080" w:themeColor="followedHyperlink"/>
      <w:u w:val="single"/>
    </w:rPr>
  </w:style>
  <w:style w:type="paragraph" w:styleId="Poprawka">
    <w:name w:val="Revision"/>
    <w:hidden/>
    <w:uiPriority w:val="99"/>
    <w:semiHidden/>
    <w:rsid w:val="00CB0912"/>
    <w:pPr>
      <w:spacing w:after="0" w:line="240" w:lineRule="auto"/>
    </w:pPr>
  </w:style>
  <w:style w:type="character" w:styleId="Odwoaniedokomentarza">
    <w:name w:val="annotation reference"/>
    <w:basedOn w:val="Domylnaczcionkaakapitu"/>
    <w:uiPriority w:val="99"/>
    <w:semiHidden/>
    <w:unhideWhenUsed/>
    <w:rsid w:val="00DB2D98"/>
    <w:rPr>
      <w:sz w:val="16"/>
      <w:szCs w:val="16"/>
    </w:rPr>
  </w:style>
  <w:style w:type="paragraph" w:styleId="Tekstkomentarza">
    <w:name w:val="annotation text"/>
    <w:basedOn w:val="Normalny"/>
    <w:link w:val="TekstkomentarzaZnak"/>
    <w:uiPriority w:val="99"/>
    <w:unhideWhenUsed/>
    <w:rsid w:val="00DB2D98"/>
    <w:pPr>
      <w:spacing w:line="240" w:lineRule="auto"/>
    </w:pPr>
    <w:rPr>
      <w:sz w:val="20"/>
      <w:szCs w:val="20"/>
    </w:rPr>
  </w:style>
  <w:style w:type="character" w:customStyle="1" w:styleId="TekstkomentarzaZnak">
    <w:name w:val="Tekst komentarza Znak"/>
    <w:basedOn w:val="Domylnaczcionkaakapitu"/>
    <w:link w:val="Tekstkomentarza"/>
    <w:uiPriority w:val="99"/>
    <w:rsid w:val="00DB2D98"/>
    <w:rPr>
      <w:sz w:val="20"/>
      <w:szCs w:val="20"/>
    </w:rPr>
  </w:style>
  <w:style w:type="paragraph" w:styleId="Tematkomentarza">
    <w:name w:val="annotation subject"/>
    <w:basedOn w:val="Tekstkomentarza"/>
    <w:next w:val="Tekstkomentarza"/>
    <w:link w:val="TematkomentarzaZnak"/>
    <w:uiPriority w:val="99"/>
    <w:semiHidden/>
    <w:unhideWhenUsed/>
    <w:rsid w:val="00DB2D98"/>
    <w:rPr>
      <w:b/>
      <w:bCs/>
    </w:rPr>
  </w:style>
  <w:style w:type="character" w:customStyle="1" w:styleId="TematkomentarzaZnak">
    <w:name w:val="Temat komentarza Znak"/>
    <w:basedOn w:val="TekstkomentarzaZnak"/>
    <w:link w:val="Tematkomentarza"/>
    <w:uiPriority w:val="99"/>
    <w:semiHidden/>
    <w:rsid w:val="00DB2D98"/>
    <w:rPr>
      <w:b/>
      <w:bCs/>
      <w:sz w:val="20"/>
      <w:szCs w:val="20"/>
    </w:rPr>
  </w:style>
</w:styles>
</file>

<file path=word/webSettings.xml><?xml version="1.0" encoding="utf-8"?>
<w:webSettings xmlns:r="http://schemas.openxmlformats.org/officeDocument/2006/relationships" xmlns:w="http://schemas.openxmlformats.org/wordprocessingml/2006/main">
  <w:divs>
    <w:div w:id="527446608">
      <w:bodyDiv w:val="1"/>
      <w:marLeft w:val="0"/>
      <w:marRight w:val="0"/>
      <w:marTop w:val="0"/>
      <w:marBottom w:val="0"/>
      <w:divBdr>
        <w:top w:val="none" w:sz="0" w:space="0" w:color="auto"/>
        <w:left w:val="none" w:sz="0" w:space="0" w:color="auto"/>
        <w:bottom w:val="none" w:sz="0" w:space="0" w:color="auto"/>
        <w:right w:val="none" w:sz="0" w:space="0" w:color="auto"/>
      </w:divBdr>
      <w:divsChild>
        <w:div w:id="1093087037">
          <w:marLeft w:val="0"/>
          <w:marRight w:val="0"/>
          <w:marTop w:val="0"/>
          <w:marBottom w:val="0"/>
          <w:divBdr>
            <w:top w:val="none" w:sz="0" w:space="0" w:color="auto"/>
            <w:left w:val="none" w:sz="0" w:space="0" w:color="auto"/>
            <w:bottom w:val="none" w:sz="0" w:space="0" w:color="auto"/>
            <w:right w:val="none" w:sz="0" w:space="0" w:color="auto"/>
          </w:divBdr>
        </w:div>
        <w:div w:id="1156192245">
          <w:marLeft w:val="0"/>
          <w:marRight w:val="0"/>
          <w:marTop w:val="0"/>
          <w:marBottom w:val="0"/>
          <w:divBdr>
            <w:top w:val="none" w:sz="0" w:space="0" w:color="auto"/>
            <w:left w:val="none" w:sz="0" w:space="0" w:color="auto"/>
            <w:bottom w:val="none" w:sz="0" w:space="0" w:color="auto"/>
            <w:right w:val="none" w:sz="0" w:space="0" w:color="auto"/>
          </w:divBdr>
        </w:div>
        <w:div w:id="682515042">
          <w:marLeft w:val="0"/>
          <w:marRight w:val="0"/>
          <w:marTop w:val="0"/>
          <w:marBottom w:val="0"/>
          <w:divBdr>
            <w:top w:val="none" w:sz="0" w:space="0" w:color="auto"/>
            <w:left w:val="none" w:sz="0" w:space="0" w:color="auto"/>
            <w:bottom w:val="none" w:sz="0" w:space="0" w:color="auto"/>
            <w:right w:val="none" w:sz="0" w:space="0" w:color="auto"/>
          </w:divBdr>
        </w:div>
        <w:div w:id="170683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swresearch.pl/raporty/ekobarometr-pelna-wersja-raportu-z-piatego-pomiaru" TargetMode="External"/><Relationship Id="rId1" Type="http://schemas.openxmlformats.org/officeDocument/2006/relationships/hyperlink" Target="https://funduszenamazowszu.eu/zielone-miasta-przyszlosci-planujemy-czy-realizuje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497E0-6DD7-44BC-ACE6-59888ED0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691</Words>
  <Characters>4146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MSI</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3</cp:revision>
  <dcterms:created xsi:type="dcterms:W3CDTF">2023-08-14T09:25:00Z</dcterms:created>
  <dcterms:modified xsi:type="dcterms:W3CDTF">2023-08-16T07:50:00Z</dcterms:modified>
</cp:coreProperties>
</file>