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FED0" w14:textId="7368AC7D" w:rsidR="002923D3" w:rsidRPr="00BA0AB4" w:rsidRDefault="002923D3" w:rsidP="00BA0AB4">
      <w:pPr>
        <w:pStyle w:val="Nagwek1"/>
        <w:spacing w:before="0" w:line="240" w:lineRule="auto"/>
        <w:jc w:val="both"/>
        <w:rPr>
          <w:rFonts w:asciiTheme="minorHAnsi" w:hAnsiTheme="minorHAnsi" w:cstheme="minorHAnsi"/>
        </w:rPr>
      </w:pPr>
      <w:r w:rsidRPr="00BA0AB4">
        <w:rPr>
          <w:rFonts w:asciiTheme="minorHAnsi" w:hAnsiTheme="minorHAnsi" w:cstheme="minorHAnsi"/>
        </w:rPr>
        <w:t>Buduj pozycję w biznesie. Sprawdź, od czego zacząć</w:t>
      </w:r>
      <w:r w:rsidR="00BA0AB4">
        <w:rPr>
          <w:rFonts w:asciiTheme="minorHAnsi" w:hAnsiTheme="minorHAnsi" w:cstheme="minorHAnsi"/>
        </w:rPr>
        <w:t>!</w:t>
      </w:r>
    </w:p>
    <w:p w14:paraId="4789F456" w14:textId="77777777" w:rsidR="00BA0AB4" w:rsidRDefault="00BA0AB4" w:rsidP="00BA0AB4">
      <w:pPr>
        <w:spacing w:after="0" w:line="240" w:lineRule="auto"/>
        <w:jc w:val="both"/>
        <w:rPr>
          <w:rFonts w:cstheme="minorHAnsi"/>
          <w:b/>
          <w:bCs/>
        </w:rPr>
      </w:pPr>
    </w:p>
    <w:p w14:paraId="719AE209" w14:textId="5A6D2509" w:rsidR="002923D3" w:rsidRPr="00BA0AB4" w:rsidRDefault="008D13E3" w:rsidP="00BA0AB4">
      <w:pPr>
        <w:spacing w:after="0" w:line="240" w:lineRule="auto"/>
        <w:jc w:val="both"/>
        <w:rPr>
          <w:rFonts w:cstheme="minorHAnsi"/>
          <w:b/>
          <w:bCs/>
        </w:rPr>
      </w:pPr>
      <w:r w:rsidRPr="00BA0AB4">
        <w:rPr>
          <w:rFonts w:cstheme="minorHAnsi"/>
          <w:b/>
          <w:bCs/>
        </w:rPr>
        <w:t xml:space="preserve">Prowadzenie biznesu wymaga podejmowania szeregu </w:t>
      </w:r>
      <w:r w:rsidR="00BA0AB4">
        <w:rPr>
          <w:rFonts w:cstheme="minorHAnsi"/>
          <w:b/>
          <w:bCs/>
        </w:rPr>
        <w:t>działań</w:t>
      </w:r>
      <w:r w:rsidRPr="00BA0AB4">
        <w:rPr>
          <w:rFonts w:cstheme="minorHAnsi"/>
          <w:b/>
          <w:bCs/>
        </w:rPr>
        <w:t>, które pomogą wypromować i przedstawić światu produkty oraz usługi, jakie sprzedajemy bądź oferujemy. Mając na uwadze wymagania współczesnych konsumentów</w:t>
      </w:r>
      <w:r w:rsidR="00BA0AB4">
        <w:rPr>
          <w:rFonts w:cstheme="minorHAnsi"/>
          <w:b/>
          <w:bCs/>
        </w:rPr>
        <w:t>,</w:t>
      </w:r>
      <w:r w:rsidRPr="00BA0AB4">
        <w:rPr>
          <w:rFonts w:cstheme="minorHAnsi"/>
          <w:b/>
          <w:bCs/>
        </w:rPr>
        <w:t xml:space="preserve"> konieczne jest podejmowanie </w:t>
      </w:r>
      <w:r w:rsidR="00BA0AB4">
        <w:rPr>
          <w:rFonts w:cstheme="minorHAnsi"/>
          <w:b/>
          <w:bCs/>
        </w:rPr>
        <w:t xml:space="preserve">takich </w:t>
      </w:r>
      <w:r w:rsidRPr="00BA0AB4">
        <w:rPr>
          <w:rFonts w:cstheme="minorHAnsi"/>
          <w:b/>
          <w:bCs/>
        </w:rPr>
        <w:t xml:space="preserve">działań, które </w:t>
      </w:r>
      <w:r w:rsidR="00BA0AB4">
        <w:rPr>
          <w:rFonts w:cstheme="minorHAnsi"/>
          <w:b/>
          <w:bCs/>
        </w:rPr>
        <w:t>zrobią to naprawdę skutecznie</w:t>
      </w:r>
      <w:r w:rsidRPr="00BA0AB4">
        <w:rPr>
          <w:rFonts w:cstheme="minorHAnsi"/>
          <w:b/>
          <w:bCs/>
        </w:rPr>
        <w:t xml:space="preserve">. </w:t>
      </w:r>
      <w:r w:rsidR="00BA0AB4">
        <w:rPr>
          <w:rFonts w:cstheme="minorHAnsi"/>
          <w:b/>
          <w:bCs/>
        </w:rPr>
        <w:t xml:space="preserve">Istotne jest także kreowanie marki własnej. </w:t>
      </w:r>
      <w:r w:rsidRPr="00BA0AB4">
        <w:rPr>
          <w:rFonts w:cstheme="minorHAnsi"/>
          <w:b/>
          <w:bCs/>
        </w:rPr>
        <w:t>Prezesi zarządów</w:t>
      </w:r>
      <w:r w:rsidR="00BA0AB4">
        <w:rPr>
          <w:rFonts w:cstheme="minorHAnsi"/>
          <w:b/>
          <w:bCs/>
        </w:rPr>
        <w:t xml:space="preserve"> czy</w:t>
      </w:r>
      <w:r w:rsidRPr="00BA0AB4">
        <w:rPr>
          <w:rFonts w:cstheme="minorHAnsi"/>
          <w:b/>
          <w:bCs/>
        </w:rPr>
        <w:t xml:space="preserve"> menadżerowie powinni budować swoją pozycję </w:t>
      </w:r>
      <w:r w:rsidR="00BA0AB4">
        <w:rPr>
          <w:rFonts w:cstheme="minorHAnsi"/>
          <w:b/>
          <w:bCs/>
        </w:rPr>
        <w:t xml:space="preserve">ekspertów </w:t>
      </w:r>
      <w:r w:rsidRPr="00BA0AB4">
        <w:rPr>
          <w:rFonts w:cstheme="minorHAnsi"/>
          <w:b/>
          <w:bCs/>
        </w:rPr>
        <w:t>w biznesie. W jaki sposób</w:t>
      </w:r>
      <w:r w:rsidR="00BA0AB4">
        <w:rPr>
          <w:rFonts w:cstheme="minorHAnsi"/>
          <w:b/>
          <w:bCs/>
        </w:rPr>
        <w:t xml:space="preserve"> to osiągnąć</w:t>
      </w:r>
      <w:r w:rsidRPr="00BA0AB4">
        <w:rPr>
          <w:rFonts w:cstheme="minorHAnsi"/>
          <w:b/>
          <w:bCs/>
        </w:rPr>
        <w:t>? Sprawdź</w:t>
      </w:r>
      <w:r w:rsidR="00297916" w:rsidRPr="00BA0AB4">
        <w:rPr>
          <w:rFonts w:cstheme="minorHAnsi"/>
          <w:b/>
          <w:bCs/>
        </w:rPr>
        <w:t>,</w:t>
      </w:r>
      <w:r w:rsidRPr="00BA0AB4">
        <w:rPr>
          <w:rFonts w:cstheme="minorHAnsi"/>
          <w:b/>
          <w:bCs/>
        </w:rPr>
        <w:t xml:space="preserve"> od czego zacząć. </w:t>
      </w:r>
    </w:p>
    <w:p w14:paraId="548D8414" w14:textId="77777777" w:rsidR="00BA0AB4" w:rsidRDefault="00BA0AB4" w:rsidP="00BA0AB4">
      <w:pPr>
        <w:spacing w:after="0" w:line="240" w:lineRule="auto"/>
        <w:jc w:val="both"/>
        <w:rPr>
          <w:rFonts w:cstheme="minorHAnsi"/>
        </w:rPr>
      </w:pPr>
    </w:p>
    <w:p w14:paraId="2A1D8AA3" w14:textId="33890EF9" w:rsidR="008D13E3" w:rsidRPr="00BA0AB4" w:rsidRDefault="008D13E3" w:rsidP="00BA0AB4">
      <w:pPr>
        <w:spacing w:after="0" w:line="240" w:lineRule="auto"/>
        <w:jc w:val="both"/>
        <w:rPr>
          <w:rFonts w:cstheme="minorHAnsi"/>
        </w:rPr>
      </w:pPr>
      <w:r w:rsidRPr="00BA0AB4">
        <w:rPr>
          <w:rFonts w:cstheme="minorHAnsi"/>
        </w:rPr>
        <w:t>Na wizerunek firmy składa się wiele elementów. To m.in. jakość oferowanych usług i produktów, poziom obsługi klientów, a także to, jak buduje opinię</w:t>
      </w:r>
      <w:r w:rsidR="00BA0AB4">
        <w:rPr>
          <w:rFonts w:cstheme="minorHAnsi"/>
        </w:rPr>
        <w:t xml:space="preserve"> o sobie na zewnątrz</w:t>
      </w:r>
      <w:r w:rsidRPr="00BA0AB4">
        <w:rPr>
          <w:rFonts w:cstheme="minorHAnsi"/>
        </w:rPr>
        <w:t xml:space="preserve">. Prezesi zarządów, właściciele firm i menadżerowie powinni </w:t>
      </w:r>
      <w:r w:rsidR="00BA0AB4">
        <w:rPr>
          <w:rFonts w:cstheme="minorHAnsi"/>
        </w:rPr>
        <w:t xml:space="preserve">z kolei </w:t>
      </w:r>
      <w:r w:rsidRPr="00BA0AB4">
        <w:rPr>
          <w:rFonts w:cstheme="minorHAnsi"/>
        </w:rPr>
        <w:t xml:space="preserve">zadbać o budowanie swojej eksperckości. </w:t>
      </w:r>
      <w:r w:rsidR="00BA0AB4">
        <w:rPr>
          <w:rFonts w:cstheme="minorHAnsi"/>
        </w:rPr>
        <w:t>Podpowiadamy, jak robić to skutecznie.</w:t>
      </w:r>
      <w:r w:rsidRPr="00BA0AB4">
        <w:rPr>
          <w:rFonts w:cstheme="minorHAnsi"/>
        </w:rPr>
        <w:t xml:space="preserve"> </w:t>
      </w:r>
    </w:p>
    <w:p w14:paraId="24235046" w14:textId="77777777" w:rsidR="00BA0AB4" w:rsidRDefault="00BA0AB4" w:rsidP="00BA0AB4">
      <w:pPr>
        <w:pStyle w:val="Nagwek2"/>
        <w:spacing w:before="0" w:line="240" w:lineRule="auto"/>
        <w:jc w:val="both"/>
        <w:rPr>
          <w:rFonts w:asciiTheme="minorHAnsi" w:hAnsiTheme="minorHAnsi" w:cstheme="minorHAnsi"/>
        </w:rPr>
      </w:pPr>
    </w:p>
    <w:p w14:paraId="569A420D" w14:textId="5410D0B3" w:rsidR="008D13E3" w:rsidRPr="00BA0AB4" w:rsidRDefault="008D73A9" w:rsidP="00BA0AB4">
      <w:pPr>
        <w:pStyle w:val="Nagwek2"/>
        <w:spacing w:before="0" w:line="240" w:lineRule="auto"/>
        <w:jc w:val="both"/>
        <w:rPr>
          <w:rFonts w:asciiTheme="minorHAnsi" w:hAnsiTheme="minorHAnsi" w:cstheme="minorHAnsi"/>
        </w:rPr>
      </w:pPr>
      <w:r w:rsidRPr="00BA0AB4">
        <w:rPr>
          <w:rFonts w:asciiTheme="minorHAnsi" w:hAnsiTheme="minorHAnsi" w:cstheme="minorHAnsi"/>
        </w:rPr>
        <w:t xml:space="preserve">Wejdź w świat online </w:t>
      </w:r>
    </w:p>
    <w:p w14:paraId="49D0C8C9" w14:textId="31EBDCCA" w:rsidR="008D73A9" w:rsidRDefault="008D73A9" w:rsidP="00BA0AB4">
      <w:pPr>
        <w:spacing w:after="0" w:line="240" w:lineRule="auto"/>
        <w:jc w:val="both"/>
        <w:rPr>
          <w:rFonts w:cstheme="minorHAnsi"/>
        </w:rPr>
      </w:pPr>
      <w:r w:rsidRPr="00BA0AB4">
        <w:rPr>
          <w:rFonts w:cstheme="minorHAnsi"/>
        </w:rPr>
        <w:t xml:space="preserve">Budowanie obecności online to proces tworzenia i zarządzania widocznością lub reputacją w </w:t>
      </w:r>
      <w:r w:rsidR="00F9206A" w:rsidRPr="00BA0AB4">
        <w:rPr>
          <w:rFonts w:cstheme="minorHAnsi"/>
        </w:rPr>
        <w:t>Internecie</w:t>
      </w:r>
      <w:r w:rsidRPr="00BA0AB4">
        <w:rPr>
          <w:rFonts w:cstheme="minorHAnsi"/>
        </w:rPr>
        <w:t xml:space="preserve">, zarówno </w:t>
      </w:r>
      <w:r w:rsidR="00BA0AB4">
        <w:rPr>
          <w:rFonts w:cstheme="minorHAnsi"/>
        </w:rPr>
        <w:t>w przypadku</w:t>
      </w:r>
      <w:r w:rsidRPr="00BA0AB4">
        <w:rPr>
          <w:rFonts w:cstheme="minorHAnsi"/>
        </w:rPr>
        <w:t xml:space="preserve"> osób, jak i firm. Jest to kluczowy element strategii marketingowych i komunikacyjnych, który pomaga osiągnąć wiele celów, w tym zwiększenie świadomości marki, nawiązanie relacji z klientami, budowanie zaufania, promowanie produktów lub usług oraz osiąganie sukcesów w biznesie. Jakie narzędzia wykorzystać do budowania obecności online? O tym Sebastian Kopiej – Prezes Zarządu </w:t>
      </w:r>
      <w:r w:rsidR="00BA0AB4">
        <w:rPr>
          <w:rFonts w:cstheme="minorHAnsi"/>
        </w:rPr>
        <w:t xml:space="preserve">agencji PR </w:t>
      </w:r>
      <w:r w:rsidRPr="00BA0AB4">
        <w:rPr>
          <w:rFonts w:cstheme="minorHAnsi"/>
        </w:rPr>
        <w:t xml:space="preserve">Commplace. </w:t>
      </w:r>
    </w:p>
    <w:p w14:paraId="55EFF2A8" w14:textId="77777777" w:rsidR="00BA0AB4" w:rsidRPr="00BA0AB4" w:rsidRDefault="00BA0AB4" w:rsidP="00BA0AB4">
      <w:pPr>
        <w:spacing w:after="0" w:line="240" w:lineRule="auto"/>
        <w:jc w:val="both"/>
        <w:rPr>
          <w:rFonts w:cstheme="minorHAnsi"/>
        </w:rPr>
      </w:pPr>
    </w:p>
    <w:p w14:paraId="4B23D1CC" w14:textId="24F94E8F" w:rsidR="008D73A9" w:rsidRPr="00BA0AB4" w:rsidRDefault="008D73A9" w:rsidP="00BA0AB4">
      <w:pPr>
        <w:spacing w:after="0" w:line="240" w:lineRule="auto"/>
        <w:jc w:val="both"/>
        <w:rPr>
          <w:rFonts w:cstheme="minorHAnsi"/>
        </w:rPr>
      </w:pPr>
      <w:r w:rsidRPr="00BA0AB4">
        <w:rPr>
          <w:rFonts w:cstheme="minorHAnsi"/>
        </w:rPr>
        <w:t xml:space="preserve"> - </w:t>
      </w:r>
      <w:r w:rsidRPr="00BA0AB4">
        <w:rPr>
          <w:rFonts w:cstheme="minorHAnsi"/>
          <w:i/>
          <w:iCs/>
        </w:rPr>
        <w:t xml:space="preserve">Jednym z kluczowych elementów budowania wizerunku w biznesie jest posiadanie </w:t>
      </w:r>
      <w:proofErr w:type="spellStart"/>
      <w:r w:rsidRPr="00BA0AB4">
        <w:rPr>
          <w:rFonts w:cstheme="minorHAnsi"/>
          <w:i/>
          <w:iCs/>
        </w:rPr>
        <w:t>social</w:t>
      </w:r>
      <w:proofErr w:type="spellEnd"/>
      <w:r w:rsidRPr="00BA0AB4">
        <w:rPr>
          <w:rFonts w:cstheme="minorHAnsi"/>
          <w:i/>
          <w:iCs/>
        </w:rPr>
        <w:t xml:space="preserve"> mediów. Aktywność na platformach społecznościowych, takich jak Facebook, Instagram, LinkedIn, Twitter czy YouTube, jest niezwykle ważna. Pozwala ona na bezpośrednią interakcję z klientami, publikowanie </w:t>
      </w:r>
      <w:r w:rsidR="00BA0AB4">
        <w:rPr>
          <w:rFonts w:cstheme="minorHAnsi"/>
          <w:i/>
          <w:iCs/>
        </w:rPr>
        <w:t xml:space="preserve">angażujących </w:t>
      </w:r>
      <w:r w:rsidRPr="00BA0AB4">
        <w:rPr>
          <w:rFonts w:cstheme="minorHAnsi"/>
          <w:i/>
          <w:iCs/>
        </w:rPr>
        <w:t>treści, budowanie społeczności oraz promocję produktów i usług</w:t>
      </w:r>
      <w:r w:rsidRPr="00BA0AB4">
        <w:rPr>
          <w:rFonts w:cstheme="minorHAnsi"/>
        </w:rPr>
        <w:t xml:space="preserve"> – wyjaśnia Kopiej. – </w:t>
      </w:r>
      <w:r w:rsidRPr="00BA0AB4">
        <w:rPr>
          <w:rFonts w:cstheme="minorHAnsi"/>
          <w:i/>
          <w:iCs/>
        </w:rPr>
        <w:t xml:space="preserve">Kolejnym elementem jest posiadanie własnej strony internetowej. Ta powinna być atrakcyjna wizualnie, łatwa w nawigacji i zawierać istotne informacje o </w:t>
      </w:r>
      <w:r w:rsidR="00BA0AB4">
        <w:rPr>
          <w:rFonts w:cstheme="minorHAnsi"/>
          <w:i/>
          <w:iCs/>
        </w:rPr>
        <w:t xml:space="preserve">osobie, </w:t>
      </w:r>
      <w:r w:rsidRPr="00BA0AB4">
        <w:rPr>
          <w:rFonts w:cstheme="minorHAnsi"/>
          <w:i/>
          <w:iCs/>
        </w:rPr>
        <w:t>firmie, produktach lub usługach</w:t>
      </w:r>
      <w:r w:rsidR="00BA0AB4">
        <w:rPr>
          <w:rFonts w:cstheme="minorHAnsi"/>
          <w:i/>
          <w:iCs/>
        </w:rPr>
        <w:t xml:space="preserve">. </w:t>
      </w:r>
      <w:r w:rsidR="00BA0AB4" w:rsidRPr="00BA0AB4">
        <w:rPr>
          <w:rFonts w:cstheme="minorHAnsi"/>
        </w:rPr>
        <w:t>– wylicza.</w:t>
      </w:r>
      <w:r w:rsidR="00BA0AB4">
        <w:rPr>
          <w:rFonts w:cstheme="minorHAnsi"/>
          <w:i/>
          <w:iCs/>
        </w:rPr>
        <w:t xml:space="preserve"> </w:t>
      </w:r>
      <w:r w:rsidRPr="00BA0AB4">
        <w:rPr>
          <w:rFonts w:cstheme="minorHAnsi"/>
        </w:rPr>
        <w:t xml:space="preserve"> </w:t>
      </w:r>
    </w:p>
    <w:p w14:paraId="5415D038" w14:textId="77777777" w:rsidR="00BA0AB4" w:rsidRDefault="00BA0AB4" w:rsidP="00BA0AB4">
      <w:pPr>
        <w:spacing w:after="0" w:line="240" w:lineRule="auto"/>
        <w:jc w:val="both"/>
        <w:rPr>
          <w:rFonts w:cstheme="minorHAnsi"/>
        </w:rPr>
      </w:pPr>
    </w:p>
    <w:p w14:paraId="38345308" w14:textId="5ECCA16C" w:rsidR="008D73A9" w:rsidRPr="00BA0AB4" w:rsidRDefault="008D73A9" w:rsidP="00BA0AB4">
      <w:pPr>
        <w:spacing w:after="0" w:line="240" w:lineRule="auto"/>
        <w:jc w:val="both"/>
        <w:rPr>
          <w:rFonts w:cstheme="minorHAnsi"/>
        </w:rPr>
      </w:pPr>
      <w:r w:rsidRPr="00BA0AB4">
        <w:rPr>
          <w:rFonts w:cstheme="minorHAnsi"/>
        </w:rPr>
        <w:t>Jak jeszcze budować eksperckość w Internecie? Warto tworzyć wpisy na blogu związane z tematami branżowymi lub zainteresowaniami</w:t>
      </w:r>
      <w:r w:rsidR="00BA0AB4">
        <w:rPr>
          <w:rFonts w:cstheme="minorHAnsi"/>
        </w:rPr>
        <w:t xml:space="preserve"> odbiorców</w:t>
      </w:r>
      <w:r w:rsidRPr="00BA0AB4">
        <w:rPr>
          <w:rFonts w:cstheme="minorHAnsi"/>
        </w:rPr>
        <w:t>. Blogowanie pozwala na dzielenie się wiedzą, budowanie autorytetu w danej dziedzinie i poprawę widoczności w wynikach wyszukiwania.</w:t>
      </w:r>
    </w:p>
    <w:p w14:paraId="2FF779FF" w14:textId="77777777" w:rsidR="00BA0AB4" w:rsidRDefault="00BA0AB4" w:rsidP="00BA0AB4">
      <w:pPr>
        <w:pStyle w:val="Nagwek2"/>
        <w:spacing w:before="0" w:line="240" w:lineRule="auto"/>
        <w:jc w:val="both"/>
        <w:rPr>
          <w:rFonts w:asciiTheme="minorHAnsi" w:hAnsiTheme="minorHAnsi" w:cstheme="minorHAnsi"/>
        </w:rPr>
      </w:pPr>
    </w:p>
    <w:p w14:paraId="241C4361" w14:textId="3179FD4E" w:rsidR="008D73A9" w:rsidRPr="00BA0AB4" w:rsidRDefault="00F9206A" w:rsidP="00BA0AB4">
      <w:pPr>
        <w:pStyle w:val="Nagwek2"/>
        <w:spacing w:before="0" w:line="240" w:lineRule="auto"/>
        <w:jc w:val="both"/>
        <w:rPr>
          <w:rFonts w:asciiTheme="minorHAnsi" w:hAnsiTheme="minorHAnsi" w:cstheme="minorHAnsi"/>
        </w:rPr>
      </w:pPr>
      <w:r w:rsidRPr="00BA0AB4">
        <w:rPr>
          <w:rFonts w:asciiTheme="minorHAnsi" w:hAnsiTheme="minorHAnsi" w:cstheme="minorHAnsi"/>
        </w:rPr>
        <w:t xml:space="preserve">Wypowiadaj się w mediach </w:t>
      </w:r>
    </w:p>
    <w:p w14:paraId="7EC46EC1" w14:textId="58E5D283" w:rsidR="00297916" w:rsidRDefault="00297916" w:rsidP="00BA0AB4">
      <w:pPr>
        <w:spacing w:after="0" w:line="240" w:lineRule="auto"/>
        <w:jc w:val="both"/>
        <w:rPr>
          <w:rFonts w:cstheme="minorHAnsi"/>
        </w:rPr>
      </w:pPr>
      <w:r w:rsidRPr="00BA0AB4">
        <w:rPr>
          <w:rFonts w:cstheme="minorHAnsi"/>
        </w:rPr>
        <w:t xml:space="preserve">Pomimo wzrostu popularności </w:t>
      </w:r>
      <w:proofErr w:type="spellStart"/>
      <w:r w:rsidRPr="00BA0AB4">
        <w:rPr>
          <w:rFonts w:cstheme="minorHAnsi"/>
        </w:rPr>
        <w:t>social</w:t>
      </w:r>
      <w:proofErr w:type="spellEnd"/>
      <w:r w:rsidRPr="00BA0AB4">
        <w:rPr>
          <w:rFonts w:cstheme="minorHAnsi"/>
        </w:rPr>
        <w:t xml:space="preserve"> mediów, tradycyjne kanały takie, jak radio, telewizja, gazeta czy portale </w:t>
      </w:r>
      <w:r w:rsidR="00BA0AB4">
        <w:rPr>
          <w:rFonts w:cstheme="minorHAnsi"/>
        </w:rPr>
        <w:t xml:space="preserve">internetowe, </w:t>
      </w:r>
      <w:r w:rsidR="00BA0AB4" w:rsidRPr="00BA0AB4">
        <w:rPr>
          <w:rFonts w:cstheme="minorHAnsi"/>
        </w:rPr>
        <w:t>nadal</w:t>
      </w:r>
      <w:r w:rsidR="00BA0AB4">
        <w:rPr>
          <w:rFonts w:cstheme="minorHAnsi"/>
        </w:rPr>
        <w:t xml:space="preserve"> są</w:t>
      </w:r>
      <w:r w:rsidR="00BA0AB4" w:rsidRPr="00BA0AB4">
        <w:rPr>
          <w:rFonts w:cstheme="minorHAnsi"/>
        </w:rPr>
        <w:t xml:space="preserve"> na topie</w:t>
      </w:r>
      <w:r w:rsidRPr="00BA0AB4">
        <w:rPr>
          <w:rFonts w:cstheme="minorHAnsi"/>
        </w:rPr>
        <w:t>. Dla</w:t>
      </w:r>
      <w:r w:rsidR="00BA0AB4">
        <w:rPr>
          <w:rFonts w:cstheme="minorHAnsi"/>
        </w:rPr>
        <w:t>tego</w:t>
      </w:r>
      <w:r w:rsidRPr="00BA0AB4">
        <w:rPr>
          <w:rFonts w:cstheme="minorHAnsi"/>
        </w:rPr>
        <w:t xml:space="preserve"> warto </w:t>
      </w:r>
      <w:r w:rsidR="00BA0AB4">
        <w:rPr>
          <w:rFonts w:cstheme="minorHAnsi"/>
        </w:rPr>
        <w:t>podejmować aktywność w obszarze</w:t>
      </w:r>
      <w:r w:rsidRPr="00BA0AB4">
        <w:rPr>
          <w:rFonts w:cstheme="minorHAnsi"/>
        </w:rPr>
        <w:t xml:space="preserve"> media relations</w:t>
      </w:r>
      <w:r w:rsidR="00BA0AB4">
        <w:rPr>
          <w:rFonts w:cstheme="minorHAnsi"/>
        </w:rPr>
        <w:t xml:space="preserve">. </w:t>
      </w:r>
      <w:r w:rsidRPr="00BA0AB4">
        <w:rPr>
          <w:rFonts w:cstheme="minorHAnsi"/>
        </w:rPr>
        <w:t>Prezes firmy jest jednym z głównych strategów i decydentów. Wypowiadając się publicznie, może skutecznie komunikować cele, wartości i strategię firmy. To pozwala na spójne przekazywanie informacji i wskazywanie kierunku, w którym firma zmierza.</w:t>
      </w:r>
    </w:p>
    <w:p w14:paraId="71625F34" w14:textId="77777777" w:rsidR="00BA0AB4" w:rsidRPr="00BA0AB4" w:rsidRDefault="00BA0AB4" w:rsidP="00BA0AB4">
      <w:pPr>
        <w:spacing w:after="0" w:line="240" w:lineRule="auto"/>
        <w:jc w:val="both"/>
        <w:rPr>
          <w:rFonts w:cstheme="minorHAnsi"/>
        </w:rPr>
      </w:pPr>
    </w:p>
    <w:p w14:paraId="606054DE" w14:textId="7A9FFE8B" w:rsidR="00297916" w:rsidRPr="00BA0AB4" w:rsidRDefault="00297916" w:rsidP="00BA0AB4">
      <w:pPr>
        <w:spacing w:after="0" w:line="240" w:lineRule="auto"/>
        <w:jc w:val="both"/>
        <w:rPr>
          <w:rFonts w:cstheme="minorHAnsi"/>
        </w:rPr>
      </w:pPr>
      <w:r w:rsidRPr="00BA0AB4">
        <w:rPr>
          <w:rFonts w:cstheme="minorHAnsi"/>
        </w:rPr>
        <w:t xml:space="preserve"> - </w:t>
      </w:r>
      <w:r w:rsidRPr="00BA0AB4">
        <w:rPr>
          <w:rFonts w:cstheme="minorHAnsi"/>
          <w:i/>
          <w:iCs/>
        </w:rPr>
        <w:t>Zarówno prezesi, jak i menadżerowie mogą wykorzystywać media do nawiązywania relacji z klientami, partnerami biznesowymi i innymi interesariuszami firmy. Należy pamiętać, że inwestorzy monitorują działalność firmy, a słowa prezesa mogą wpływać na ich decyzje inwestycyjne. Dlatego też komunikacja w mediach powinna być dobrze przemyślana</w:t>
      </w:r>
      <w:r w:rsidRPr="00BA0AB4">
        <w:rPr>
          <w:rFonts w:cstheme="minorHAnsi"/>
        </w:rPr>
        <w:t xml:space="preserve"> – uważa </w:t>
      </w:r>
      <w:r w:rsidR="00BA0AB4">
        <w:rPr>
          <w:rFonts w:cstheme="minorHAnsi"/>
        </w:rPr>
        <w:t>prezes agencji PR Commplace</w:t>
      </w:r>
      <w:r w:rsidRPr="00BA0AB4">
        <w:rPr>
          <w:rFonts w:cstheme="minorHAnsi"/>
        </w:rPr>
        <w:t xml:space="preserve">. </w:t>
      </w:r>
    </w:p>
    <w:p w14:paraId="1F0206DB" w14:textId="77777777" w:rsidR="00BA0AB4" w:rsidRDefault="00BA0AB4" w:rsidP="00BA0AB4">
      <w:pPr>
        <w:spacing w:after="0" w:line="240" w:lineRule="auto"/>
        <w:jc w:val="both"/>
        <w:rPr>
          <w:rFonts w:cstheme="minorHAnsi"/>
        </w:rPr>
      </w:pPr>
    </w:p>
    <w:p w14:paraId="61CD7A56" w14:textId="01F4C965" w:rsidR="00297916" w:rsidRPr="00BA0AB4" w:rsidRDefault="00297916" w:rsidP="00BA0AB4">
      <w:pPr>
        <w:spacing w:after="0" w:line="240" w:lineRule="auto"/>
        <w:jc w:val="both"/>
        <w:rPr>
          <w:rFonts w:cstheme="minorHAnsi"/>
        </w:rPr>
      </w:pPr>
      <w:r w:rsidRPr="00BA0AB4">
        <w:rPr>
          <w:rFonts w:cstheme="minorHAnsi"/>
        </w:rPr>
        <w:t>W jakich mediach warto się wypowiadać? Na pewno w tych, któr</w:t>
      </w:r>
      <w:r w:rsidR="00BA0AB4">
        <w:rPr>
          <w:rFonts w:cstheme="minorHAnsi"/>
        </w:rPr>
        <w:t>e</w:t>
      </w:r>
      <w:r w:rsidRPr="00BA0AB4">
        <w:rPr>
          <w:rFonts w:cstheme="minorHAnsi"/>
        </w:rPr>
        <w:t xml:space="preserve"> czytają nasi klienci i kontrahenci. </w:t>
      </w:r>
      <w:r w:rsidR="00BA0AB4">
        <w:rPr>
          <w:rFonts w:cstheme="minorHAnsi"/>
        </w:rPr>
        <w:t>Mogą to być zarówno</w:t>
      </w:r>
      <w:r w:rsidRPr="00BA0AB4">
        <w:rPr>
          <w:rFonts w:cstheme="minorHAnsi"/>
        </w:rPr>
        <w:t xml:space="preserve"> tytuły branżowe, biznesowe czy ogólnoinformacyjne. </w:t>
      </w:r>
    </w:p>
    <w:p w14:paraId="32E250F8" w14:textId="77777777" w:rsidR="00BA0AB4" w:rsidRDefault="00BA0AB4" w:rsidP="00BA0AB4">
      <w:pPr>
        <w:pStyle w:val="Nagwek2"/>
        <w:spacing w:before="0" w:line="240" w:lineRule="auto"/>
        <w:jc w:val="both"/>
        <w:rPr>
          <w:rFonts w:asciiTheme="minorHAnsi" w:hAnsiTheme="minorHAnsi" w:cstheme="minorHAnsi"/>
        </w:rPr>
      </w:pPr>
    </w:p>
    <w:p w14:paraId="63B731A5" w14:textId="77777777" w:rsidR="00D831B5" w:rsidRPr="00D831B5" w:rsidRDefault="00D831B5" w:rsidP="00D831B5"/>
    <w:p w14:paraId="1470D5FE" w14:textId="340E4BA5" w:rsidR="00297916" w:rsidRDefault="00297916" w:rsidP="00BA0AB4">
      <w:pPr>
        <w:pStyle w:val="Nagwek2"/>
        <w:spacing w:before="0" w:line="240" w:lineRule="auto"/>
        <w:jc w:val="both"/>
        <w:rPr>
          <w:rFonts w:asciiTheme="minorHAnsi" w:hAnsiTheme="minorHAnsi" w:cstheme="minorHAnsi"/>
        </w:rPr>
      </w:pPr>
      <w:r w:rsidRPr="00BA0AB4">
        <w:rPr>
          <w:rFonts w:asciiTheme="minorHAnsi" w:hAnsiTheme="minorHAnsi" w:cstheme="minorHAnsi"/>
        </w:rPr>
        <w:lastRenderedPageBreak/>
        <w:t xml:space="preserve">Bierz udział w ważnych wydarzeniach </w:t>
      </w:r>
    </w:p>
    <w:p w14:paraId="4CE4454E" w14:textId="77777777" w:rsidR="00BA0AB4" w:rsidRPr="00BA0AB4" w:rsidRDefault="00BA0AB4" w:rsidP="00BA0AB4"/>
    <w:p w14:paraId="5B380CB2" w14:textId="322A7A85" w:rsidR="00297916" w:rsidRPr="00BA0AB4" w:rsidRDefault="00297916" w:rsidP="00BA0AB4">
      <w:pPr>
        <w:spacing w:after="0" w:line="240" w:lineRule="auto"/>
        <w:jc w:val="both"/>
        <w:rPr>
          <w:rFonts w:cstheme="minorHAnsi"/>
        </w:rPr>
      </w:pPr>
      <w:r w:rsidRPr="00BA0AB4">
        <w:rPr>
          <w:rFonts w:cstheme="minorHAnsi"/>
        </w:rPr>
        <w:t xml:space="preserve">Budowanie pozycji biznesowej polega nie tylko na prowadzeniu </w:t>
      </w:r>
      <w:proofErr w:type="spellStart"/>
      <w:r w:rsidRPr="00BA0AB4">
        <w:rPr>
          <w:rFonts w:cstheme="minorHAnsi"/>
        </w:rPr>
        <w:t>social</w:t>
      </w:r>
      <w:proofErr w:type="spellEnd"/>
      <w:r w:rsidRPr="00BA0AB4">
        <w:rPr>
          <w:rFonts w:cstheme="minorHAnsi"/>
        </w:rPr>
        <w:t xml:space="preserve"> mediów i pojawianiu się w wybranych tytułach prasowych. Kluczowy jest </w:t>
      </w:r>
      <w:proofErr w:type="spellStart"/>
      <w:r w:rsidRPr="00BA0AB4">
        <w:rPr>
          <w:rFonts w:cstheme="minorHAnsi"/>
        </w:rPr>
        <w:t>networking</w:t>
      </w:r>
      <w:proofErr w:type="spellEnd"/>
      <w:r w:rsidRPr="00BA0AB4">
        <w:rPr>
          <w:rFonts w:cstheme="minorHAnsi"/>
        </w:rPr>
        <w:t>. Prezes zarządu czy menadżer</w:t>
      </w:r>
      <w:r w:rsidR="00BA0AB4">
        <w:rPr>
          <w:rFonts w:cstheme="minorHAnsi"/>
        </w:rPr>
        <w:t>owie</w:t>
      </w:r>
      <w:r w:rsidRPr="00BA0AB4">
        <w:rPr>
          <w:rFonts w:cstheme="minorHAnsi"/>
        </w:rPr>
        <w:t xml:space="preserve"> powi</w:t>
      </w:r>
      <w:r w:rsidR="00BA0AB4">
        <w:rPr>
          <w:rFonts w:cstheme="minorHAnsi"/>
        </w:rPr>
        <w:t>nni</w:t>
      </w:r>
      <w:r w:rsidRPr="00BA0AB4">
        <w:rPr>
          <w:rFonts w:cstheme="minorHAnsi"/>
        </w:rPr>
        <w:t xml:space="preserve"> brać udział w ważnych wydarzeniach biznesowych i branżowych. Konferencje, kongresy, mniejsze eventy – na polskim rynku organizowanych jest wiele paneli eksperckich, w których warto </w:t>
      </w:r>
      <w:r w:rsidR="00D831B5">
        <w:rPr>
          <w:rFonts w:cstheme="minorHAnsi"/>
        </w:rPr>
        <w:t>uczestniczyć</w:t>
      </w:r>
      <w:r w:rsidRPr="00BA0AB4">
        <w:rPr>
          <w:rFonts w:cstheme="minorHAnsi"/>
        </w:rPr>
        <w:t xml:space="preserve">. W ten sposób nie tylko zbudujemy swoją pozycję biznesową, ale także pokażemy naszą eksperckość. </w:t>
      </w:r>
    </w:p>
    <w:p w14:paraId="19FA57FD" w14:textId="77777777" w:rsidR="00D831B5" w:rsidRDefault="00D831B5" w:rsidP="00BA0AB4">
      <w:pPr>
        <w:spacing w:after="0" w:line="240" w:lineRule="auto"/>
        <w:jc w:val="both"/>
        <w:rPr>
          <w:rFonts w:cstheme="minorHAnsi"/>
        </w:rPr>
      </w:pPr>
    </w:p>
    <w:p w14:paraId="1ACDAC3F" w14:textId="22AB2014" w:rsidR="00297916" w:rsidRPr="00BA0AB4" w:rsidRDefault="00297916" w:rsidP="00BA0AB4">
      <w:pPr>
        <w:spacing w:after="0" w:line="240" w:lineRule="auto"/>
        <w:jc w:val="both"/>
        <w:rPr>
          <w:rFonts w:cstheme="minorHAnsi"/>
        </w:rPr>
      </w:pPr>
      <w:r w:rsidRPr="00BA0AB4">
        <w:rPr>
          <w:rFonts w:cstheme="minorHAnsi"/>
        </w:rPr>
        <w:t xml:space="preserve">Budowanie pozycji w biznesie wymaga ciągłego zaangażowania i dbałości o spójność działań. To proces, który może przynieść wiele korzyści zarówno dla lidera, jak i dla firmy, w tym zwiększenie zaufania klientów, partnerów biznesowych i inwestorów, co ma wpływ na sukces i długoterminowy rozwój przedsiębiorstwa. </w:t>
      </w:r>
    </w:p>
    <w:sectPr w:rsidR="00297916" w:rsidRPr="00BA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D3"/>
    <w:rsid w:val="002923D3"/>
    <w:rsid w:val="00297916"/>
    <w:rsid w:val="0067122C"/>
    <w:rsid w:val="00860DC2"/>
    <w:rsid w:val="008D13E3"/>
    <w:rsid w:val="008D73A9"/>
    <w:rsid w:val="00BA0AB4"/>
    <w:rsid w:val="00D831B5"/>
    <w:rsid w:val="00E505A2"/>
    <w:rsid w:val="00F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937C"/>
  <w15:chartTrackingRefBased/>
  <w15:docId w15:val="{7B79AEE5-B911-473A-B76B-F700407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3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73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2023-09-26T12:27:00Z</dcterms:created>
  <dcterms:modified xsi:type="dcterms:W3CDTF">2023-09-26T12:27:00Z</dcterms:modified>
</cp:coreProperties>
</file>