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264903" w14:textId="77777777" w:rsidR="00A05169" w:rsidRPr="00807CA5" w:rsidRDefault="00A05169" w:rsidP="00A05169">
      <w:pPr>
        <w:spacing w:after="0" w:line="240" w:lineRule="auto"/>
        <w:jc w:val="both"/>
        <w:rPr>
          <w:rFonts w:eastAsia="Times New Roman" w:cstheme="minorHAnsi"/>
          <w:b/>
          <w:bCs/>
          <w:color w:val="181F38"/>
          <w:kern w:val="0"/>
          <w:sz w:val="24"/>
          <w:szCs w:val="24"/>
          <w:lang w:eastAsia="pl-PL"/>
          <w14:ligatures w14:val="none"/>
        </w:rPr>
      </w:pPr>
    </w:p>
    <w:p w14:paraId="46CD13B3" w14:textId="5902554D" w:rsidR="00A05169" w:rsidRPr="00807CA5" w:rsidRDefault="00A05169" w:rsidP="00A05169">
      <w:pPr>
        <w:spacing w:after="0" w:line="240" w:lineRule="auto"/>
        <w:jc w:val="center"/>
        <w:rPr>
          <w:rFonts w:eastAsia="Times New Roman" w:cstheme="minorHAnsi"/>
          <w:b/>
          <w:bCs/>
          <w:color w:val="181F38"/>
          <w:kern w:val="0"/>
          <w:sz w:val="24"/>
          <w:szCs w:val="24"/>
          <w:lang w:eastAsia="pl-PL"/>
          <w14:ligatures w14:val="none"/>
        </w:rPr>
      </w:pPr>
      <w:r w:rsidRPr="00807CA5">
        <w:rPr>
          <w:rFonts w:eastAsia="Times New Roman" w:cstheme="minorHAnsi"/>
          <w:b/>
          <w:bCs/>
          <w:color w:val="181F38"/>
          <w:kern w:val="0"/>
          <w:sz w:val="24"/>
          <w:szCs w:val="24"/>
          <w:lang w:eastAsia="pl-PL"/>
          <w14:ligatures w14:val="none"/>
        </w:rPr>
        <w:t>Przemysł szuka pracowników. W jaki sposób ich znaleźć?</w:t>
      </w:r>
    </w:p>
    <w:p w14:paraId="44798B8D" w14:textId="77777777" w:rsidR="00A05169" w:rsidRPr="00807CA5" w:rsidRDefault="00A05169" w:rsidP="00A05169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4D16F6FB" w14:textId="57FA964D" w:rsidR="00A05169" w:rsidRPr="00807CA5" w:rsidRDefault="00A05169" w:rsidP="00A05169">
      <w:pPr>
        <w:spacing w:after="0" w:line="240" w:lineRule="auto"/>
        <w:jc w:val="both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807CA5">
        <w:rPr>
          <w:rFonts w:eastAsia="Times New Roman" w:cstheme="minorHAnsi"/>
          <w:b/>
          <w:bCs/>
          <w:color w:val="181F38"/>
          <w:kern w:val="0"/>
          <w:sz w:val="24"/>
          <w:szCs w:val="24"/>
          <w:lang w:eastAsia="pl-PL"/>
          <w14:ligatures w14:val="none"/>
        </w:rPr>
        <w:t xml:space="preserve">Jak wynika z raportu przygotowanego przez </w:t>
      </w:r>
      <w:proofErr w:type="spellStart"/>
      <w:r w:rsidRPr="00807CA5">
        <w:rPr>
          <w:rFonts w:eastAsia="Times New Roman" w:cstheme="minorHAnsi"/>
          <w:b/>
          <w:bCs/>
          <w:color w:val="181F38"/>
          <w:kern w:val="0"/>
          <w:sz w:val="24"/>
          <w:szCs w:val="24"/>
          <w:lang w:eastAsia="pl-PL"/>
          <w14:ligatures w14:val="none"/>
        </w:rPr>
        <w:t>Grafton</w:t>
      </w:r>
      <w:proofErr w:type="spellEnd"/>
      <w:r w:rsidRPr="00807CA5">
        <w:rPr>
          <w:rFonts w:eastAsia="Times New Roman" w:cstheme="minorHAnsi"/>
          <w:b/>
          <w:bCs/>
          <w:color w:val="181F38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807CA5">
        <w:rPr>
          <w:rFonts w:eastAsia="Times New Roman" w:cstheme="minorHAnsi"/>
          <w:b/>
          <w:bCs/>
          <w:color w:val="181F38"/>
          <w:kern w:val="0"/>
          <w:sz w:val="24"/>
          <w:szCs w:val="24"/>
          <w:lang w:eastAsia="pl-PL"/>
          <w14:ligatures w14:val="none"/>
        </w:rPr>
        <w:t>Recruitment</w:t>
      </w:r>
      <w:proofErr w:type="spellEnd"/>
      <w:r w:rsidR="000D5234">
        <w:rPr>
          <w:rFonts w:eastAsia="Times New Roman" w:cstheme="minorHAnsi"/>
          <w:b/>
          <w:bCs/>
          <w:color w:val="181F38"/>
          <w:kern w:val="0"/>
          <w:sz w:val="24"/>
          <w:szCs w:val="24"/>
          <w:lang w:eastAsia="pl-PL"/>
          <w14:ligatures w14:val="none"/>
        </w:rPr>
        <w:t>,</w:t>
      </w:r>
      <w:r w:rsidRPr="00807CA5">
        <w:rPr>
          <w:rFonts w:eastAsia="Times New Roman" w:cstheme="minorHAnsi"/>
          <w:b/>
          <w:bCs/>
          <w:color w:val="181F38"/>
          <w:kern w:val="0"/>
          <w:sz w:val="24"/>
          <w:szCs w:val="24"/>
          <w:lang w:eastAsia="pl-PL"/>
          <w14:ligatures w14:val="none"/>
        </w:rPr>
        <w:t xml:space="preserve"> największym wyzwaniem dla 53</w:t>
      </w:r>
      <w:r w:rsidR="00905A3C" w:rsidRPr="00807CA5">
        <w:rPr>
          <w:rFonts w:eastAsia="Times New Roman" w:cstheme="minorHAnsi"/>
          <w:b/>
          <w:bCs/>
          <w:color w:val="181F38"/>
          <w:kern w:val="0"/>
          <w:sz w:val="24"/>
          <w:szCs w:val="24"/>
          <w:lang w:eastAsia="pl-PL"/>
          <w14:ligatures w14:val="none"/>
        </w:rPr>
        <w:t xml:space="preserve"> proc.</w:t>
      </w:r>
      <w:r w:rsidRPr="00807CA5">
        <w:rPr>
          <w:rFonts w:eastAsia="Times New Roman" w:cstheme="minorHAnsi"/>
          <w:b/>
          <w:bCs/>
          <w:color w:val="181F38"/>
          <w:kern w:val="0"/>
          <w:sz w:val="24"/>
          <w:szCs w:val="24"/>
          <w:lang w:eastAsia="pl-PL"/>
          <w14:ligatures w14:val="none"/>
        </w:rPr>
        <w:t xml:space="preserve"> pracodawców</w:t>
      </w:r>
      <w:r w:rsidR="000D5234">
        <w:rPr>
          <w:rFonts w:eastAsia="Times New Roman" w:cstheme="minorHAnsi"/>
          <w:b/>
          <w:bCs/>
          <w:color w:val="181F38"/>
          <w:kern w:val="0"/>
          <w:sz w:val="24"/>
          <w:szCs w:val="24"/>
          <w:lang w:eastAsia="pl-PL"/>
          <w14:ligatures w14:val="none"/>
        </w:rPr>
        <w:t xml:space="preserve"> z</w:t>
      </w:r>
      <w:r w:rsidRPr="00807CA5">
        <w:rPr>
          <w:rFonts w:eastAsia="Times New Roman" w:cstheme="minorHAnsi"/>
          <w:b/>
          <w:bCs/>
          <w:color w:val="181F38"/>
          <w:kern w:val="0"/>
          <w:sz w:val="24"/>
          <w:szCs w:val="24"/>
          <w:lang w:eastAsia="pl-PL"/>
          <w14:ligatures w14:val="none"/>
        </w:rPr>
        <w:t xml:space="preserve"> branży przemysłowej jest pozyskanie pracowników o odpowiednich kwalifikacjach. Młodzi ludzie często rozpoczynają naukę na kierunkach humanistycznych, ubywa studentów </w:t>
      </w:r>
      <w:r w:rsidR="000D5234">
        <w:rPr>
          <w:rFonts w:eastAsia="Times New Roman" w:cstheme="minorHAnsi"/>
          <w:b/>
          <w:bCs/>
          <w:color w:val="181F38"/>
          <w:kern w:val="0"/>
          <w:sz w:val="24"/>
          <w:szCs w:val="24"/>
          <w:lang w:eastAsia="pl-PL"/>
          <w14:ligatures w14:val="none"/>
        </w:rPr>
        <w:t>p</w:t>
      </w:r>
      <w:r w:rsidRPr="00807CA5">
        <w:rPr>
          <w:rFonts w:eastAsia="Times New Roman" w:cstheme="minorHAnsi"/>
          <w:b/>
          <w:bCs/>
          <w:color w:val="181F38"/>
          <w:kern w:val="0"/>
          <w:sz w:val="24"/>
          <w:szCs w:val="24"/>
          <w:lang w:eastAsia="pl-PL"/>
          <w14:ligatures w14:val="none"/>
        </w:rPr>
        <w:t>olitechnik bądź innych uczelni technicznych. Spadek liczby studentów uczelni technicznych wyniósł w tym roku 5,5</w:t>
      </w:r>
      <w:r w:rsidR="00905A3C" w:rsidRPr="00807CA5">
        <w:rPr>
          <w:rFonts w:eastAsia="Times New Roman" w:cstheme="minorHAnsi"/>
          <w:b/>
          <w:bCs/>
          <w:color w:val="181F38"/>
          <w:kern w:val="0"/>
          <w:sz w:val="24"/>
          <w:szCs w:val="24"/>
          <w:lang w:eastAsia="pl-PL"/>
          <w14:ligatures w14:val="none"/>
        </w:rPr>
        <w:t xml:space="preserve"> proc.</w:t>
      </w:r>
      <w:r w:rsidRPr="00807CA5">
        <w:rPr>
          <w:rFonts w:eastAsia="Times New Roman" w:cstheme="minorHAnsi"/>
          <w:b/>
          <w:bCs/>
          <w:color w:val="181F38"/>
          <w:kern w:val="0"/>
          <w:sz w:val="24"/>
          <w:szCs w:val="24"/>
          <w:lang w:eastAsia="pl-PL"/>
          <w14:ligatures w14:val="none"/>
        </w:rPr>
        <w:t>, a w 2022 roku ponad 3</w:t>
      </w:r>
      <w:r w:rsidR="00905A3C" w:rsidRPr="00807CA5">
        <w:rPr>
          <w:rFonts w:eastAsia="Times New Roman" w:cstheme="minorHAnsi"/>
          <w:b/>
          <w:bCs/>
          <w:color w:val="181F38"/>
          <w:kern w:val="0"/>
          <w:sz w:val="24"/>
          <w:szCs w:val="24"/>
          <w:lang w:eastAsia="pl-PL"/>
          <w14:ligatures w14:val="none"/>
        </w:rPr>
        <w:t xml:space="preserve"> proc. Obecnie </w:t>
      </w:r>
      <w:r w:rsidRPr="00807CA5">
        <w:rPr>
          <w:rFonts w:eastAsia="Times New Roman" w:cstheme="minorHAnsi"/>
          <w:b/>
          <w:bCs/>
          <w:color w:val="181F38"/>
          <w:kern w:val="0"/>
          <w:sz w:val="24"/>
          <w:szCs w:val="24"/>
          <w:lang w:eastAsia="pl-PL"/>
          <w14:ligatures w14:val="none"/>
        </w:rPr>
        <w:t>możemy mówić o utrzymującym się trendzie. Coraz mniejsze zainteresowanie można zaobserwować we wszystkich województwach, przy czym w świętokrzyskim odnotowano rekordowy wynik, aż -11,3</w:t>
      </w:r>
      <w:r w:rsidR="00905A3C" w:rsidRPr="00807CA5">
        <w:rPr>
          <w:rFonts w:eastAsia="Times New Roman" w:cstheme="minorHAnsi"/>
          <w:b/>
          <w:bCs/>
          <w:color w:val="181F38"/>
          <w:kern w:val="0"/>
          <w:sz w:val="24"/>
          <w:szCs w:val="24"/>
          <w:lang w:eastAsia="pl-PL"/>
          <w14:ligatures w14:val="none"/>
        </w:rPr>
        <w:t xml:space="preserve"> proc</w:t>
      </w:r>
      <w:r w:rsidR="00905A3C" w:rsidRPr="00807CA5">
        <w:rPr>
          <w:rStyle w:val="Odwoanieprzypisudolnego"/>
          <w:rFonts w:eastAsia="Times New Roman" w:cstheme="minorHAnsi"/>
          <w:b/>
          <w:bCs/>
          <w:color w:val="181F38"/>
          <w:kern w:val="0"/>
          <w:sz w:val="24"/>
          <w:szCs w:val="24"/>
          <w:lang w:eastAsia="pl-PL"/>
          <w14:ligatures w14:val="none"/>
        </w:rPr>
        <w:footnoteReference w:id="1"/>
      </w:r>
      <w:r w:rsidR="00905A3C" w:rsidRPr="00807CA5">
        <w:rPr>
          <w:rFonts w:eastAsia="Times New Roman" w:cstheme="minorHAnsi"/>
          <w:b/>
          <w:bCs/>
          <w:color w:val="181F38"/>
          <w:kern w:val="0"/>
          <w:sz w:val="24"/>
          <w:szCs w:val="24"/>
          <w:lang w:eastAsia="pl-PL"/>
          <w14:ligatures w14:val="none"/>
        </w:rPr>
        <w:t>.</w:t>
      </w:r>
      <w:r w:rsidR="00905A3C" w:rsidRPr="00807CA5"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  <w:t xml:space="preserve"> </w:t>
      </w:r>
      <w:r w:rsidRPr="00807CA5">
        <w:rPr>
          <w:rFonts w:eastAsia="Times New Roman" w:cstheme="minorHAnsi"/>
          <w:b/>
          <w:bCs/>
          <w:color w:val="181F38"/>
          <w:kern w:val="0"/>
          <w:sz w:val="24"/>
          <w:szCs w:val="24"/>
          <w:lang w:eastAsia="pl-PL"/>
          <w14:ligatures w14:val="none"/>
        </w:rPr>
        <w:t>Jak więc pozyskać pracowników w sektorze przemysłowym?</w:t>
      </w:r>
      <w:r w:rsidR="000D5234">
        <w:rPr>
          <w:rFonts w:eastAsia="Times New Roman" w:cstheme="minorHAnsi"/>
          <w:b/>
          <w:bCs/>
          <w:color w:val="181F38"/>
          <w:kern w:val="0"/>
          <w:sz w:val="24"/>
          <w:szCs w:val="24"/>
          <w:lang w:eastAsia="pl-PL"/>
          <w14:ligatures w14:val="none"/>
        </w:rPr>
        <w:t xml:space="preserve"> Są na to sposoby.</w:t>
      </w:r>
    </w:p>
    <w:p w14:paraId="71314E72" w14:textId="77777777" w:rsidR="00A05169" w:rsidRPr="00807CA5" w:rsidRDefault="00A05169" w:rsidP="00A05169">
      <w:pPr>
        <w:spacing w:after="0" w:line="240" w:lineRule="auto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</w:p>
    <w:p w14:paraId="0B9B6BEC" w14:textId="143E9217" w:rsidR="00A05169" w:rsidRPr="00807CA5" w:rsidRDefault="000D5234" w:rsidP="00A05169">
      <w:pPr>
        <w:spacing w:after="22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Ponieważ w przypadku pozyskiwania pracowników dla przemysłu popyt przewyższa podaż, przede wszystkim b</w:t>
      </w:r>
      <w:r w:rsidR="00A05169" w:rsidRPr="00807CA5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ardzo ważne jest zbudowa</w:t>
      </w:r>
      <w:r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nie</w:t>
      </w:r>
      <w:r w:rsidR="00A05169" w:rsidRPr="00807CA5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spójnego i pozytywnego wizerunku firmy jako pracodawcy w oczach potencjaln</w:t>
      </w:r>
      <w:r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ych</w:t>
      </w:r>
      <w:r w:rsidR="00A05169" w:rsidRPr="00807CA5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kandydat</w:t>
      </w:r>
      <w:r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ów</w:t>
      </w:r>
      <w:r w:rsidR="00A05169" w:rsidRPr="00807CA5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. Warto </w:t>
      </w:r>
      <w:r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też </w:t>
      </w:r>
      <w:r w:rsidR="00A05169" w:rsidRPr="00807CA5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zwrócić uwagę</w:t>
      </w:r>
      <w:r w:rsidR="00C64FFA" w:rsidRPr="00807CA5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,</w:t>
      </w:r>
      <w:r w:rsidR="00A05169" w:rsidRPr="00807CA5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jak marka jest postrzegana przez współpracowników i osoby spoza organizacji.</w:t>
      </w:r>
    </w:p>
    <w:p w14:paraId="0951A806" w14:textId="02032BC0" w:rsidR="000948A2" w:rsidRPr="00807CA5" w:rsidRDefault="000948A2" w:rsidP="00A05169">
      <w:pPr>
        <w:spacing w:after="220" w:line="240" w:lineRule="auto"/>
        <w:jc w:val="both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807CA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>Zadbaj o</w:t>
      </w:r>
      <w:r w:rsidR="000D5234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wewnętrzny</w:t>
      </w:r>
      <w:r w:rsidRPr="00807CA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807CA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>Employer</w:t>
      </w:r>
      <w:proofErr w:type="spellEnd"/>
      <w:r w:rsidRPr="00807CA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807CA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>Branding</w:t>
      </w:r>
      <w:proofErr w:type="spellEnd"/>
      <w:r w:rsidRPr="00807CA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5DCE4961" w14:textId="66B6B936" w:rsidR="000D5234" w:rsidRDefault="00A05169" w:rsidP="00A05169">
      <w:pPr>
        <w:spacing w:after="22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proofErr w:type="spellStart"/>
      <w:r w:rsidRPr="00807CA5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Employer</w:t>
      </w:r>
      <w:proofErr w:type="spellEnd"/>
      <w:r w:rsidRPr="00807CA5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807CA5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Branding</w:t>
      </w:r>
      <w:proofErr w:type="spellEnd"/>
      <w:r w:rsidRPr="00807CA5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C64FFA" w:rsidRPr="00807CA5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w</w:t>
      </w:r>
      <w:r w:rsidRPr="00807CA5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ewnętrzny jest skierowany do obecnych pracowników firmy i ma na celu zmniejszenie procesu retencji oraz podniesienie zadowolenia pracowników danej firmy. Niezwykle ważne są działania wewnętrzne HR: co przez nie można rozumieć? M.in. bogaty system motywacyjny</w:t>
      </w:r>
      <w:r w:rsidR="000948A2" w:rsidRPr="00807CA5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, </w:t>
      </w:r>
      <w:r w:rsidRPr="00807CA5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w tym benefity</w:t>
      </w:r>
      <w:r w:rsidR="000D5234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takie jak</w:t>
      </w:r>
      <w:r w:rsidRPr="00807CA5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: </w:t>
      </w:r>
    </w:p>
    <w:p w14:paraId="6F71EFD8" w14:textId="77777777" w:rsidR="000D5234" w:rsidRPr="000D5234" w:rsidRDefault="00A05169" w:rsidP="000D5234">
      <w:pPr>
        <w:pStyle w:val="Akapitzlist"/>
        <w:numPr>
          <w:ilvl w:val="0"/>
          <w:numId w:val="1"/>
        </w:numPr>
        <w:spacing w:after="22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D5234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opieka medyczna, </w:t>
      </w:r>
    </w:p>
    <w:p w14:paraId="213076B1" w14:textId="77777777" w:rsidR="000D5234" w:rsidRPr="000D5234" w:rsidRDefault="00A05169" w:rsidP="000D5234">
      <w:pPr>
        <w:pStyle w:val="Akapitzlist"/>
        <w:numPr>
          <w:ilvl w:val="0"/>
          <w:numId w:val="1"/>
        </w:numPr>
        <w:spacing w:after="22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D5234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ubezpieczenie, </w:t>
      </w:r>
    </w:p>
    <w:p w14:paraId="2BCBA1CE" w14:textId="77777777" w:rsidR="000D5234" w:rsidRPr="000D5234" w:rsidRDefault="00A05169" w:rsidP="000D5234">
      <w:pPr>
        <w:pStyle w:val="Akapitzlist"/>
        <w:numPr>
          <w:ilvl w:val="0"/>
          <w:numId w:val="1"/>
        </w:numPr>
        <w:spacing w:after="22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D5234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karty </w:t>
      </w:r>
      <w:proofErr w:type="spellStart"/>
      <w:r w:rsidRPr="000D5234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MultiSport</w:t>
      </w:r>
      <w:proofErr w:type="spellEnd"/>
      <w:r w:rsidRPr="000D5234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, </w:t>
      </w:r>
    </w:p>
    <w:p w14:paraId="4A571639" w14:textId="77777777" w:rsidR="000D5234" w:rsidRPr="000D5234" w:rsidRDefault="00A05169" w:rsidP="000D5234">
      <w:pPr>
        <w:pStyle w:val="Akapitzlist"/>
        <w:numPr>
          <w:ilvl w:val="0"/>
          <w:numId w:val="1"/>
        </w:numPr>
        <w:spacing w:after="22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D5234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nisko</w:t>
      </w:r>
      <w:r w:rsidR="00FD660E" w:rsidRPr="000D5234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0D5234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oprocentowane pożyczki, </w:t>
      </w:r>
    </w:p>
    <w:p w14:paraId="34D2EA36" w14:textId="77777777" w:rsidR="000D5234" w:rsidRPr="000D5234" w:rsidRDefault="00A05169" w:rsidP="000D5234">
      <w:pPr>
        <w:pStyle w:val="Akapitzlist"/>
        <w:numPr>
          <w:ilvl w:val="0"/>
          <w:numId w:val="1"/>
        </w:numPr>
        <w:spacing w:after="22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D5234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programy rozwojowe przygotowane specjalnie dla pracowników danej firmy, </w:t>
      </w:r>
    </w:p>
    <w:p w14:paraId="50C524BD" w14:textId="77777777" w:rsidR="000D5234" w:rsidRPr="000D5234" w:rsidRDefault="00A05169" w:rsidP="000D5234">
      <w:pPr>
        <w:pStyle w:val="Akapitzlist"/>
        <w:numPr>
          <w:ilvl w:val="0"/>
          <w:numId w:val="1"/>
        </w:numPr>
        <w:spacing w:after="22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D5234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system motywacyjny o charakterze finansowym, </w:t>
      </w:r>
    </w:p>
    <w:p w14:paraId="7676650C" w14:textId="77777777" w:rsidR="000D5234" w:rsidRPr="000D5234" w:rsidRDefault="00A05169" w:rsidP="000D5234">
      <w:pPr>
        <w:pStyle w:val="Akapitzlist"/>
        <w:numPr>
          <w:ilvl w:val="0"/>
          <w:numId w:val="1"/>
        </w:numPr>
        <w:spacing w:after="22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D5234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konkursy i wyjazdy integracyjne</w:t>
      </w:r>
      <w:r w:rsidR="000D5234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,</w:t>
      </w:r>
    </w:p>
    <w:p w14:paraId="26C57E59" w14:textId="77777777" w:rsidR="000D5234" w:rsidRPr="000D5234" w:rsidRDefault="00A05169" w:rsidP="000D5234">
      <w:pPr>
        <w:pStyle w:val="Akapitzlist"/>
        <w:numPr>
          <w:ilvl w:val="0"/>
          <w:numId w:val="1"/>
        </w:numPr>
        <w:spacing w:after="22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D5234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elastyczne godziny pracy, </w:t>
      </w:r>
    </w:p>
    <w:p w14:paraId="4D762088" w14:textId="66E97F4C" w:rsidR="00A05169" w:rsidRPr="000D5234" w:rsidRDefault="00A05169" w:rsidP="000D5234">
      <w:pPr>
        <w:pStyle w:val="Akapitzlist"/>
        <w:numPr>
          <w:ilvl w:val="0"/>
          <w:numId w:val="1"/>
        </w:numPr>
        <w:spacing w:after="22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0D5234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system wewnętrznej rekrutacji i selekcji związany z mobilnością pracowników i możliwościami przemieszczenia ich na inne stanowiska pracy.</w:t>
      </w:r>
    </w:p>
    <w:p w14:paraId="47CADB65" w14:textId="4FADB634" w:rsidR="00A05169" w:rsidRPr="00807CA5" w:rsidRDefault="000948A2" w:rsidP="00A05169">
      <w:pPr>
        <w:spacing w:after="220" w:line="240" w:lineRule="auto"/>
        <w:jc w:val="both"/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807CA5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 - </w:t>
      </w:r>
      <w:r w:rsidR="00A05169" w:rsidRPr="00807CA5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l-PL"/>
          <w14:ligatures w14:val="none"/>
        </w:rPr>
        <w:t>Warto</w:t>
      </w:r>
      <w:r w:rsidRPr="00807CA5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, </w:t>
      </w:r>
      <w:r w:rsidR="00A05169" w:rsidRPr="00807CA5">
        <w:rPr>
          <w:rFonts w:eastAsia="Times New Roman" w:cstheme="minorHAnsi"/>
          <w:i/>
          <w:iCs/>
          <w:color w:val="000000"/>
          <w:kern w:val="0"/>
          <w:sz w:val="24"/>
          <w:szCs w:val="24"/>
          <w:lang w:eastAsia="pl-PL"/>
          <w14:ligatures w14:val="none"/>
        </w:rPr>
        <w:t xml:space="preserve">aby w firmie rozbudowana była wysoka </w:t>
      </w:r>
      <w:r w:rsidR="00A05169" w:rsidRPr="00807CA5">
        <w:rPr>
          <w:rFonts w:eastAsia="Times New Roman" w:cstheme="minorHAnsi"/>
          <w:i/>
          <w:iCs/>
          <w:color w:val="202124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kultura organizacyjna </w:t>
      </w:r>
      <w:r w:rsidR="00A05169" w:rsidRPr="00807CA5">
        <w:rPr>
          <w:rFonts w:eastAsia="Times New Roman" w:cstheme="minorHAnsi"/>
          <w:i/>
          <w:iCs/>
          <w:color w:val="040C28"/>
          <w:kern w:val="0"/>
          <w:sz w:val="24"/>
          <w:szCs w:val="24"/>
          <w:lang w:eastAsia="pl-PL"/>
          <w14:ligatures w14:val="none"/>
        </w:rPr>
        <w:t xml:space="preserve">przejawiająca się w tym, </w:t>
      </w:r>
      <w:r w:rsidR="00A05169" w:rsidRPr="00807CA5">
        <w:rPr>
          <w:rFonts w:eastAsia="Times New Roman" w:cstheme="minorHAnsi"/>
          <w:i/>
          <w:iCs/>
          <w:color w:val="202124"/>
          <w:kern w:val="0"/>
          <w:sz w:val="24"/>
          <w:szCs w:val="24"/>
          <w:shd w:val="clear" w:color="auto" w:fill="FFFFFF"/>
          <w:lang w:eastAsia="pl-PL"/>
          <w14:ligatures w14:val="none"/>
        </w:rPr>
        <w:t>że pracownicy utożsamiają się z jej celami. Współgranie celów organizacyjnych z celami pracowników sprzyja budowaniu zaangażowania</w:t>
      </w:r>
      <w:r w:rsidR="0032497D" w:rsidRPr="00807CA5">
        <w:rPr>
          <w:rFonts w:eastAsia="Times New Roman" w:cstheme="minorHAnsi"/>
          <w:i/>
          <w:iCs/>
          <w:color w:val="202124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- </w:t>
      </w:r>
      <w:r w:rsidR="00A05169" w:rsidRPr="00807CA5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eastAsia="pl-PL"/>
          <w14:ligatures w14:val="none"/>
        </w:rPr>
        <w:t>podkreśla Joanna Hoc</w:t>
      </w:r>
      <w:r w:rsidR="0032497D" w:rsidRPr="00807CA5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eastAsia="pl-PL"/>
          <w14:ligatures w14:val="none"/>
        </w:rPr>
        <w:t>-</w:t>
      </w:r>
      <w:r w:rsidR="00A05169" w:rsidRPr="00807CA5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eastAsia="pl-PL"/>
          <w14:ligatures w14:val="none"/>
        </w:rPr>
        <w:t>Kopiej</w:t>
      </w:r>
      <w:r w:rsidR="0032497D" w:rsidRPr="00807CA5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, z Dworu Korona Karkonoszy – miejsca, która organizuje wyjazdy integracyjne dla pracowników. </w:t>
      </w:r>
    </w:p>
    <w:p w14:paraId="1C186238" w14:textId="18BCA5FF" w:rsidR="0032497D" w:rsidRPr="00807CA5" w:rsidRDefault="0032497D" w:rsidP="00A05169">
      <w:pPr>
        <w:spacing w:after="220" w:line="240" w:lineRule="auto"/>
        <w:jc w:val="both"/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eastAsia="pl-PL"/>
          <w14:ligatures w14:val="none"/>
        </w:rPr>
      </w:pPr>
      <w:r w:rsidRPr="00807CA5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Hoc-Kopiej dodaje, że </w:t>
      </w:r>
      <w:r w:rsidR="00D476F4" w:rsidRPr="00807CA5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eastAsia="pl-PL"/>
          <w14:ligatures w14:val="none"/>
        </w:rPr>
        <w:t>z roku na rok wzrasta świadomość pracodawców w obszarze benefitów</w:t>
      </w:r>
      <w:r w:rsidR="000D5234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 pozapłacowych</w:t>
      </w:r>
      <w:r w:rsidR="00D476F4" w:rsidRPr="00807CA5">
        <w:rPr>
          <w:rFonts w:eastAsia="Times New Roman" w:cstheme="minorHAnsi"/>
          <w:color w:val="202124"/>
          <w:kern w:val="0"/>
          <w:sz w:val="24"/>
          <w:szCs w:val="24"/>
          <w:shd w:val="clear" w:color="auto" w:fill="FFFFFF"/>
          <w:lang w:eastAsia="pl-PL"/>
          <w14:ligatures w14:val="none"/>
        </w:rPr>
        <w:t xml:space="preserve">. Coraz więcej firm przysyła zapytania o możliwość organizowania wyjazdów integracyjnych i spotkań. </w:t>
      </w:r>
    </w:p>
    <w:p w14:paraId="5A48C18A" w14:textId="77777777" w:rsidR="000D5234" w:rsidRDefault="000D5234" w:rsidP="00A05169">
      <w:pPr>
        <w:spacing w:after="220" w:line="240" w:lineRule="auto"/>
        <w:jc w:val="both"/>
        <w:rPr>
          <w:rFonts w:eastAsia="Times New Roman" w:cstheme="minorHAnsi"/>
          <w:b/>
          <w:bCs/>
          <w:color w:val="202124"/>
          <w:kern w:val="0"/>
          <w:sz w:val="24"/>
          <w:szCs w:val="24"/>
          <w:shd w:val="clear" w:color="auto" w:fill="FFFFFF"/>
          <w:lang w:eastAsia="pl-PL"/>
          <w14:ligatures w14:val="none"/>
        </w:rPr>
      </w:pPr>
    </w:p>
    <w:p w14:paraId="5D1A4838" w14:textId="1838E8D4" w:rsidR="005F7C21" w:rsidRPr="00807CA5" w:rsidRDefault="005F7C21" w:rsidP="00A05169">
      <w:pPr>
        <w:spacing w:after="220" w:line="240" w:lineRule="auto"/>
        <w:jc w:val="both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807CA5">
        <w:rPr>
          <w:rFonts w:eastAsia="Times New Roman" w:cstheme="minorHAnsi"/>
          <w:b/>
          <w:bCs/>
          <w:color w:val="202124"/>
          <w:kern w:val="0"/>
          <w:sz w:val="24"/>
          <w:szCs w:val="24"/>
          <w:shd w:val="clear" w:color="auto" w:fill="FFFFFF"/>
          <w:lang w:eastAsia="pl-PL"/>
          <w14:ligatures w14:val="none"/>
        </w:rPr>
        <w:lastRenderedPageBreak/>
        <w:t xml:space="preserve">Podstaw na atmosferę </w:t>
      </w:r>
    </w:p>
    <w:p w14:paraId="4C4F914D" w14:textId="7427452F" w:rsidR="00A05169" w:rsidRPr="00807CA5" w:rsidRDefault="00A05169" w:rsidP="00A05169">
      <w:pPr>
        <w:spacing w:after="22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807CA5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Dodatkowo ważne jest</w:t>
      </w:r>
      <w:r w:rsidR="005F7C21" w:rsidRPr="00807CA5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, </w:t>
      </w:r>
      <w:r w:rsidRPr="00807CA5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by w miejscu pracy panowała przyjazna atmosfera. To właśnie </w:t>
      </w:r>
      <w:r w:rsidR="005F7C21" w:rsidRPr="00807CA5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ona </w:t>
      </w:r>
      <w:r w:rsidRPr="00807CA5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sprawia, że ludzie często nie szukają innej pracy</w:t>
      </w:r>
      <w:r w:rsidR="000D5234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,</w:t>
      </w:r>
      <w:r w:rsidRPr="00807CA5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tłumacząc to zażyłością z innymi pracownikami, wyrozumiałym szefostwem, lojalnością czy jakością relacji między członkami</w:t>
      </w:r>
      <w:r w:rsidR="005F7C21" w:rsidRPr="00807CA5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poszczególnych zespołów</w:t>
      </w:r>
      <w:r w:rsidRPr="00807CA5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. Warto zauważyć, że jeśli pracownikom będzie się pracowało komfortowo w danej firmie, będą się o niej wypowiadać </w:t>
      </w:r>
      <w:r w:rsidR="005F7C21" w:rsidRPr="00807CA5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dobrze</w:t>
      </w:r>
      <w:r w:rsidRPr="00807CA5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na zewnątrz organizacji</w:t>
      </w:r>
      <w:r w:rsidR="005F7C21" w:rsidRPr="00807CA5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, co przełoży się na reputację danego przedsiębiorstwa</w:t>
      </w:r>
      <w:r w:rsidR="000D5234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w szerszym środowisku</w:t>
      </w:r>
      <w:r w:rsidR="005F7C21" w:rsidRPr="00807CA5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. </w:t>
      </w:r>
    </w:p>
    <w:p w14:paraId="048A1157" w14:textId="7FB3AC95" w:rsidR="00A36CC7" w:rsidRPr="00807CA5" w:rsidRDefault="00A36CC7" w:rsidP="00A05169">
      <w:pPr>
        <w:spacing w:after="220" w:line="240" w:lineRule="auto"/>
        <w:jc w:val="both"/>
        <w:rPr>
          <w:rFonts w:eastAsia="Times New Roman" w:cstheme="minorHAnsi"/>
          <w:b/>
          <w:bCs/>
          <w:kern w:val="0"/>
          <w:sz w:val="24"/>
          <w:szCs w:val="24"/>
          <w:lang w:eastAsia="pl-PL"/>
          <w14:ligatures w14:val="none"/>
        </w:rPr>
      </w:pPr>
      <w:r w:rsidRPr="00807CA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Nie zapominaj o zewnętrznym </w:t>
      </w:r>
      <w:proofErr w:type="spellStart"/>
      <w:r w:rsidRPr="00807CA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>Emoloyer</w:t>
      </w:r>
      <w:proofErr w:type="spellEnd"/>
      <w:r w:rsidRPr="00807CA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807CA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>Brandingu</w:t>
      </w:r>
      <w:proofErr w:type="spellEnd"/>
      <w:r w:rsidRPr="00807CA5">
        <w:rPr>
          <w:rFonts w:eastAsia="Times New Roman" w:cstheme="minorHAnsi"/>
          <w:b/>
          <w:bCs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</w:p>
    <w:p w14:paraId="61C9B824" w14:textId="45D1EFBF" w:rsidR="00A05169" w:rsidRPr="00807CA5" w:rsidRDefault="00A05169" w:rsidP="00A05169">
      <w:pPr>
        <w:spacing w:after="22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proofErr w:type="spellStart"/>
      <w:r w:rsidRPr="00807CA5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Employer</w:t>
      </w:r>
      <w:proofErr w:type="spellEnd"/>
      <w:r w:rsidRPr="00807CA5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807CA5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Branding</w:t>
      </w:r>
      <w:proofErr w:type="spellEnd"/>
      <w:r w:rsidRPr="00807CA5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A36CC7" w:rsidRPr="00807CA5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z</w:t>
      </w:r>
      <w:r w:rsidRPr="00807CA5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ewnętrzny </w:t>
      </w:r>
      <w:r w:rsidR="000D5234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to działania, które potwierdzają,</w:t>
      </w:r>
      <w:r w:rsidRPr="00807CA5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że w Twojej firmie warto się zatrudnić. Jest on zatem skierowany do potencjalnych kandydatów</w:t>
      </w:r>
      <w:r w:rsidR="000D5234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do pracy</w:t>
      </w:r>
      <w:r w:rsidR="00A36CC7" w:rsidRPr="00807CA5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. </w:t>
      </w:r>
      <w:r w:rsidR="000D5234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A g</w:t>
      </w:r>
      <w:r w:rsidRPr="00807CA5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dzie najczęściej obecnie ludzie szukają </w:t>
      </w:r>
      <w:r w:rsidR="000D5234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zatrudnienia</w:t>
      </w:r>
      <w:r w:rsidRPr="00807CA5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?</w:t>
      </w:r>
      <w:r w:rsidR="000D5234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807CA5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Oczywiście</w:t>
      </w:r>
      <w:r w:rsidR="000D5234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–</w:t>
      </w:r>
      <w:r w:rsidRPr="00807CA5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żyjemy w dobie </w:t>
      </w:r>
      <w:r w:rsidR="00A36CC7" w:rsidRPr="00807CA5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Internetu</w:t>
      </w:r>
      <w:r w:rsidRPr="00807CA5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i to tam najlepiej się zaprezentować. Warto zainwestować w reklamy, prowadzenie profilu na Facebooku czy </w:t>
      </w:r>
      <w:r w:rsidR="00A36CC7" w:rsidRPr="00807CA5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LinkedIn</w:t>
      </w:r>
      <w:r w:rsidRPr="00807CA5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. Coraz częściej firmy tworzą profile na znanej platformie Tik-Tok. Nie zapomnijmy jednak o </w:t>
      </w:r>
      <w:proofErr w:type="spellStart"/>
      <w:r w:rsidRPr="00807CA5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GoWork</w:t>
      </w:r>
      <w:proofErr w:type="spellEnd"/>
      <w:r w:rsidRPr="00807CA5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czy wizytówce w Google.</w:t>
      </w:r>
      <w:r w:rsidR="00260B75" w:rsidRPr="00807CA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807CA5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Oczywiście można skorzystać również z innych dostępnych kanałów komunikacji</w:t>
      </w:r>
      <w:r w:rsidR="000D5234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,</w:t>
      </w:r>
      <w:r w:rsidRPr="00807CA5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takich jak prasa czy banery reklamowe. </w:t>
      </w:r>
    </w:p>
    <w:p w14:paraId="12AA21B6" w14:textId="2EA315BA" w:rsidR="00A05169" w:rsidRPr="00807CA5" w:rsidRDefault="00A05169" w:rsidP="00A05169">
      <w:pPr>
        <w:spacing w:after="220" w:line="240" w:lineRule="auto"/>
        <w:jc w:val="both"/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</w:pPr>
      <w:r w:rsidRPr="00807CA5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Świetnym rozwiązaniem jest również promowanie własnej marki na targach pracy,</w:t>
      </w:r>
      <w:r w:rsidR="00260B75" w:rsidRPr="00807CA5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Pr="00807CA5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gdzie corocznie przybywa nawet kilka tysięcy potencjalnych kandydatów.</w:t>
      </w:r>
    </w:p>
    <w:p w14:paraId="483C9AA4" w14:textId="4C7F3AD0" w:rsidR="00A05169" w:rsidRPr="00807CA5" w:rsidRDefault="00A05169" w:rsidP="00A05169">
      <w:pPr>
        <w:spacing w:after="220" w:line="240" w:lineRule="auto"/>
        <w:jc w:val="both"/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</w:pPr>
      <w:r w:rsidRPr="00807CA5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Ponadto czołowe uczelnie</w:t>
      </w:r>
      <w:r w:rsidR="00260B75" w:rsidRPr="00807CA5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,</w:t>
      </w:r>
      <w:r w:rsidRPr="00807CA5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w tym również techniczne</w:t>
      </w:r>
      <w:r w:rsidR="00260B75" w:rsidRPr="00807CA5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,</w:t>
      </w:r>
      <w:r w:rsidRPr="00807CA5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często organizują konkursy na pracodawcę roku, co jest atrakcyjną reklamą dla </w:t>
      </w:r>
      <w:r w:rsidR="00260B75" w:rsidRPr="00807CA5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firmy.</w:t>
      </w:r>
      <w:r w:rsidR="00260B75" w:rsidRPr="00807CA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t xml:space="preserve"> </w:t>
      </w:r>
      <w:r w:rsidRPr="00807CA5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Kolejnym dostępnym rozwiązaniem jest wizytacja reprezentacji </w:t>
      </w:r>
      <w:r w:rsidR="00260B75" w:rsidRPr="00807CA5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przedsiębiorstwa </w:t>
      </w:r>
      <w:r w:rsidRPr="00807CA5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w szkołach średnich bądź uczelniach wyższych</w:t>
      </w:r>
      <w:r w:rsidR="000D5234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.</w:t>
      </w:r>
      <w:r w:rsidRPr="00807CA5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</w:t>
      </w:r>
      <w:r w:rsidR="000D5234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P</w:t>
      </w:r>
      <w:r w:rsidRPr="00807CA5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odczas takich spotka</w:t>
      </w:r>
      <w:r w:rsidR="000D5234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>ń</w:t>
      </w:r>
      <w:r w:rsidRPr="00807CA5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jesteśmy w stanie zainteresować potencjalnych kandydatów</w:t>
      </w:r>
      <w:r w:rsidR="000D5234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pracą w danym przedsiębiorstwie</w:t>
      </w:r>
      <w:r w:rsidRPr="00807CA5">
        <w:rPr>
          <w:rFonts w:eastAsia="Times New Roman" w:cstheme="minorHAnsi"/>
          <w:color w:val="000000"/>
          <w:kern w:val="0"/>
          <w:sz w:val="24"/>
          <w:szCs w:val="24"/>
          <w:lang w:eastAsia="pl-PL"/>
          <w14:ligatures w14:val="none"/>
        </w:rPr>
        <w:t xml:space="preserve"> czy rozdać broszury informacyjne.</w:t>
      </w:r>
    </w:p>
    <w:p w14:paraId="70454893" w14:textId="58056363" w:rsidR="007721DD" w:rsidRPr="00807CA5" w:rsidRDefault="00A05169" w:rsidP="00A05169">
      <w:pPr>
        <w:rPr>
          <w:rFonts w:cstheme="minorHAnsi"/>
        </w:rPr>
      </w:pPr>
      <w:r w:rsidRPr="00807CA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807CA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  <w:r w:rsidRPr="00807CA5">
        <w:rPr>
          <w:rFonts w:eastAsia="Times New Roman" w:cstheme="minorHAnsi"/>
          <w:kern w:val="0"/>
          <w:sz w:val="24"/>
          <w:szCs w:val="24"/>
          <w:lang w:eastAsia="pl-PL"/>
          <w14:ligatures w14:val="none"/>
        </w:rPr>
        <w:br/>
      </w:r>
    </w:p>
    <w:sectPr w:rsidR="007721DD" w:rsidRPr="00807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10393" w14:textId="77777777" w:rsidR="00E56717" w:rsidRDefault="00E56717" w:rsidP="00905A3C">
      <w:pPr>
        <w:spacing w:after="0" w:line="240" w:lineRule="auto"/>
      </w:pPr>
      <w:r>
        <w:separator/>
      </w:r>
    </w:p>
  </w:endnote>
  <w:endnote w:type="continuationSeparator" w:id="0">
    <w:p w14:paraId="63B7AB58" w14:textId="77777777" w:rsidR="00E56717" w:rsidRDefault="00E56717" w:rsidP="0090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C88D4" w14:textId="77777777" w:rsidR="00E56717" w:rsidRDefault="00E56717" w:rsidP="00905A3C">
      <w:pPr>
        <w:spacing w:after="0" w:line="240" w:lineRule="auto"/>
      </w:pPr>
      <w:r>
        <w:separator/>
      </w:r>
    </w:p>
  </w:footnote>
  <w:footnote w:type="continuationSeparator" w:id="0">
    <w:p w14:paraId="05D9DB86" w14:textId="77777777" w:rsidR="00E56717" w:rsidRDefault="00E56717" w:rsidP="00905A3C">
      <w:pPr>
        <w:spacing w:after="0" w:line="240" w:lineRule="auto"/>
      </w:pPr>
      <w:r>
        <w:continuationSeparator/>
      </w:r>
    </w:p>
  </w:footnote>
  <w:footnote w:id="1">
    <w:p w14:paraId="765961BA" w14:textId="55D17EBC" w:rsidR="00905A3C" w:rsidRDefault="00905A3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FC36CE">
          <w:rPr>
            <w:rStyle w:val="Hipercze"/>
          </w:rPr>
          <w:t>https://polskiprzemysl.com.pl/raporty/praca-w-sektorze-przemyslowym/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945B2"/>
    <w:multiLevelType w:val="hybridMultilevel"/>
    <w:tmpl w:val="0C14C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033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169"/>
    <w:rsid w:val="00014728"/>
    <w:rsid w:val="000948A2"/>
    <w:rsid w:val="000D5234"/>
    <w:rsid w:val="00260B75"/>
    <w:rsid w:val="0032497D"/>
    <w:rsid w:val="00420FB8"/>
    <w:rsid w:val="005F7C21"/>
    <w:rsid w:val="007721DD"/>
    <w:rsid w:val="007B030C"/>
    <w:rsid w:val="00807CA5"/>
    <w:rsid w:val="00905A3C"/>
    <w:rsid w:val="00992C7A"/>
    <w:rsid w:val="00A05169"/>
    <w:rsid w:val="00A36CC7"/>
    <w:rsid w:val="00B65790"/>
    <w:rsid w:val="00C64FFA"/>
    <w:rsid w:val="00CA40CA"/>
    <w:rsid w:val="00D476F4"/>
    <w:rsid w:val="00E56717"/>
    <w:rsid w:val="00FD6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AB970"/>
  <w15:chartTrackingRefBased/>
  <w15:docId w15:val="{C6867590-5C06-4DAC-89A4-C00E1E6A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05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05A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05A3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05A3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05A3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05A3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D5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8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polskiprzemysl.com.pl/raporty/praca-w-sektorze-przemyslowym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11F03-D436-491D-A1CF-112001846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589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Maria Szruba</cp:lastModifiedBy>
  <cp:revision>2</cp:revision>
  <dcterms:created xsi:type="dcterms:W3CDTF">2023-09-26T11:13:00Z</dcterms:created>
  <dcterms:modified xsi:type="dcterms:W3CDTF">2023-09-26T11:13:00Z</dcterms:modified>
</cp:coreProperties>
</file>