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7B07" w14:textId="77777777" w:rsidR="00B50F5F" w:rsidRPr="00C33127" w:rsidRDefault="00B50F5F" w:rsidP="00B50F5F">
      <w:pPr>
        <w:pStyle w:val="Nagwek1"/>
        <w:spacing w:before="0" w:line="360" w:lineRule="auto"/>
        <w:rPr>
          <w:rFonts w:ascii="Lato" w:hAnsi="Lato"/>
        </w:rPr>
      </w:pPr>
      <w:bookmarkStart w:id="0" w:name="_heading=h.uy6ibu7f1af2" w:colFirst="0" w:colLast="0"/>
      <w:bookmarkEnd w:id="0"/>
    </w:p>
    <w:p w14:paraId="00000001" w14:textId="4D4FB527" w:rsidR="00E95703" w:rsidRPr="00C33127" w:rsidRDefault="00000000" w:rsidP="00B50F5F">
      <w:pPr>
        <w:pStyle w:val="Nagwek1"/>
        <w:spacing w:before="0" w:line="360" w:lineRule="auto"/>
        <w:rPr>
          <w:rFonts w:ascii="Lato" w:hAnsi="Lato"/>
        </w:rPr>
      </w:pPr>
      <w:bookmarkStart w:id="1" w:name="_Hlk150517779"/>
      <w:r w:rsidRPr="00C33127">
        <w:rPr>
          <w:rFonts w:ascii="Lato" w:hAnsi="Lato"/>
        </w:rPr>
        <w:t xml:space="preserve">5 wskazówek, jak zwiększyć szanse na otrzymanie dotacji na badania i rozwój </w:t>
      </w:r>
      <w:bookmarkEnd w:id="1"/>
      <w:r w:rsidRPr="00C33127">
        <w:rPr>
          <w:rFonts w:ascii="Lato" w:hAnsi="Lato"/>
        </w:rPr>
        <w:t>w ścieżce SMART FENG</w:t>
      </w:r>
    </w:p>
    <w:p w14:paraId="00000002" w14:textId="77777777" w:rsidR="00E95703" w:rsidRPr="00C33127" w:rsidRDefault="00E95703" w:rsidP="00B50F5F">
      <w:pPr>
        <w:spacing w:after="0" w:line="360" w:lineRule="auto"/>
        <w:jc w:val="both"/>
        <w:rPr>
          <w:rFonts w:ascii="Lato" w:hAnsi="Lato"/>
        </w:rPr>
      </w:pPr>
    </w:p>
    <w:p w14:paraId="4D89F01A" w14:textId="77777777" w:rsidR="00B50F5F" w:rsidRPr="00BA380B" w:rsidRDefault="00000000" w:rsidP="00BA380B">
      <w:pPr>
        <w:spacing w:after="0" w:line="360" w:lineRule="auto"/>
        <w:rPr>
          <w:rFonts w:ascii="Lato" w:hAnsi="Lato"/>
        </w:rPr>
      </w:pPr>
      <w:bookmarkStart w:id="2" w:name="_Hlk150517746"/>
      <w:r w:rsidRPr="00BA380B">
        <w:rPr>
          <w:rFonts w:ascii="Lato" w:hAnsi="Lato"/>
        </w:rPr>
        <w:t>W dzisiejszym dynamicznym świecie biznesu, innowacje są kluczem do sukcesu. Firmy, które inwestują w badania i rozwój oraz wdrażają nowatorskie rozwiązania, zyskują przewagę konkurencyjną i zwiększają szanse na osiągnięcie długotrwałego sukcesu. Jednak często na drodze do realizacji projektów innowacyjnych stoją ograniczenia finansowe. Na szczęście istnieją programy dotacyjne, wspierające innowacje, które mogą pomóc w zdobyciu potrzebnych środków finansowych. Poniżej prezentujemy aktualny przegląd programów dla innowacji i B+R oraz podpowiadamy, jakie kroki podjąć, aby zwiększyć swoje szanse na otrzymanie grantu na innowacje.</w:t>
      </w:r>
    </w:p>
    <w:bookmarkEnd w:id="2"/>
    <w:p w14:paraId="3232EA25" w14:textId="77777777" w:rsidR="00B50F5F" w:rsidRPr="00C33127" w:rsidRDefault="00B50F5F" w:rsidP="00B50F5F">
      <w:pPr>
        <w:spacing w:after="0" w:line="360" w:lineRule="auto"/>
        <w:jc w:val="both"/>
        <w:rPr>
          <w:rFonts w:ascii="Lato" w:hAnsi="Lato"/>
        </w:rPr>
      </w:pPr>
    </w:p>
    <w:p w14:paraId="4706F512" w14:textId="030D1D5B" w:rsidR="00B50F5F" w:rsidRPr="00C33127" w:rsidRDefault="00000000" w:rsidP="00B50F5F">
      <w:pPr>
        <w:pStyle w:val="Nagwek2"/>
        <w:rPr>
          <w:rFonts w:ascii="Lato" w:hAnsi="Lato"/>
          <w:szCs w:val="24"/>
        </w:rPr>
      </w:pPr>
      <w:r w:rsidRPr="00C33127">
        <w:rPr>
          <w:rFonts w:ascii="Lato" w:hAnsi="Lato"/>
          <w:sz w:val="28"/>
          <w:szCs w:val="40"/>
        </w:rPr>
        <w:t>Przewodnik po dostępnych źródłach finansowania w ramach Funduszy Europejskich</w:t>
      </w:r>
    </w:p>
    <w:p w14:paraId="00000005" w14:textId="77777777" w:rsidR="00E95703" w:rsidRPr="00BA380B" w:rsidRDefault="00000000" w:rsidP="00BA380B">
      <w:pPr>
        <w:spacing w:after="0" w:line="360" w:lineRule="auto"/>
        <w:rPr>
          <w:rFonts w:ascii="Lato" w:hAnsi="Lato"/>
        </w:rPr>
      </w:pPr>
      <w:r w:rsidRPr="00BA380B">
        <w:rPr>
          <w:rFonts w:ascii="Lato" w:hAnsi="Lato"/>
        </w:rPr>
        <w:t xml:space="preserve">Fundusze Europejskie stanowią znaczące źródło wsparcia finansowego dla różnego rodzaju projektów i inicjatyw. – Dla wielu przedsiębiorców, w tym startupów, dostęp do tych funduszy unijnych otwiera drzwi do realizacji ambitnych planów i innowacyjnych projektów – zauważa Szymon Łokaj, Partner w Grupie Innology, która wspiera spółki deep-tech w aplikowaniu o fundusze unijne na badania, rozwój i innowacje. </w:t>
      </w:r>
    </w:p>
    <w:p w14:paraId="5784AC18" w14:textId="77777777" w:rsidR="00B50F5F" w:rsidRPr="00BA380B" w:rsidRDefault="00B50F5F" w:rsidP="00BA380B">
      <w:pPr>
        <w:spacing w:after="0" w:line="360" w:lineRule="auto"/>
        <w:rPr>
          <w:rFonts w:ascii="Lato" w:hAnsi="Lato"/>
        </w:rPr>
      </w:pPr>
    </w:p>
    <w:p w14:paraId="00000006" w14:textId="77777777" w:rsidR="00E95703" w:rsidRPr="00BA380B" w:rsidRDefault="00000000" w:rsidP="00BA380B">
      <w:pPr>
        <w:spacing w:after="0" w:line="360" w:lineRule="auto"/>
        <w:rPr>
          <w:rFonts w:ascii="Lato" w:hAnsi="Lato"/>
        </w:rPr>
      </w:pPr>
      <w:r w:rsidRPr="00BA380B">
        <w:rPr>
          <w:rFonts w:ascii="Lato" w:hAnsi="Lato"/>
        </w:rPr>
        <w:t>Z programów grantowych finansujących projekty B+R+I na szczególną uwagę zasługują Ścieżka SMART w ramach FENG, czyli Fundusze Europejskie dla Nowoczesnej Gospodarki oraz EIC Pathfinder, EIC Transition i EIC Accelerator w ramach European Innovation Council (EIC), czyli Europejskiej Rady ds. Innowacji.</w:t>
      </w:r>
    </w:p>
    <w:p w14:paraId="60BE43A5" w14:textId="77777777" w:rsidR="00B50F5F" w:rsidRPr="00BA380B" w:rsidRDefault="00B50F5F" w:rsidP="00BA380B">
      <w:pPr>
        <w:spacing w:after="0" w:line="360" w:lineRule="auto"/>
        <w:rPr>
          <w:rFonts w:ascii="Lato" w:hAnsi="Lato"/>
          <w:color w:val="212529"/>
          <w:highlight w:val="white"/>
        </w:rPr>
      </w:pPr>
    </w:p>
    <w:p w14:paraId="22441CEB" w14:textId="77777777" w:rsidR="00B50F5F" w:rsidRPr="00BA380B" w:rsidRDefault="00000000" w:rsidP="00BA380B">
      <w:pPr>
        <w:spacing w:after="0" w:line="360" w:lineRule="auto"/>
        <w:rPr>
          <w:rFonts w:ascii="Lato" w:hAnsi="Lato"/>
        </w:rPr>
      </w:pPr>
      <w:r w:rsidRPr="00BA380B">
        <w:rPr>
          <w:rFonts w:ascii="Lato" w:hAnsi="Lato"/>
        </w:rPr>
        <w:t xml:space="preserve">Obecnie prowadzone są nabory zarówno w ramach ścieżki SMART w FENG oraz wybranych instrumentów EIC. Poniżej zamieszczamy wskazówki, które warto wziąć pod uwagę starając się pozyskać finansowanie w ścieżce SMART. </w:t>
      </w:r>
    </w:p>
    <w:p w14:paraId="2E1DE17F" w14:textId="77777777" w:rsidR="00B50F5F" w:rsidRPr="00C33127" w:rsidRDefault="00B50F5F" w:rsidP="00B50F5F">
      <w:pPr>
        <w:pStyle w:val="Nagwek2"/>
        <w:spacing w:before="0" w:beforeAutospacing="0" w:after="0" w:afterAutospacing="0" w:line="360" w:lineRule="auto"/>
        <w:rPr>
          <w:rFonts w:ascii="Lato" w:hAnsi="Lato"/>
          <w:color w:val="000000"/>
          <w:sz w:val="22"/>
          <w:szCs w:val="22"/>
        </w:rPr>
      </w:pPr>
    </w:p>
    <w:p w14:paraId="00000008" w14:textId="2A1621DD" w:rsidR="00E95703" w:rsidRPr="00C33127" w:rsidRDefault="00000000" w:rsidP="00B50F5F">
      <w:pPr>
        <w:pStyle w:val="Nagwek2"/>
        <w:spacing w:before="0" w:beforeAutospacing="0" w:after="0" w:afterAutospacing="0" w:line="360" w:lineRule="auto"/>
        <w:rPr>
          <w:rFonts w:ascii="Lato" w:hAnsi="Lato"/>
          <w:color w:val="000000"/>
          <w:sz w:val="22"/>
          <w:szCs w:val="22"/>
        </w:rPr>
      </w:pPr>
      <w:r w:rsidRPr="00C33127">
        <w:rPr>
          <w:rFonts w:ascii="Lato" w:hAnsi="Lato"/>
          <w:sz w:val="28"/>
          <w:szCs w:val="28"/>
        </w:rPr>
        <w:lastRenderedPageBreak/>
        <w:t>Jak zwiększyć szanse na otrzymanie grantu na innowacje?</w:t>
      </w:r>
    </w:p>
    <w:p w14:paraId="00000009" w14:textId="77777777" w:rsidR="00E95703" w:rsidRPr="00C33127" w:rsidRDefault="00000000" w:rsidP="00B50F5F">
      <w:pPr>
        <w:spacing w:after="0" w:line="360" w:lineRule="auto"/>
        <w:rPr>
          <w:rFonts w:ascii="Lato" w:hAnsi="Lato"/>
        </w:rPr>
      </w:pPr>
      <w:r w:rsidRPr="00C33127">
        <w:rPr>
          <w:rFonts w:ascii="Lato" w:hAnsi="Lato"/>
        </w:rPr>
        <w:t>Chcąc wziąć udział w konkursie z programu Funduszy Europejskich, w bliskiej lub dalszej przyszłości, dobrze jest się zastanowić, jak zwiększyć swoje szanse na otrzymanie grantu na innowacje i B+R. W tym celu warto skorzystać z poniższych 5 wskazówek.</w:t>
      </w:r>
    </w:p>
    <w:p w14:paraId="0000000A" w14:textId="77777777" w:rsidR="00E95703" w:rsidRPr="00C33127" w:rsidRDefault="00000000" w:rsidP="00B50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hAnsi="Lato"/>
        </w:rPr>
      </w:pPr>
      <w:r w:rsidRPr="00C33127">
        <w:rPr>
          <w:rFonts w:ascii="Lato" w:hAnsi="Lato"/>
          <w:b/>
        </w:rPr>
        <w:t>Zapoznaj się z założeniami instrumentu dotacyjnego</w:t>
      </w:r>
      <w:r w:rsidRPr="00C33127">
        <w:rPr>
          <w:rFonts w:ascii="Lato" w:hAnsi="Lato"/>
        </w:rPr>
        <w:t xml:space="preserve">: dokładnie zapoznaj się z regulaminem konkursu ścieżka SMART, w którym chcesz aplikować. Zweryfikuj, jakie są zasady konkursu, cele, kryteria oceny, koszty kwalifikowane do dofinansowania i pozostałe wymagania. Jest to bardzo ważne – skuteczny wniosek może powstać jedynie wtedy, kiedy jest napisany zgodnie z wytycznymi konkursowymi, w szczególności z kryteriami ogólnymi i modułowymi. </w:t>
      </w:r>
    </w:p>
    <w:p w14:paraId="7044672B" w14:textId="77777777" w:rsidR="008A156A" w:rsidRPr="008A156A" w:rsidRDefault="00000000" w:rsidP="008A15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C33127">
        <w:rPr>
          <w:rFonts w:ascii="Lato" w:hAnsi="Lato"/>
          <w:b/>
        </w:rPr>
        <w:t xml:space="preserve">Przygotuj rzetelny biznesplan. </w:t>
      </w:r>
      <w:r w:rsidRPr="00C33127">
        <w:rPr>
          <w:rFonts w:ascii="Lato" w:hAnsi="Lato"/>
        </w:rPr>
        <w:t xml:space="preserve">Biznesplan jest najważniejszym elementem wniosku. Jak napisać dobry biznesplan? </w:t>
      </w:r>
    </w:p>
    <w:p w14:paraId="28CE832A" w14:textId="77777777" w:rsidR="008A156A" w:rsidRPr="008A156A" w:rsidRDefault="00000000" w:rsidP="008A15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8A156A">
        <w:rPr>
          <w:rFonts w:ascii="Lato" w:hAnsi="Lato"/>
          <w:b/>
          <w:color w:val="000000"/>
        </w:rPr>
        <w:t>Opisz innowację</w:t>
      </w:r>
      <w:r w:rsidRPr="008A156A">
        <w:rPr>
          <w:rFonts w:ascii="Lato" w:hAnsi="Lato"/>
          <w:color w:val="000000"/>
        </w:rPr>
        <w:t xml:space="preserve">: w pierwszej kolejności </w:t>
      </w:r>
      <w:r w:rsidRPr="008A156A">
        <w:rPr>
          <w:rFonts w:ascii="Lato" w:hAnsi="Lato"/>
          <w:color w:val="1F1F1F"/>
          <w:highlight w:val="white"/>
        </w:rPr>
        <w:t>opowiedź, na czym polega nowość rozwiązania, które chcesz opracować. Sparametryzuj nowe cechy / funkcjonalności rozwiązania i porównaj do rozwiązań konkurencyjnych. Twoja innowacja nie musi być przełomowa, ważne, żeby odpowiadała na problem rynkowy i przyniosła korzyść  grupie docelowej</w:t>
      </w:r>
      <w:r w:rsidRPr="008A156A">
        <w:rPr>
          <w:rFonts w:ascii="Lato" w:hAnsi="Lato"/>
          <w:color w:val="1F1F1F"/>
        </w:rPr>
        <w:t xml:space="preserve">. Uzasadnij, że twoje rozwiązanie spowoduje zmianę zachowań klientów. </w:t>
      </w:r>
    </w:p>
    <w:p w14:paraId="3500868E" w14:textId="77777777" w:rsidR="008A156A" w:rsidRDefault="00000000" w:rsidP="008A15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8A156A">
        <w:rPr>
          <w:rFonts w:ascii="Lato" w:hAnsi="Lato"/>
          <w:b/>
          <w:color w:val="000000"/>
        </w:rPr>
        <w:t xml:space="preserve">Zrób plan prac B+R: </w:t>
      </w:r>
      <w:r w:rsidRPr="008A156A">
        <w:rPr>
          <w:rFonts w:ascii="Lato" w:hAnsi="Lato"/>
          <w:color w:val="000000"/>
        </w:rPr>
        <w:t xml:space="preserve">przeprowadź analizę stanu techniki na świecie, aby dowiedzieć się czy wiedza, której potrzebujesz do opracowania innowacji, jest dostępna. </w:t>
      </w:r>
      <w:r w:rsidRPr="008A156A">
        <w:rPr>
          <w:rFonts w:ascii="Lato" w:hAnsi="Lato"/>
        </w:rPr>
        <w:t>C</w:t>
      </w:r>
      <w:r w:rsidRPr="008A156A">
        <w:rPr>
          <w:rFonts w:ascii="Lato" w:hAnsi="Lato"/>
          <w:color w:val="000000"/>
        </w:rPr>
        <w:t>zy istnieją w tym obszarze wyniki badań, np. w literaturze, które możesz wykorzystać. Pamiętaj, że prace B+R są pracami twórczymi i oryginalnymi</w:t>
      </w:r>
      <w:r w:rsidRPr="008A156A">
        <w:rPr>
          <w:rFonts w:ascii="Lato" w:hAnsi="Lato"/>
        </w:rPr>
        <w:t>,</w:t>
      </w:r>
      <w:r w:rsidRPr="008A156A">
        <w:rPr>
          <w:rFonts w:ascii="Lato" w:hAnsi="Lato"/>
          <w:color w:val="000000"/>
        </w:rPr>
        <w:t xml:space="preserve"> mogą dotyczyć wypełnienia luk w istniejącej wiedzy lub jej rozszerzeni</w:t>
      </w:r>
      <w:r w:rsidRPr="008A156A">
        <w:rPr>
          <w:rFonts w:ascii="Lato" w:hAnsi="Lato"/>
        </w:rPr>
        <w:t>e</w:t>
      </w:r>
      <w:r w:rsidRPr="008A156A">
        <w:rPr>
          <w:rFonts w:ascii="Lato" w:hAnsi="Lato"/>
          <w:color w:val="000000"/>
        </w:rPr>
        <w:t>.</w:t>
      </w:r>
      <w:r w:rsidRPr="008A156A">
        <w:rPr>
          <w:rFonts w:ascii="Lato" w:hAnsi="Lato"/>
          <w:b/>
          <w:color w:val="000000"/>
        </w:rPr>
        <w:t xml:space="preserve"> </w:t>
      </w:r>
      <w:r w:rsidRPr="008A156A">
        <w:rPr>
          <w:rFonts w:ascii="Lato" w:hAnsi="Lato"/>
          <w:color w:val="000000"/>
        </w:rPr>
        <w:t>Opisz</w:t>
      </w:r>
      <w:r w:rsidRPr="008A156A">
        <w:rPr>
          <w:rFonts w:ascii="Lato" w:hAnsi="Lato"/>
          <w:b/>
          <w:color w:val="000000"/>
        </w:rPr>
        <w:t xml:space="preserve"> </w:t>
      </w:r>
      <w:r w:rsidRPr="008A156A">
        <w:rPr>
          <w:rFonts w:ascii="Lato" w:hAnsi="Lato"/>
          <w:color w:val="000000"/>
        </w:rPr>
        <w:t>szczegółowo</w:t>
      </w:r>
      <w:r w:rsidRPr="008A156A">
        <w:rPr>
          <w:rFonts w:ascii="Lato" w:hAnsi="Lato"/>
          <w:b/>
          <w:color w:val="000000"/>
        </w:rPr>
        <w:t xml:space="preserve"> </w:t>
      </w:r>
      <w:r w:rsidRPr="008A156A">
        <w:rPr>
          <w:rFonts w:ascii="Lato" w:hAnsi="Lato"/>
          <w:color w:val="000000"/>
        </w:rPr>
        <w:t>wszystkie prace B+R jakie musisz wykonać, aby pozyskać nową wiedzę i opracować innowację. Skup się na opisie prac dotyczących rozwiązania problemów technologicznych, które będą stanowiły nową wiedzę w obecnym stanie techniki</w:t>
      </w:r>
      <w:r w:rsidRPr="008A156A">
        <w:rPr>
          <w:rFonts w:ascii="Lato" w:hAnsi="Lato"/>
        </w:rPr>
        <w:t>.</w:t>
      </w:r>
      <w:r w:rsidRPr="008A156A">
        <w:rPr>
          <w:rFonts w:ascii="Lato" w:hAnsi="Lato"/>
          <w:color w:val="000000"/>
        </w:rPr>
        <w:t xml:space="preserve"> </w:t>
      </w:r>
      <w:r w:rsidRPr="008A156A">
        <w:rPr>
          <w:rFonts w:ascii="Lato" w:hAnsi="Lato"/>
        </w:rPr>
        <w:t>W</w:t>
      </w:r>
      <w:r w:rsidRPr="008A156A">
        <w:rPr>
          <w:rFonts w:ascii="Lato" w:hAnsi="Lato"/>
          <w:color w:val="000000"/>
        </w:rPr>
        <w:t>skaż metodologię badań, sposób w jaki planujesz rozwiązać te problemy. Podziel zaplanowane prace na zadania kończące się kamieniami milowymi. Pamiętaj, że kamienie milowe muszą być mierzalne.</w:t>
      </w:r>
    </w:p>
    <w:p w14:paraId="313170DE" w14:textId="77777777" w:rsidR="008A156A" w:rsidRDefault="00000000" w:rsidP="008A15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8A156A">
        <w:rPr>
          <w:rFonts w:ascii="Lato" w:hAnsi="Lato"/>
          <w:b/>
          <w:color w:val="1F1F1F"/>
          <w:highlight w:val="white"/>
        </w:rPr>
        <w:t>Pozyskaj niezbędne zasoby:</w:t>
      </w:r>
      <w:r w:rsidRPr="008A156A">
        <w:rPr>
          <w:rFonts w:ascii="Lato" w:hAnsi="Lato"/>
          <w:color w:val="1F1F1F"/>
          <w:highlight w:val="white"/>
        </w:rPr>
        <w:t xml:space="preserve"> zrób analizę zasobów, jakie są potrzebne do wykonania zaplanowanych prac B+R. Chodzi o zasoby osobowe, techniczne i </w:t>
      </w:r>
      <w:r w:rsidRPr="008A156A">
        <w:rPr>
          <w:rFonts w:ascii="Lato" w:hAnsi="Lato"/>
          <w:color w:val="1F1F1F"/>
          <w:highlight w:val="white"/>
        </w:rPr>
        <w:lastRenderedPageBreak/>
        <w:t>finansowe. W</w:t>
      </w:r>
      <w:r w:rsidRPr="008A156A">
        <w:rPr>
          <w:rFonts w:ascii="Lato" w:hAnsi="Lato"/>
          <w:color w:val="1F1F1F"/>
          <w:sz w:val="21"/>
          <w:szCs w:val="21"/>
          <w:highlight w:val="white"/>
        </w:rPr>
        <w:t xml:space="preserve">ykaż, </w:t>
      </w:r>
      <w:r w:rsidRPr="008A156A">
        <w:rPr>
          <w:rFonts w:ascii="Lato" w:hAnsi="Lato"/>
          <w:color w:val="1F1F1F"/>
          <w:highlight w:val="white"/>
        </w:rPr>
        <w:t xml:space="preserve">jakie z tych zasobów posiadasz, a jakie planujesz pozyskać. Ważne, aby co najmniej połowa zasobów była w twoim posiadaniu przed złożeniem wniosku. W zasobach osobowych opisz szczegółowo kompetencje i doświadczenie członków zespołu badawczego oraz kierownika B+R i zarządzającego. Zasoby osobowe, posiadane i planowane do pozyskania, muszą pokrywać wszystkie obszary badawcze projektu.  Jeżeli planujesz zlecenie części prac na zewnątrz, wykaż kompetencje i doświadczenie podwykonawcy. W zakresie zasobów </w:t>
      </w:r>
      <w:r w:rsidRPr="008A156A">
        <w:rPr>
          <w:rFonts w:ascii="Lato" w:hAnsi="Lato"/>
          <w:color w:val="1F1F1F"/>
          <w:sz w:val="21"/>
          <w:szCs w:val="21"/>
          <w:highlight w:val="white"/>
        </w:rPr>
        <w:t>finansowych</w:t>
      </w:r>
      <w:r w:rsidRPr="008A156A">
        <w:rPr>
          <w:rFonts w:ascii="Lato" w:hAnsi="Lato"/>
          <w:color w:val="1F1F1F"/>
          <w:highlight w:val="white"/>
        </w:rPr>
        <w:t xml:space="preserve"> wykaż, jak planujesz sfinansować wkład własny do projektu. Jeżeli nie masz jeszcze przychodów z bieżącej działalności lub są one zbyt niskie, wykaż zewnętrzne źródła finansowania takie jak kredyty, pożyczki, kapitał od inwestorów.</w:t>
      </w:r>
    </w:p>
    <w:p w14:paraId="41762218" w14:textId="77777777" w:rsidR="008A156A" w:rsidRDefault="00000000" w:rsidP="008A15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8A156A">
        <w:rPr>
          <w:rFonts w:ascii="Lato" w:hAnsi="Lato"/>
          <w:b/>
          <w:color w:val="1F1F1F"/>
          <w:highlight w:val="white"/>
        </w:rPr>
        <w:t>Zrób analizę ryzyka:</w:t>
      </w:r>
      <w:r w:rsidRPr="008A156A">
        <w:rPr>
          <w:rFonts w:ascii="Lato" w:hAnsi="Lato"/>
          <w:color w:val="1F1F1F"/>
          <w:highlight w:val="white"/>
        </w:rPr>
        <w:t xml:space="preserve"> wskaż, jakie czynniki mogą wpłynąć na sukces projektu i jakie kroki zostaną podjęte w razie problemów.</w:t>
      </w:r>
    </w:p>
    <w:p w14:paraId="0434DC24" w14:textId="77777777" w:rsidR="008A156A" w:rsidRDefault="00000000" w:rsidP="008A15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8A156A">
        <w:rPr>
          <w:rFonts w:ascii="Lato" w:hAnsi="Lato"/>
          <w:b/>
          <w:color w:val="1F1F1F"/>
          <w:highlight w:val="white"/>
        </w:rPr>
        <w:t>Zaplanuj komercjalizację:</w:t>
      </w:r>
      <w:r w:rsidRPr="008A156A">
        <w:rPr>
          <w:rFonts w:ascii="Lato" w:hAnsi="Lato"/>
          <w:color w:val="1F1F1F"/>
          <w:highlight w:val="white"/>
        </w:rPr>
        <w:t xml:space="preserve"> opisz, w jaki sposób dokonasz komercjalizacji innowacji i jak chcesz na tym zarabiać. Przedstaw we wniosku ocenę opłacalności wdrożenia na rynek, która będzie mierzona NPV i IRR. Przygotuj wiarygodne prognozy przychodów i kosztów związanych z komercjalizacją rozwiązania. Opisz grupę docelową, do której będziesz kierował nową ofertę i wyniki analizy popytu zdefiniowanej grupy docelowej. Warto podpisać listy intencyjne od potencjalnych klientów, potwierdzające zainteresowanie twoim rozwiązaniem.</w:t>
      </w:r>
    </w:p>
    <w:p w14:paraId="00000011" w14:textId="0FBDECDF" w:rsidR="00E95703" w:rsidRPr="008A156A" w:rsidRDefault="00000000" w:rsidP="008A15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8A156A">
        <w:rPr>
          <w:rFonts w:ascii="Lato" w:hAnsi="Lato"/>
          <w:b/>
          <w:color w:val="1F1F1F"/>
          <w:highlight w:val="white"/>
        </w:rPr>
        <w:t>Przedstaw wiarygodny i rzetelny budżet:</w:t>
      </w:r>
      <w:r w:rsidRPr="008A156A">
        <w:rPr>
          <w:rFonts w:ascii="Lato" w:hAnsi="Lato"/>
          <w:color w:val="1F1F1F"/>
          <w:highlight w:val="white"/>
        </w:rPr>
        <w:t xml:space="preserve"> twój budżet musi być realistyczny i logiczny. Uzasadnij, na co zostaną przeznaczone środki finansowe i dlaczego są one potrzebne. Przedstaw metodologię szacowania wydatków.</w:t>
      </w:r>
      <w:r w:rsidRPr="008A156A">
        <w:rPr>
          <w:rFonts w:ascii="Lato" w:hAnsi="Lato"/>
          <w:color w:val="1F1F1F"/>
          <w:sz w:val="21"/>
          <w:szCs w:val="21"/>
          <w:highlight w:val="white"/>
        </w:rPr>
        <w:t xml:space="preserve"> </w:t>
      </w:r>
    </w:p>
    <w:p w14:paraId="00000012" w14:textId="77777777" w:rsidR="00E95703" w:rsidRPr="00C33127" w:rsidRDefault="00000000" w:rsidP="00B50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hAnsi="Lato"/>
        </w:rPr>
      </w:pPr>
      <w:r w:rsidRPr="00C33127">
        <w:rPr>
          <w:rFonts w:ascii="Lato" w:hAnsi="Lato"/>
          <w:b/>
          <w:color w:val="1F1F1F"/>
          <w:sz w:val="21"/>
          <w:szCs w:val="21"/>
          <w:highlight w:val="white"/>
        </w:rPr>
        <w:t>Pisz zrozumiałym językiem i zadbaj o spójność wniosku</w:t>
      </w:r>
      <w:r w:rsidRPr="00C33127">
        <w:rPr>
          <w:rFonts w:ascii="Lato" w:hAnsi="Lato"/>
          <w:color w:val="1F1F1F"/>
          <w:sz w:val="21"/>
          <w:szCs w:val="21"/>
          <w:highlight w:val="white"/>
        </w:rPr>
        <w:t xml:space="preserve">. Wniosek mogą oceniać osoby nie mające eksperckiej wiedzy, dlatego staraj się pisać prostym do zrozumienia językiem. Upewnij się, że wniosek ma logiczną strukturę i jest spójny. Zadbaj o to, żeby czytanie wniosku nie było męczące i nie sprawiało trudności. </w:t>
      </w:r>
    </w:p>
    <w:p w14:paraId="00000013" w14:textId="77777777" w:rsidR="00E95703" w:rsidRPr="00C33127" w:rsidRDefault="00000000" w:rsidP="00B50F5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Lato" w:eastAsia="Roboto" w:hAnsi="Lato" w:cs="Roboto"/>
          <w:color w:val="1F1F1F"/>
          <w:sz w:val="21"/>
          <w:szCs w:val="21"/>
          <w:highlight w:val="white"/>
        </w:rPr>
      </w:pPr>
      <w:r w:rsidRPr="00C33127">
        <w:rPr>
          <w:rFonts w:ascii="Lato" w:hAnsi="Lato"/>
          <w:b/>
          <w:color w:val="1F1F1F"/>
          <w:sz w:val="21"/>
          <w:szCs w:val="21"/>
          <w:highlight w:val="white"/>
        </w:rPr>
        <w:t>Bądź precyzyjny, konkretny i przekonujący</w:t>
      </w:r>
      <w:r w:rsidRPr="00C33127">
        <w:rPr>
          <w:rFonts w:ascii="Lato" w:hAnsi="Lato"/>
          <w:color w:val="1F1F1F"/>
          <w:sz w:val="21"/>
          <w:szCs w:val="21"/>
          <w:highlight w:val="white"/>
        </w:rPr>
        <w:t>. Wniosek o dofinansowanie ma duże ograniczenia w ilości znaków, jakie możesz wykorzystać, dlatego musi być napisany w sposób precyzyjny i konkretny. Unikaj ogólników i sformułowań, że twoje rozwiązanie będzie najlepsze, rewolucyjne itp. Przedstawiaj mierzalne cele i korzyści oraz uzasadniaj</w:t>
      </w:r>
      <w:r w:rsidRPr="00C33127">
        <w:rPr>
          <w:rFonts w:ascii="Lato" w:hAnsi="Lato"/>
          <w:color w:val="1F1F1F"/>
        </w:rPr>
        <w:t xml:space="preserve"> </w:t>
      </w:r>
      <w:r w:rsidRPr="00C33127">
        <w:rPr>
          <w:rFonts w:ascii="Lato" w:hAnsi="Lato"/>
          <w:color w:val="1F1F1F"/>
        </w:rPr>
        <w:lastRenderedPageBreak/>
        <w:t xml:space="preserve">stawiane tezy, popierając je wiarygodnymi danymi. </w:t>
      </w:r>
      <w:r w:rsidRPr="00C33127">
        <w:rPr>
          <w:rFonts w:ascii="Lato" w:hAnsi="Lato"/>
          <w:color w:val="1F1F1F"/>
          <w:sz w:val="21"/>
          <w:szCs w:val="21"/>
          <w:highlight w:val="white"/>
        </w:rPr>
        <w:t>Udowodnij, że Twój projekt jest wartościowy i wart dofinansowania bo rozwiąże występujący na rynku problem.</w:t>
      </w:r>
    </w:p>
    <w:p w14:paraId="00000014" w14:textId="77777777" w:rsidR="00E95703" w:rsidRPr="00C33127" w:rsidRDefault="00000000" w:rsidP="00B50F5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Lato" w:eastAsia="Roboto" w:hAnsi="Lato" w:cs="Roboto"/>
          <w:b/>
          <w:color w:val="1F1F1F"/>
          <w:sz w:val="21"/>
          <w:szCs w:val="21"/>
          <w:highlight w:val="white"/>
        </w:rPr>
      </w:pPr>
      <w:r w:rsidRPr="00C33127">
        <w:rPr>
          <w:rFonts w:ascii="Lato" w:hAnsi="Lato"/>
          <w:b/>
          <w:color w:val="1F1F1F"/>
          <w:sz w:val="21"/>
          <w:szCs w:val="21"/>
          <w:highlight w:val="white"/>
        </w:rPr>
        <w:t xml:space="preserve">Zabiegaj o każdy punkt w kryteriach rankingujących. </w:t>
      </w:r>
      <w:r w:rsidRPr="00C33127">
        <w:rPr>
          <w:rFonts w:ascii="Lato" w:hAnsi="Lato"/>
          <w:color w:val="1F1F1F"/>
          <w:sz w:val="21"/>
          <w:szCs w:val="21"/>
          <w:highlight w:val="white"/>
        </w:rPr>
        <w:t>Jeżeli dodatkowe punkty w kryteriach rankingujących są w twoim zasięgu, postaraj się o nie – mogą przesądzać o powodzeniu w pozyskaniu dotacji. Pamiętaj jednak żeby nie odbyło się to kosztem zaniedbania pozostałych kryteriów i rad, o których piszemy wyżej.</w:t>
      </w:r>
    </w:p>
    <w:p w14:paraId="00000015" w14:textId="77777777" w:rsidR="00E95703" w:rsidRPr="00C33127" w:rsidRDefault="00E95703" w:rsidP="00B50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hAnsi="Lato"/>
          <w:highlight w:val="yellow"/>
        </w:rPr>
      </w:pPr>
    </w:p>
    <w:p w14:paraId="00000016" w14:textId="77777777" w:rsidR="00E95703" w:rsidRPr="00C33127" w:rsidRDefault="00000000" w:rsidP="00B50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hAnsi="Lato"/>
        </w:rPr>
      </w:pPr>
      <w:r w:rsidRPr="00C33127">
        <w:rPr>
          <w:rFonts w:ascii="Lato" w:hAnsi="Lato"/>
        </w:rPr>
        <w:t>Warto mieć świadomość, że</w:t>
      </w:r>
      <w:r w:rsidRPr="00C33127">
        <w:rPr>
          <w:rFonts w:ascii="Lato" w:hAnsi="Lato"/>
          <w:b/>
        </w:rPr>
        <w:t xml:space="preserve"> </w:t>
      </w:r>
      <w:r w:rsidRPr="00C33127">
        <w:rPr>
          <w:rFonts w:ascii="Lato" w:hAnsi="Lato"/>
          <w:color w:val="000000"/>
        </w:rPr>
        <w:t xml:space="preserve">proces ubiegania się o środki z Funduszy Europejskich może być czasochłonny. Dlatego </w:t>
      </w:r>
      <w:r w:rsidRPr="00C33127">
        <w:rPr>
          <w:rFonts w:ascii="Lato" w:hAnsi="Lato"/>
        </w:rPr>
        <w:t>w</w:t>
      </w:r>
      <w:r w:rsidRPr="00C33127">
        <w:rPr>
          <w:rFonts w:ascii="Lato" w:hAnsi="Lato"/>
          <w:color w:val="000000"/>
        </w:rPr>
        <w:t xml:space="preserve">ażne jest, aby być cierpliwym i </w:t>
      </w:r>
      <w:r w:rsidRPr="00C33127">
        <w:rPr>
          <w:rFonts w:ascii="Lato" w:hAnsi="Lato"/>
        </w:rPr>
        <w:t>przygotowanym na konieczność poprawy wniosku i ponowne aplikowanie</w:t>
      </w:r>
      <w:r w:rsidRPr="00C33127">
        <w:rPr>
          <w:rFonts w:ascii="Lato" w:hAnsi="Lato"/>
          <w:color w:val="000000"/>
        </w:rPr>
        <w:t>.</w:t>
      </w:r>
      <w:r w:rsidRPr="00C33127">
        <w:rPr>
          <w:rFonts w:ascii="Lato" w:hAnsi="Lato"/>
        </w:rPr>
        <w:t xml:space="preserve"> W końcu pozyskanie finansowania z Funduszy Europejskich na projekty innowacyjne i B+R to z jednej strony wyzwanie, ale również ogromna szansa na rozwijanie nowatorskich rozwiązań i wspieranie rozwoju firmy lub organizacji.</w:t>
      </w:r>
    </w:p>
    <w:p w14:paraId="78FBD9E5" w14:textId="77777777" w:rsidR="00C33127" w:rsidRPr="00C33127" w:rsidRDefault="00C33127" w:rsidP="00B50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hAnsi="Lato"/>
        </w:rPr>
      </w:pPr>
    </w:p>
    <w:p w14:paraId="5156AFB4" w14:textId="77777777" w:rsidR="00C33127" w:rsidRPr="00C33127" w:rsidRDefault="00C33127" w:rsidP="00B50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hAnsi="Lato"/>
        </w:rPr>
      </w:pPr>
    </w:p>
    <w:p w14:paraId="661C7A35" w14:textId="77777777" w:rsidR="00C33127" w:rsidRPr="00C33127" w:rsidRDefault="00C33127" w:rsidP="00C33127">
      <w:pPr>
        <w:spacing w:line="360" w:lineRule="auto"/>
        <w:rPr>
          <w:rFonts w:ascii="Lato" w:hAnsi="Lato"/>
          <w:sz w:val="20"/>
          <w:szCs w:val="20"/>
        </w:rPr>
      </w:pPr>
      <w:r w:rsidRPr="00C33127">
        <w:rPr>
          <w:rFonts w:ascii="Lato" w:hAnsi="Lato"/>
          <w:sz w:val="20"/>
          <w:szCs w:val="20"/>
        </w:rPr>
        <w:t>Kontakt dla mediów:</w:t>
      </w:r>
    </w:p>
    <w:p w14:paraId="6D893B96" w14:textId="77777777" w:rsidR="00C33127" w:rsidRPr="00C33127" w:rsidRDefault="00C33127" w:rsidP="00C33127">
      <w:pPr>
        <w:spacing w:line="360" w:lineRule="auto"/>
        <w:rPr>
          <w:rFonts w:ascii="Lato" w:hAnsi="Lato"/>
          <w:sz w:val="20"/>
          <w:szCs w:val="20"/>
        </w:rPr>
      </w:pPr>
      <w:r w:rsidRPr="00C33127">
        <w:rPr>
          <w:rFonts w:ascii="Lato" w:hAnsi="Lato"/>
          <w:sz w:val="20"/>
          <w:szCs w:val="20"/>
        </w:rPr>
        <w:t>Małgorzata Knapik-Klata</w:t>
      </w:r>
    </w:p>
    <w:p w14:paraId="44BFDEC1" w14:textId="77777777" w:rsidR="00C33127" w:rsidRPr="00C33127" w:rsidRDefault="00C33127" w:rsidP="00C33127">
      <w:pPr>
        <w:spacing w:line="360" w:lineRule="auto"/>
        <w:rPr>
          <w:rFonts w:ascii="Lato" w:hAnsi="Lato"/>
          <w:sz w:val="20"/>
          <w:szCs w:val="20"/>
        </w:rPr>
      </w:pPr>
      <w:r w:rsidRPr="00C33127">
        <w:rPr>
          <w:rFonts w:ascii="Lato" w:hAnsi="Lato"/>
          <w:sz w:val="20"/>
          <w:szCs w:val="20"/>
        </w:rPr>
        <w:t>PR Manager</w:t>
      </w:r>
    </w:p>
    <w:p w14:paraId="0FD1764C" w14:textId="77777777" w:rsidR="00C33127" w:rsidRPr="00C33127" w:rsidRDefault="00C33127" w:rsidP="00C33127">
      <w:pPr>
        <w:spacing w:line="360" w:lineRule="auto"/>
        <w:rPr>
          <w:rFonts w:ascii="Lato" w:hAnsi="Lato"/>
          <w:sz w:val="20"/>
          <w:szCs w:val="20"/>
        </w:rPr>
      </w:pPr>
      <w:hyperlink r:id="rId8" w:history="1">
        <w:r w:rsidRPr="00C33127">
          <w:rPr>
            <w:rStyle w:val="Hipercze"/>
            <w:rFonts w:ascii="Lato" w:hAnsi="Lato"/>
          </w:rPr>
          <w:t>m.knapik-klata@commplace.com.pl</w:t>
        </w:r>
      </w:hyperlink>
    </w:p>
    <w:p w14:paraId="71B3EF76" w14:textId="19CEF90F" w:rsidR="00C33127" w:rsidRPr="00C33127" w:rsidRDefault="00C33127" w:rsidP="00C33127">
      <w:pPr>
        <w:spacing w:line="360" w:lineRule="auto"/>
        <w:jc w:val="both"/>
        <w:rPr>
          <w:rFonts w:ascii="Lato" w:hAnsi="Lato"/>
        </w:rPr>
      </w:pPr>
      <w:r w:rsidRPr="00C33127">
        <w:rPr>
          <w:rFonts w:ascii="Lato" w:hAnsi="Lato"/>
          <w:sz w:val="20"/>
          <w:szCs w:val="20"/>
        </w:rPr>
        <w:t>+ 48 509 986</w:t>
      </w:r>
      <w:r w:rsidRPr="00C33127">
        <w:rPr>
          <w:rFonts w:ascii="Lato" w:hAnsi="Lato"/>
          <w:sz w:val="20"/>
          <w:szCs w:val="20"/>
        </w:rPr>
        <w:t> </w:t>
      </w:r>
      <w:r w:rsidRPr="00C33127">
        <w:rPr>
          <w:rFonts w:ascii="Lato" w:hAnsi="Lato"/>
          <w:sz w:val="20"/>
          <w:szCs w:val="20"/>
        </w:rPr>
        <w:t>984</w:t>
      </w:r>
    </w:p>
    <w:p w14:paraId="4DCE865E" w14:textId="77777777" w:rsidR="00C33127" w:rsidRPr="00C33127" w:rsidRDefault="00C33127" w:rsidP="00B50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Lato" w:hAnsi="Lato"/>
        </w:rPr>
      </w:pPr>
    </w:p>
    <w:sectPr w:rsidR="00C33127" w:rsidRPr="00C3312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ED0C" w14:textId="77777777" w:rsidR="008C17CB" w:rsidRDefault="008C17CB" w:rsidP="00B50F5F">
      <w:pPr>
        <w:spacing w:after="0" w:line="240" w:lineRule="auto"/>
      </w:pPr>
      <w:r>
        <w:separator/>
      </w:r>
    </w:p>
  </w:endnote>
  <w:endnote w:type="continuationSeparator" w:id="0">
    <w:p w14:paraId="5DCCE9CF" w14:textId="77777777" w:rsidR="008C17CB" w:rsidRDefault="008C17CB" w:rsidP="00B5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703F" w14:textId="77777777" w:rsidR="008C17CB" w:rsidRDefault="008C17CB" w:rsidP="00B50F5F">
      <w:pPr>
        <w:spacing w:after="0" w:line="240" w:lineRule="auto"/>
      </w:pPr>
      <w:r>
        <w:separator/>
      </w:r>
    </w:p>
  </w:footnote>
  <w:footnote w:type="continuationSeparator" w:id="0">
    <w:p w14:paraId="44106D59" w14:textId="77777777" w:rsidR="008C17CB" w:rsidRDefault="008C17CB" w:rsidP="00B5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7150" w14:textId="77777777" w:rsidR="00B50F5F" w:rsidRDefault="00B50F5F" w:rsidP="00B50F5F">
    <w:pPr>
      <w:pStyle w:val="Nagwek"/>
      <w:rPr>
        <w:rFonts w:ascii="Lato" w:hAnsi="Lato"/>
      </w:rPr>
    </w:pPr>
    <w:r w:rsidRPr="0073198D"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347BB031" wp14:editId="08230F23">
          <wp:simplePos x="0" y="0"/>
          <wp:positionH relativeFrom="column">
            <wp:posOffset>3771900</wp:posOffset>
          </wp:positionH>
          <wp:positionV relativeFrom="paragraph">
            <wp:posOffset>76200</wp:posOffset>
          </wp:positionV>
          <wp:extent cx="2016760" cy="678180"/>
          <wp:effectExtent l="0" t="0" r="2540" b="7620"/>
          <wp:wrapTight wrapText="bothSides">
            <wp:wrapPolygon edited="0">
              <wp:start x="0" y="0"/>
              <wp:lineTo x="0" y="21236"/>
              <wp:lineTo x="21423" y="21236"/>
              <wp:lineTo x="21423" y="0"/>
              <wp:lineTo x="0" y="0"/>
            </wp:wrapPolygon>
          </wp:wrapTight>
          <wp:docPr id="1978054637" name="Obraz 1978054637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1940474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EFF67" w14:textId="77777777" w:rsidR="00B50F5F" w:rsidRDefault="00B50F5F" w:rsidP="00B50F5F">
    <w:pPr>
      <w:pStyle w:val="Nagwek"/>
      <w:rPr>
        <w:rFonts w:ascii="Lato" w:hAnsi="Lato"/>
      </w:rPr>
    </w:pPr>
  </w:p>
  <w:p w14:paraId="5628D747" w14:textId="44D5771B" w:rsidR="00B50F5F" w:rsidRDefault="00B50F5F" w:rsidP="00B50F5F">
    <w:pPr>
      <w:pStyle w:val="Nagwek"/>
      <w:rPr>
        <w:rFonts w:ascii="Lato" w:hAnsi="Lato"/>
      </w:rPr>
    </w:pPr>
    <w:r w:rsidRPr="0073198D">
      <w:rPr>
        <w:rFonts w:ascii="Lato" w:hAnsi="Lato"/>
      </w:rPr>
      <w:t>INFORMACJA</w:t>
    </w:r>
    <w:r>
      <w:rPr>
        <w:rFonts w:ascii="Lato" w:hAnsi="Lato"/>
      </w:rPr>
      <w:t xml:space="preserve"> PRASOWA</w:t>
    </w:r>
  </w:p>
  <w:p w14:paraId="77D795DB" w14:textId="77777777" w:rsidR="00B50F5F" w:rsidRDefault="00B50F5F" w:rsidP="00B50F5F">
    <w:pPr>
      <w:pStyle w:val="Nagwek"/>
      <w:rPr>
        <w:rFonts w:ascii="Lato" w:hAnsi="Lato"/>
      </w:rPr>
    </w:pPr>
  </w:p>
  <w:p w14:paraId="249CF54F" w14:textId="77777777" w:rsidR="00B50F5F" w:rsidRDefault="00B50F5F" w:rsidP="00B50F5F">
    <w:pPr>
      <w:pStyle w:val="Nagwek"/>
    </w:pPr>
  </w:p>
  <w:p w14:paraId="72EA784D" w14:textId="77777777" w:rsidR="00B50F5F" w:rsidRDefault="00B50F5F">
    <w:pPr>
      <w:pStyle w:val="Nagwek"/>
    </w:pPr>
  </w:p>
  <w:p w14:paraId="32C0B554" w14:textId="77777777" w:rsidR="00B50F5F" w:rsidRDefault="00B50F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6AC"/>
    <w:multiLevelType w:val="multilevel"/>
    <w:tmpl w:val="8DDA4C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9A75FB6"/>
    <w:multiLevelType w:val="multilevel"/>
    <w:tmpl w:val="CEC03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85242">
    <w:abstractNumId w:val="0"/>
  </w:num>
  <w:num w:numId="2" w16cid:durableId="28222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03"/>
    <w:rsid w:val="008A156A"/>
    <w:rsid w:val="008C17CB"/>
    <w:rsid w:val="00B50F5F"/>
    <w:rsid w:val="00BA380B"/>
    <w:rsid w:val="00C33127"/>
    <w:rsid w:val="00E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3B12"/>
  <w15:docId w15:val="{C06776D3-D89B-445A-A303-7ECC8A7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6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3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6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D42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26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D33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D33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0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5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5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597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E103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5F"/>
  </w:style>
  <w:style w:type="paragraph" w:styleId="Stopka">
    <w:name w:val="footer"/>
    <w:basedOn w:val="Normalny"/>
    <w:link w:val="StopkaZnak"/>
    <w:uiPriority w:val="99"/>
    <w:unhideWhenUsed/>
    <w:rsid w:val="00B5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itDW3/sTFxZq4pq/v2Ry25em3A==">AMUW2mXQFOxWer7eTSamlFvU8eviyeoOYRNhuru/ieLWc4SYuCUdSmBP7F8HN9whrvBu1B/tMQzS2anhRQ9551yQnAoReFkbt4AKEUyqtoAmvQ9K1pjRqhuXqCP5k14XPJBEFUSs+FHVvOCdjB0TgXaKeIZXzS4qkS5zMfUefDupNeoAFQl0IqJSwJ8pt63QCzZ93ivgHJjT6WXwvodK35p4KeGvk+QDI1sWNSx96Hhy8xh69gmMpX9ODHqz3rDZsbI43kZ5kKbTvXIaCf5gsWwlFWQCVqE8on8bvEJTqHjIgEozdo81SSts8nn45WOpEll/bcj0u8r1AxHlPNVyuIpCcfd54Ccb24W2jGaxOoJ5rcgWTmyP2vLBC4kKe68JzeFk1/uht/mgXPySyQLNEf37fpV1tAiPYpke9/QPN5Yeb6QIuxrdwRFKl+Vn+p2OG6v8TIPhqAAx5Qix9qh3NLh0J4FqcU4I7iS4ua5L2xkXKRsiai7vvT/JAjCPHm5pRK+Wi3YmfLhTtMpsvqI8zZVapgJiSUPHTqSCdACsKAVk+rkR/xXG2FZU9c7AvQ+ilMYd3K9/hz+RUri95DjEAq3rC98cAH1SOdPJVDQiH1KpLS4fxOkRdRLnoDVOiFSslMFpLpf2HdBJV87yMabr/jJ00oHy12a3OllWW8utoLm/qGvS/Kgr+Bm1XuKKUbd7asvgB3xO2b4ThY81Hk1BP3Vep/hGhllu5yzBUvXlAiCZnnhdUcFyMx+JpPkQYXdzJznJQQ1eT8yOuhY6gqq7VgCg4q/1YzTMCTGsIhyxj+km1zdGnbrKDZjhGzqjc5MFF3dAgHnCi8nwFq6xPNbi+6+3BlJO/JSj0ZaQevh3QeQKMcNDtSnVHNkLfc7ab6JohzpMjGJHkrKZZocA/hjchLGtgRhem0y6tbSB0Lgmi5ZNzwa7tCs0CmrGEQcfXfyjmV9flCD0rbIfFEf5a7MX4fSAe15xIxDrX1plIccnk1SEiDXfolq29dkFtHMro/dhdQ9JjoHXGBZC60OaMGvE08xsckzPxJ0FS7LUFeL/nFvOjzpw8RWSEjqFoNCT7g7aM69hTpm2O3whJT2ruW42dHjxQa2gXnT6G7IsOmFNBJZugyXkJ8As9H4lxGbywkJDIBmAeOFKnKrvWlHNXcPK9gZ3WdqgWvjw56f6iwzfVPI+pQeJ+7S7NqxFvpjPWCNbCMYi+vmHLJ8nA1X2YFUWo96+JtMjydZFLkbYDlZf2vq8g60JvrhBT++3bXZ/sVvGqrcYKeelsX8PE/H18gGWDuJ6laxuWVgR98LMgiHAqlpBQxDVjRHtqcLZuza9DPmmLsD198O3ljb3Uw3FzLxopboZXLEIZWfm8KzdyUEDItQFNzC6DsO956TfzIfVcwH0DAUQstB5LrOfH2yIDDeRUeF3mT08qRNYo9jqA2Ha+7Vf/XFTJgKq1+2i7RkpPVpacwzjYox9mxtUz8f7fRJH0Gf3dglWvTpzYLkn2CrSDbDucDIzN6sw/pX8og5Q1ooJI4EXDAOcfcJaoeAkYT5RnSzrrCg4e/md6aKSFy9pDwW9qGB6C9Bntq98DXBfx4+n7wq8AhHSeDuLUucpGn9pdN3vSL4tCvWXoXZVTQ+1mhGn3p6MU74RhPsKFAWQEhu5A/N5YB9CVyvCm7hKpAXX/xT4mVFT4/N52S9oifab2GtlSsMBAhpzHOGrSFSNTxbHl16BjWCCAucVypYotH/MxNfVZAWyzG886CZlkgtBI9/g2wucxdmpB+L3xwd+0enWe76QREoDxSwcPCzkAmy3xoUITXwAWdtN6Mp8vOpTEdbhu7G5oUySrkUamuqki2+58ANOh5bUgcctdMKP9aGvzTXKkjK+cupylcBVa4minDIipg0m8qxi05raohIwKUJSpmGNCS6/JJ6nxe9gqFFxNNfhJrTStoBxoVr966ZBG0FRHMRh+cg8LkQvahvdGQ9PfNe/mBR+aJwBg5gx308dTKezw9ZBSlX2gpTnpPWzW/yRxlolSB25WEqIhRwHCvpMom8w8isjJeCpUb1YcRGgBzdQO4/8hx+CS97mFmJxS049EK1iQTy9pgnC0Tv4Igdlx5+8xfhPI9o4CvPuzbDeve3pvzete0ykgBSs3Yd2cMH5BRv2tQn8Gqh6ycrF/2C8xczwicazgTyYWsRkZ7HUOIC5bsLB3+z0+xHpsUdJ9AyAaYA8EP2wp9tMONvY+/xc8H7oA/es+QFBqecdU76sFw62ebOZ1KOCSEGHE66i3RloOhm1IMPfX/AxNkFxbQyJiKeG+nIq4a7MM7+WNO8JMtk70dTi9C001hbcK0QATbdfi3BQGHSOUpZBFSpuunDRJuByujDlS8LG7ei60wTl4YchS7/PV01ox4nBkbO+k8EgSvURb+y7a9W5TLiD8/ia1xWQUWi/WaJxjjQyuKMd32CCcsNtDaRWRc1jUgzAuyD0hIOUXtEQFxaPxHWOt7Z4/GXAaUs9A0/tus4fc62f+Q6c3XDJQLyHqzM+VPRYSdmnNTeRYAFEGqoBmhGvTwkPwM2TgkcSekBfrcMzbWrh0FWGEXDJxOa11gvjCrNPhD79nj//kgIEPk9v4w2XvvrMUQxjRT7Dq3bJAl5w8cRPbGW5x/KJpHvFvnQS6Uydv86LmoNennmhIVs8U+0+1JJBLTyznQ4pGmu1lviy4oJtJQduAmgAtJif8sKb0+YvixBLTbyH6YOrSODrygjeQwm2YmE1ruKvcCBc7K1fqYO+GhTgQ9uztjk5/xZnZvWL6x/cnUBWMKdyTm22LoLz09m6/yYtyLjLoTl8BXxi3xlZW6XTC4mX4AMoGYx+f50jGyo5w+p/G2B4eBrc3SYDCoDkbkQu+bRGdwPX3yhntw9N9AXcpK4ps4I4g5WjLzjuDHt5SPQbP/zshFGC5dFR/vlI8UclgvrkPlXiGwKmaW06z2PdkwFYc7+if6w3FTUL2Ma7b/4WbRnlvnO4srQyhMZLemuZJ+CoAKfA/GF6N3HRffkSQgqAQeyrS82YU/RB+CoUS8C2oqTCgpz2zFMywCWP4RqV5ZUCXKHT2cPb+2OeObJK4WuX1OgVVBtxeNYP+MPCs6f8Ois2bn8RBhwFloPdElCOjcNAYVvSdah4QR3xPsl9IBmU4n5bMTzZYiBNRWHERNpXCFFJ5Xu6Qk/LgBkDJieY+Any0skrEuX8VM4XrocrlSaZ+PVs2j4o9YWHgAnImvKnLTpauL3TQfcXF1AVOCaBCQs2QIEDHVDatUtbdVNIXqFusDnR39FwR362aaLe4TeE/kVLs4DwSe2omIn+qsLJWA18Sj3EBJ5cQTuW2KTHwxImpIVJ+OglSiMayLZ6kgQNG6QWqHU6Z2vxS/RtSBINbp/585QwZmeYFliU8e5+tH/VHLzI8Z4/TcxZO9stNuejR4y0iPxcaw1PbKqVcGGCGvqly/7YlmyRGtxac+S0jrJP/zfHmRac/QElpPlfushD2+8E2GSfEYiBsz0jdC5UO4bfw0hkwQmPkYOwLvh0/HUNVdoZs6PS9kyEYWkVVIdGKCiLNOw2SbruYRP6L+JRuQJgzjeQy0w7PCdUnQ5NhBPstU9u0J0oANWZEpKFLfhh3EUMJDllQmsRuEjRMbBDN0l17YMv3j7toY6nLu8it7pHQNz/FJXfHiOvxzu5+gy26OUGP8bZJNHryq+8Qt/7mpJF86koTGpb/qodE/OdVJEkm5tZbNXgAjbBhYeDpEBktAv9f/CppRxJ1dZDYTyUSR6F6wbj/SBeMCChWeKEdcn97SvTeLb0tVuKWjzqS6YpPLTG00xOW6QA5BJIXh6/EZPdjOdBEMHgSFBqTfS8UYEdLFJEwPXI5zZ4dNb4q9ajGmIghybiCCSuOvuLQF4zsSb9gGPM7Tw2skGHcAqzWM2tjyrKy/njqc2HE6pW3Em94pV3A0YwUrhKvJksQZu6uEK1cBRHRb41JSl4mmcuxPFKnvGuWAJW5IpdqO0awlByw7e3U8k7pE3DdUJLgfOIM9xTCbhy0piZu3fxpyaWiZeqMMeCL5QBKIM7PpIa23n1VoM7R96lE0Ojp+XfoTUZjkahhWM3oTYmVTQGwanr4f0swx3wdMUcL+RVaWmdehgEB2sery+XwWCkuoGmrn6ElHEsPZqCnNmv9fSZYqxG/SEf2UrHS85a/TUdgcNW4kpXDUg35e/XQ+CF4P1lE8WXtBeibXwfqle34i65NJ8jnUMqF2owuXTPscC+fhSC/vO9BiMhKC4cLVC9jWzfe0oo1N5uwzZriuSH4rxnF9ZOBWqHdDNon7l9ppFwOSupE1fLWBtf0H6DM70x283Yhgj5bSckr4PeZCXM32LK68ixOICgn4bISzkEW/vJryes7zOtuWU+iHSsKNbYtk+qVjhBcOb45L4kI0ZOUh38ZJH7TFBQ/naSOXxYtU29VnyuEESkRf0jo2fz56pwjY/cxmrYs3fm/pZdG+xmc8K0D7rOzkoUyCSJJPegg0pc00J4NsLVNHu0cQylBewrGrT62uGDmklpzC+dHehGlSxuw4CKL2KwbBgbeiTvXFX/UOtjN1EuTkZXtwybaSDp1vYId2fXSY9ZrGfFUwLsLt1z9XTXIMEUFXj2kKtkfxKb0EETMZFFTrdv+QZlHmVFmCXdhWd9HTXMC0bCfCHmd3eR92ixQpEbFMfmNj3jkkfTP2K1izAo57U5mLCQ6RfJ6NSJW8X1T2L71TyoVUHwyeLNFqf74SgqhBFe7vvkHR1yKqVW04sk6LOiILC9akZcZQN3JRpdcBHfXmJQhGA7s3Tus7xt9vUUQP/861buYNTEsN29YhX2LvjfIaoFXUoECBC4TQCIvoq2IDbQ/ZQLwD6C3VqDkt7Rb22hqy86lFlbeW1ofmNDI7VxD9bRs4JiRwCpOnbVgbhmmJB6eyrmmxnrLNTQ78yrg7lQflCuTdoM1uaqOL/WO1SS+48mkeKNH+5ocxT2aeoWMwmMH8OQm6vK6HfwWZ5mG2ZAUDSmLYKN7PP9NkJQpj1Oe6tuKwln3WOc/Ge6wnEfkbQBi+4wsBEqOpsqKvM/RiH+GtPkWIEtsNRC9LjR27AKfxS/Of8lQJX4daVxs0LV/kvty9rx3/huDKqgXgh0mNJitaLLKfcv7bfn212VgdlO4L5yvI2yM6dZEiRMdO6ZqMI4WNZ6c1IpgVB7lMTsT1fTf8j8KOIhaEXMdxm2Wv1R3pqVlZFeDS/nmHcYNlMaiALxUcJX5kLpxG3FC9FpsyKSczXrG2Ss6ibApPpyy/W0LJu+TKY2DQwEvnYbG7nTP6UHnMLiRSHDDIevBn6A7TVgcMYg8FMZkPEjjYvUWNKvgrDyvvceBMWb8FKZ39iDZs9G/SICZU7XDo4AK1LtaRmGKmyWMFGUNkjKd15VzYUc/DCdSgccLvLaOvyygOTOE1o0arAs7Yaba/Pw5jIN0Pq4HYYUEme44Gwlm89sdkT4Qxn4agJEoWTquclTlDLG1fHcYUe9I7Uk8Ln7s2Vqx4vJA8bg2X+pEf3d0Lkotk7wUy9wmKf7NAAoeOW40NEpFQAQHTa97votpJVlQZ4oBRRaJkf4lMq3Y4iM9hPouinAYHdeoDjz26a18nZluVNycvJRfvdwqoY2j+WGwf1/GtPNJyR78C5220rmDk2zjz8LqfAjupf1urKaEmyvmDDI/Z39l/yEufIu09BlX1zoYNgb6sg2tF1WvbcO01Zwxmv7UybPY5n4lfoe/8SM1ydAdOI1DExoqkaOIxD7Hb1/9P2h8mdDZDQ6MVOwGO/tK34ckch+IHnGNcURgk0ON8ff3/oJ25aBPekZxmNhJllcmlA1e3mEDqgjI8R2yNC2tEaMhXW7NLs19ofqefAb0hZVH9hb9e7WlJsxOkYl1LuNVHmH7OTjD66DNZ7Ex6FUzFn+IWWiY7pJ+TiM14H5bEw/B4S39dykBgWNs2qy+9LDl2LK0nQVa7rIVbg29ofMwr5Rg5uMjubtg5FYZztusxGGmekfXatXdLn3sjxaVlZBuCV6cYIBdMCbwGsSNeVDHunHHrrrkyR/TOthsfcvEMpEZRooS9Ab7dIS7dzjgYSqSl0uNfyP0jMx/0IwDqwykbPm5E0CfekC5CBoLMfzUjBrSdFM/mxeLjatOSosSCAPc2JjkCegigdxOxMipt38pqrDaF03GTYpDvVX1SZpf+ofYm5eTmOfu/9vr6NfKWVRUHDpZ50+WCSznJKkXCIaZCgAE75AxH0DuRu4c9zU1Cnelyuk51oSo/X6xV+c38iPRhfSvEEx9w5HkUzaPlIJDgsufvTK9kzjitYYFELy6zLkefUFleGv44BoqzU8vZYNBsrkcQowuGs3MtrHwjzHYaSA7o7WiwyRhlS55i2nTNp2mdwqO1+LpvsQEYIEeudc/pfAVHPQwFXBNk1nU2FauU/Ln8aPu80frb6O+JIgvki4C9gjlQgVF2iXN2AJBIHR/tdjq4e7K5q/kzz1pJcDEL1rq7tUw6YVDGJgDeHVMfSrnRAMJRbPAmwH75d8JpQLZIFLOntg71/ZUZEUIh69WGyDYmuKTK7ac0opJPeMjOGYYmkcUVnFqdDRdgOzFf5ihimkV0hSNMMQozpPFLgTAmM1GAkWtE7urEwHx1k6Nb77dC18LPhVAe8ZjkQmykEDHIFYAJGxKwn7C/QrR0cxfu9CsEy7lYYPhIuR/ANrWxGlF4F0GJKWEB9KPjCI8PvhAWBJfKozpSgndwbPbFAOEvbWnbqUg5sxPPfCPdpkDWjwvLx2AZr4vHnv4W9nhPuc+jtKGxv6nyRd/EF8SE29yhTDhDloLic6i+/ObCDpTDYY4R+qVp/Lq1pzTcjXsmOnqtDSsW8WTZC+KsS9hSDjHKUhughnCaks68Tn7IITdz79uhz0/Q24RMYUXmbSV+UliSyOX7K+nu/Pv05ryri6KN0trW0hilQz9oj0x52JVhhyliI1jM6MBNz/Ddqck4stEhr7meLRNjUSUJZKawHE0KVnDNQYAGIqesTWokDq3X//E1Lukg8KtcgQltZqJzZXDPVInhEhyVoNNbas57yiG1QvbT1142gSkrST+87IJjIhM0zf/oh2MtSKrKQEWa/l0FoCXPsyOgD2hVe/Ws8cQES6HGx/QVjCGvZk4aLwZthcUbucVdhzhlHZA0HzhV1a5DDHGYwzWrSDSNkM/A6yLL15EhGevE8ipx0D/+r+uTKNDr8HRoLaCGrQ3tPFLdzBW8UeNHO7WBwi5x+hWRQgoBNUCJ3x1ZbbbjmSBevUoJVmA46c6BeIBJusRHQzAN6tjK2oJhV4yhRtoCjWFNKFLimVEB1CO4H/KIRAUXLz+Ap3HAMnlXHySfpzIQZAdk8dI/eOF+iEgwV2FaIBFVWKxsCbtC5dEruWjgwJ1jKeRCIEIagw8NQCvhIdkkyJhCFANioMXPzpBOxv9zxEcm9OoXYZkMfiLtss/eJ/taVMHXObmpUj+64gQ+7t0GcK4KsQAPZ3mi3JpF3H2X+IMgjZiIvClFnlA30M7dFTilw/h0B2StPHbNlbd2ogNyDux2zosrM67wxbRhnl3PtD6GcWmsAwLGfeZ0tmqHmNI2ojq/lnGF/BevEqOddDUuSGWK+BSm8FPKVPFPSubzniItmI3QCK+OF+m8ZX537bwi31nRy1haPfYS/+2YrB6q/mb6WvBSROb5wCE7IKmJjawILEhOX1LFYWJKvK1l5l5evrKZuW+IFpvXClqBYgq+QFQXj1qxtBJN8W1VVaVYfk9lzGsXNF0vZK3SZPhRLQ7EKYuHQqjpL4rWk5Vtd1Bm9t4ajeIxDavMJUurgSz8cIlSUsad0GQMRHVBfL1ryA8OjJYg7t8KBpyoVJ5qPCGMPxSoAodq1ac/5xLTdEIXL5U5vUZajlPHx0VjP7RSUKR9Mr9CaAcftizfpJ1nNVz0M4UMXKw+Y1rZJ1xbwRM41jm1z9FUtlqvvUk0X6tCdimIjN0hPTKqkPyGBKsfwVwp6YoTl08hGw/JLrIrXKQaWrwguaVJHnT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Knapik-Klata</cp:lastModifiedBy>
  <cp:revision>4</cp:revision>
  <dcterms:created xsi:type="dcterms:W3CDTF">2023-09-27T11:32:00Z</dcterms:created>
  <dcterms:modified xsi:type="dcterms:W3CDTF">2023-11-10T13:51:00Z</dcterms:modified>
</cp:coreProperties>
</file>