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EE" w:rsidRDefault="00910BEE" w:rsidP="00A81696">
      <w:pPr>
        <w:jc w:val="both"/>
        <w:rPr>
          <w:rFonts w:ascii="Tahoma" w:hAnsi="Tahoma" w:cs="Tahoma"/>
          <w:b/>
          <w:sz w:val="24"/>
          <w:szCs w:val="24"/>
        </w:rPr>
      </w:pPr>
      <w:r>
        <w:rPr>
          <w:rFonts w:ascii="Tahoma" w:hAnsi="Tahoma" w:cs="Tahoma"/>
          <w:b/>
          <w:sz w:val="24"/>
          <w:szCs w:val="24"/>
        </w:rPr>
        <w:t>Jakie</w:t>
      </w:r>
      <w:r w:rsidRPr="00910BEE">
        <w:rPr>
          <w:rFonts w:ascii="Tahoma" w:hAnsi="Tahoma" w:cs="Tahoma"/>
          <w:b/>
          <w:sz w:val="24"/>
          <w:szCs w:val="24"/>
        </w:rPr>
        <w:t xml:space="preserve"> branże w szczególności potrzebować będą wyjazdów integracyjnych w 2024 roku?</w:t>
      </w:r>
    </w:p>
    <w:p w:rsidR="00A81696" w:rsidRPr="00910BEE" w:rsidRDefault="00A81696" w:rsidP="00A81696">
      <w:pPr>
        <w:jc w:val="both"/>
        <w:rPr>
          <w:rFonts w:ascii="Tahoma" w:hAnsi="Tahoma" w:cs="Tahoma"/>
          <w:b/>
          <w:sz w:val="24"/>
          <w:szCs w:val="24"/>
        </w:rPr>
      </w:pPr>
      <w:r w:rsidRPr="00910BEE">
        <w:rPr>
          <w:rFonts w:ascii="Tahoma" w:hAnsi="Tahoma" w:cs="Tahoma"/>
          <w:b/>
          <w:sz w:val="24"/>
          <w:szCs w:val="24"/>
        </w:rPr>
        <w:t xml:space="preserve">W 2024 roku </w:t>
      </w:r>
      <w:r w:rsidR="00910BEE" w:rsidRPr="00910BEE">
        <w:rPr>
          <w:rFonts w:ascii="Tahoma" w:hAnsi="Tahoma" w:cs="Tahoma"/>
          <w:b/>
          <w:sz w:val="24"/>
          <w:szCs w:val="24"/>
        </w:rPr>
        <w:t xml:space="preserve">zapotrzebowanie na wyjazdy integracyjne będzie rosnąć. Nic dziwnego – wzmocnienie relacji </w:t>
      </w:r>
      <w:r w:rsidRPr="00910BEE">
        <w:rPr>
          <w:rFonts w:ascii="Tahoma" w:hAnsi="Tahoma" w:cs="Tahoma"/>
          <w:b/>
          <w:sz w:val="24"/>
          <w:szCs w:val="24"/>
        </w:rPr>
        <w:t xml:space="preserve">wewnątrz zespołów </w:t>
      </w:r>
      <w:r w:rsidR="00910BEE" w:rsidRPr="00910BEE">
        <w:rPr>
          <w:rFonts w:ascii="Tahoma" w:hAnsi="Tahoma" w:cs="Tahoma"/>
          <w:b/>
          <w:sz w:val="24"/>
          <w:szCs w:val="24"/>
        </w:rPr>
        <w:t xml:space="preserve">może w prosty sposób </w:t>
      </w:r>
      <w:r w:rsidRPr="00910BEE">
        <w:rPr>
          <w:rFonts w:ascii="Tahoma" w:hAnsi="Tahoma" w:cs="Tahoma"/>
          <w:b/>
          <w:sz w:val="24"/>
          <w:szCs w:val="24"/>
        </w:rPr>
        <w:t>podnieść efektywność pracy. Jednakże istnieją pewne sektory, dla których tego typu wydarzenia mogą mieć szczególne znaczenie.</w:t>
      </w:r>
      <w:r w:rsidRPr="00910BEE">
        <w:rPr>
          <w:rFonts w:ascii="Tahoma" w:hAnsi="Tahoma" w:cs="Tahoma"/>
          <w:b/>
          <w:sz w:val="24"/>
          <w:szCs w:val="24"/>
        </w:rPr>
        <w:t xml:space="preserve"> Jakie? Odpowiadamy. </w:t>
      </w:r>
    </w:p>
    <w:p w:rsidR="00A81696" w:rsidRPr="00910BEE" w:rsidRDefault="00A81696" w:rsidP="00A81696">
      <w:pPr>
        <w:jc w:val="both"/>
        <w:rPr>
          <w:rFonts w:ascii="Tahoma" w:hAnsi="Tahoma" w:cs="Tahoma"/>
          <w:b/>
          <w:sz w:val="24"/>
          <w:szCs w:val="24"/>
        </w:rPr>
      </w:pPr>
      <w:r w:rsidRPr="00910BEE">
        <w:rPr>
          <w:rFonts w:ascii="Tahoma" w:hAnsi="Tahoma" w:cs="Tahoma"/>
          <w:b/>
          <w:sz w:val="24"/>
          <w:szCs w:val="24"/>
        </w:rPr>
        <w:t>Branża technologiczna i IT</w:t>
      </w:r>
    </w:p>
    <w:p w:rsidR="00A81696" w:rsidRPr="00A81696" w:rsidRDefault="00910BEE" w:rsidP="00A81696">
      <w:pPr>
        <w:jc w:val="both"/>
        <w:rPr>
          <w:rFonts w:ascii="Tahoma" w:hAnsi="Tahoma" w:cs="Tahoma"/>
          <w:sz w:val="24"/>
          <w:szCs w:val="24"/>
        </w:rPr>
      </w:pPr>
      <w:r w:rsidRPr="00910BEE">
        <w:rPr>
          <w:rFonts w:ascii="Tahoma" w:hAnsi="Tahoma" w:cs="Tahoma"/>
          <w:sz w:val="24"/>
          <w:szCs w:val="24"/>
        </w:rPr>
        <w:t xml:space="preserve">Firmy </w:t>
      </w:r>
      <w:r>
        <w:rPr>
          <w:rFonts w:ascii="Tahoma" w:hAnsi="Tahoma" w:cs="Tahoma"/>
          <w:sz w:val="24"/>
          <w:szCs w:val="24"/>
        </w:rPr>
        <w:t xml:space="preserve">z sektora </w:t>
      </w:r>
      <w:r w:rsidRPr="00910BEE">
        <w:rPr>
          <w:rFonts w:ascii="Tahoma" w:hAnsi="Tahoma" w:cs="Tahoma"/>
          <w:sz w:val="24"/>
          <w:szCs w:val="24"/>
        </w:rPr>
        <w:t xml:space="preserve">IT stanowią </w:t>
      </w:r>
      <w:r>
        <w:rPr>
          <w:rFonts w:ascii="Tahoma" w:hAnsi="Tahoma" w:cs="Tahoma"/>
          <w:sz w:val="24"/>
          <w:szCs w:val="24"/>
        </w:rPr>
        <w:t xml:space="preserve">ok. </w:t>
      </w:r>
      <w:r w:rsidRPr="00910BEE">
        <w:rPr>
          <w:rFonts w:ascii="Tahoma" w:hAnsi="Tahoma" w:cs="Tahoma"/>
          <w:sz w:val="24"/>
          <w:szCs w:val="24"/>
        </w:rPr>
        <w:t xml:space="preserve">2,7 proc. wszystkich podmiotów gospodarczych działających w </w:t>
      </w:r>
      <w:r>
        <w:rPr>
          <w:rFonts w:ascii="Tahoma" w:hAnsi="Tahoma" w:cs="Tahoma"/>
          <w:sz w:val="24"/>
          <w:szCs w:val="24"/>
        </w:rPr>
        <w:t>naszym kraju</w:t>
      </w:r>
      <w:r w:rsidRPr="00910BEE">
        <w:rPr>
          <w:rFonts w:ascii="Tahoma" w:hAnsi="Tahoma" w:cs="Tahoma"/>
          <w:sz w:val="24"/>
          <w:szCs w:val="24"/>
        </w:rPr>
        <w:t>. Biorąc pod uwagę, że obecnie wkład sektora IT w PKB szacowany jest na około 8 proc., wskazuje to na</w:t>
      </w:r>
      <w:r>
        <w:rPr>
          <w:rFonts w:ascii="Tahoma" w:hAnsi="Tahoma" w:cs="Tahoma"/>
          <w:sz w:val="24"/>
          <w:szCs w:val="24"/>
        </w:rPr>
        <w:t xml:space="preserve"> rosnący</w:t>
      </w:r>
      <w:r w:rsidRPr="00910BEE">
        <w:rPr>
          <w:rFonts w:ascii="Tahoma" w:hAnsi="Tahoma" w:cs="Tahoma"/>
          <w:sz w:val="24"/>
          <w:szCs w:val="24"/>
        </w:rPr>
        <w:t xml:space="preserve"> potencjał tej branży</w:t>
      </w:r>
      <w:r>
        <w:rPr>
          <w:rFonts w:ascii="Tahoma" w:hAnsi="Tahoma" w:cs="Tahoma"/>
          <w:sz w:val="24"/>
          <w:szCs w:val="24"/>
        </w:rPr>
        <w:t xml:space="preserve">. Branża IT zatrudnia jednak wielu specjalistów, którzy wspólnie pracują na sukces projektów. </w:t>
      </w:r>
      <w:r w:rsidR="00A81696" w:rsidRPr="00A81696">
        <w:rPr>
          <w:rFonts w:ascii="Tahoma" w:hAnsi="Tahoma" w:cs="Tahoma"/>
          <w:sz w:val="24"/>
          <w:szCs w:val="24"/>
        </w:rPr>
        <w:t>Integracja między programistami, analitykami danych, specjalistami od UX/UI czy inżynierami może przyczynić się do lepszego zrozumienia potrzeb rynku i skuteczniejszego tworzenia innowacyjnych rozwiązań.</w:t>
      </w:r>
    </w:p>
    <w:p w:rsidR="00910BEE" w:rsidRPr="00910BEE" w:rsidRDefault="00910BEE" w:rsidP="00A81696">
      <w:pPr>
        <w:jc w:val="both"/>
        <w:rPr>
          <w:rFonts w:ascii="Tahoma" w:hAnsi="Tahoma" w:cs="Tahoma"/>
          <w:b/>
          <w:sz w:val="24"/>
          <w:szCs w:val="24"/>
        </w:rPr>
      </w:pPr>
      <w:r w:rsidRPr="00910BEE">
        <w:rPr>
          <w:rFonts w:ascii="Tahoma" w:hAnsi="Tahoma" w:cs="Tahoma"/>
          <w:b/>
          <w:sz w:val="24"/>
          <w:szCs w:val="24"/>
        </w:rPr>
        <w:t>Branża sprzedaży i marketingu</w:t>
      </w:r>
    </w:p>
    <w:p w:rsidR="00A81696" w:rsidRPr="00A81696" w:rsidRDefault="00A81696" w:rsidP="00A81696">
      <w:pPr>
        <w:jc w:val="both"/>
        <w:rPr>
          <w:rFonts w:ascii="Tahoma" w:hAnsi="Tahoma" w:cs="Tahoma"/>
          <w:sz w:val="24"/>
          <w:szCs w:val="24"/>
        </w:rPr>
      </w:pPr>
      <w:r w:rsidRPr="00A81696">
        <w:rPr>
          <w:rFonts w:ascii="Tahoma" w:hAnsi="Tahoma" w:cs="Tahoma"/>
          <w:sz w:val="24"/>
          <w:szCs w:val="24"/>
        </w:rPr>
        <w:t>Tutaj relacje interpersonalne i umiejętność współpracy w zespole mają kluczowe znaczenie dla osiągnięcia celów sprzedażowych. Wyjazdy integracyjne mogą pomóc w budowaniu zaufania, zacieśnianiu współpracy oraz rozwijaniu strategii marketingowych, co może przyczynić się do zwiększenia konwersji i zadowolenia klienta.</w:t>
      </w:r>
    </w:p>
    <w:p w:rsidR="00910BEE" w:rsidRPr="00910BEE" w:rsidRDefault="00A81696" w:rsidP="00A81696">
      <w:pPr>
        <w:jc w:val="both"/>
        <w:rPr>
          <w:rFonts w:ascii="Tahoma" w:hAnsi="Tahoma" w:cs="Tahoma"/>
          <w:b/>
          <w:sz w:val="24"/>
          <w:szCs w:val="24"/>
        </w:rPr>
      </w:pPr>
      <w:r w:rsidRPr="00910BEE">
        <w:rPr>
          <w:rFonts w:ascii="Tahoma" w:hAnsi="Tahoma" w:cs="Tahoma"/>
          <w:b/>
          <w:sz w:val="24"/>
          <w:szCs w:val="24"/>
        </w:rPr>
        <w:t>Branża kreat</w:t>
      </w:r>
      <w:r w:rsidR="00910BEE" w:rsidRPr="00910BEE">
        <w:rPr>
          <w:rFonts w:ascii="Tahoma" w:hAnsi="Tahoma" w:cs="Tahoma"/>
          <w:b/>
          <w:sz w:val="24"/>
          <w:szCs w:val="24"/>
        </w:rPr>
        <w:t>ywna i medialna</w:t>
      </w:r>
    </w:p>
    <w:p w:rsidR="002766B1" w:rsidRPr="00A81696" w:rsidRDefault="00A81696" w:rsidP="00A81696">
      <w:pPr>
        <w:jc w:val="both"/>
        <w:rPr>
          <w:rFonts w:ascii="Tahoma" w:hAnsi="Tahoma" w:cs="Tahoma"/>
          <w:sz w:val="24"/>
          <w:szCs w:val="24"/>
        </w:rPr>
      </w:pPr>
      <w:r w:rsidRPr="00A81696">
        <w:rPr>
          <w:rFonts w:ascii="Tahoma" w:hAnsi="Tahoma" w:cs="Tahoma"/>
          <w:sz w:val="24"/>
          <w:szCs w:val="24"/>
        </w:rPr>
        <w:t>Twórcy, projektanci, copywriterzy i inni profesjonaliści pracujący nad kreatywnymi projektami mogą korzystać z wyjazdów integracyjnych jako sposobu na stymulowanie pomysłów oraz kreatywnego myślenia. Inspirujące otoczenie może prowadzić do powstania innowacyjnych i wyjątkowych rozwiązań dla klientów.</w:t>
      </w:r>
      <w:r w:rsidR="00910BEE">
        <w:rPr>
          <w:rFonts w:ascii="Tahoma" w:hAnsi="Tahoma" w:cs="Tahoma"/>
          <w:sz w:val="24"/>
          <w:szCs w:val="24"/>
        </w:rPr>
        <w:t xml:space="preserve"> A ci są coraz bardziej wymagający. </w:t>
      </w:r>
    </w:p>
    <w:p w:rsidR="00910BEE" w:rsidRPr="00910BEE" w:rsidRDefault="00910BEE" w:rsidP="00A81696">
      <w:pPr>
        <w:jc w:val="both"/>
        <w:rPr>
          <w:rFonts w:ascii="Tahoma" w:hAnsi="Tahoma" w:cs="Tahoma"/>
          <w:b/>
          <w:sz w:val="24"/>
          <w:szCs w:val="24"/>
        </w:rPr>
      </w:pPr>
      <w:r w:rsidRPr="00910BEE">
        <w:rPr>
          <w:rFonts w:ascii="Tahoma" w:hAnsi="Tahoma" w:cs="Tahoma"/>
          <w:b/>
          <w:sz w:val="24"/>
          <w:szCs w:val="24"/>
        </w:rPr>
        <w:t>Branża medyczna</w:t>
      </w:r>
    </w:p>
    <w:p w:rsidR="00A81696" w:rsidRPr="00A81696" w:rsidRDefault="00A81696" w:rsidP="00A81696">
      <w:pPr>
        <w:jc w:val="both"/>
        <w:rPr>
          <w:rFonts w:ascii="Tahoma" w:hAnsi="Tahoma" w:cs="Tahoma"/>
          <w:sz w:val="24"/>
          <w:szCs w:val="24"/>
        </w:rPr>
      </w:pPr>
      <w:r w:rsidRPr="00A81696">
        <w:rPr>
          <w:rFonts w:ascii="Tahoma" w:hAnsi="Tahoma" w:cs="Tahoma"/>
          <w:sz w:val="24"/>
          <w:szCs w:val="24"/>
        </w:rPr>
        <w:t>W sektorze opieki zdrowotnej, wyjazdy integracyjne mogą odgrywać kluczową rolę w poprawie współpracy między różnymi grupami zawodowymi, takimi jak lekarze, pielęgniarki, technicy medyczni czy personel administracyjny. Działania integracyjne pomagają zespolić te grupy, co ma kluczowe znaczenie dla efektywności opieki nad pacjentami oraz poprawy jakości usług medycznych.</w:t>
      </w:r>
    </w:p>
    <w:p w:rsidR="00910BEE" w:rsidRPr="00910BEE" w:rsidRDefault="00910BEE" w:rsidP="00A81696">
      <w:pPr>
        <w:jc w:val="both"/>
        <w:rPr>
          <w:rFonts w:ascii="Tahoma" w:hAnsi="Tahoma" w:cs="Tahoma"/>
          <w:b/>
          <w:sz w:val="24"/>
          <w:szCs w:val="24"/>
        </w:rPr>
      </w:pPr>
      <w:r w:rsidRPr="00910BEE">
        <w:rPr>
          <w:rFonts w:ascii="Tahoma" w:hAnsi="Tahoma" w:cs="Tahoma"/>
          <w:b/>
          <w:sz w:val="24"/>
          <w:szCs w:val="24"/>
        </w:rPr>
        <w:t>Branża produkcyjna</w:t>
      </w:r>
    </w:p>
    <w:p w:rsidR="00A81696" w:rsidRPr="00A81696" w:rsidRDefault="00A81696" w:rsidP="00A81696">
      <w:pPr>
        <w:jc w:val="both"/>
        <w:rPr>
          <w:rFonts w:ascii="Tahoma" w:hAnsi="Tahoma" w:cs="Tahoma"/>
          <w:sz w:val="24"/>
          <w:szCs w:val="24"/>
        </w:rPr>
      </w:pPr>
      <w:r w:rsidRPr="00A81696">
        <w:rPr>
          <w:rFonts w:ascii="Tahoma" w:hAnsi="Tahoma" w:cs="Tahoma"/>
          <w:sz w:val="24"/>
          <w:szCs w:val="24"/>
        </w:rPr>
        <w:lastRenderedPageBreak/>
        <w:t>W sektorze produkcyjnym, wyjazdy integracyjne mogą pomóc w usprawnianiu procesów produkcyjnych poprzez lepsze zrozumienie zadań i roli poszczególnych pracowników na linii produkcyjnej. Poprawa komunikacji i współpracy między różnymi działami - od produkcji po zarządzanie operacyjne - może przyczynić się do zwiększenia wydajności oraz jakości produkowanych dóbr.</w:t>
      </w:r>
    </w:p>
    <w:p w:rsidR="00910BEE" w:rsidRPr="00910BEE" w:rsidRDefault="00910BEE" w:rsidP="00A81696">
      <w:pPr>
        <w:jc w:val="both"/>
        <w:rPr>
          <w:rFonts w:ascii="Tahoma" w:hAnsi="Tahoma" w:cs="Tahoma"/>
          <w:b/>
          <w:sz w:val="24"/>
          <w:szCs w:val="24"/>
        </w:rPr>
      </w:pPr>
      <w:r w:rsidRPr="00910BEE">
        <w:rPr>
          <w:rFonts w:ascii="Tahoma" w:hAnsi="Tahoma" w:cs="Tahoma"/>
          <w:b/>
          <w:sz w:val="24"/>
          <w:szCs w:val="24"/>
        </w:rPr>
        <w:t>Branża edukacyjna</w:t>
      </w:r>
    </w:p>
    <w:p w:rsidR="00A81696" w:rsidRPr="00A81696" w:rsidRDefault="00A81696" w:rsidP="00A81696">
      <w:pPr>
        <w:jc w:val="both"/>
        <w:rPr>
          <w:rFonts w:ascii="Tahoma" w:hAnsi="Tahoma" w:cs="Tahoma"/>
          <w:sz w:val="24"/>
          <w:szCs w:val="24"/>
        </w:rPr>
      </w:pPr>
      <w:r w:rsidRPr="00A81696">
        <w:rPr>
          <w:rFonts w:ascii="Tahoma" w:hAnsi="Tahoma" w:cs="Tahoma"/>
          <w:sz w:val="24"/>
          <w:szCs w:val="24"/>
        </w:rPr>
        <w:t>Szkoły, uniwersytety i instytucje edukacyjne również mogą korzystać z wyjazdów integracyjnych, aby zacieśnić relacje między nauczycielami, administracją i innymi pracownikami, co może przekładać się na lepsze środowisko nauczania i wychowania dla uczniów.</w:t>
      </w:r>
    </w:p>
    <w:p w:rsidR="00910BEE" w:rsidRPr="00910BEE" w:rsidRDefault="00A81696" w:rsidP="00A81696">
      <w:pPr>
        <w:jc w:val="both"/>
        <w:rPr>
          <w:rFonts w:ascii="Tahoma" w:hAnsi="Tahoma" w:cs="Tahoma"/>
          <w:b/>
          <w:sz w:val="24"/>
          <w:szCs w:val="24"/>
        </w:rPr>
      </w:pPr>
      <w:r w:rsidRPr="00910BEE">
        <w:rPr>
          <w:rFonts w:ascii="Tahoma" w:hAnsi="Tahoma" w:cs="Tahoma"/>
          <w:b/>
          <w:sz w:val="24"/>
          <w:szCs w:val="24"/>
        </w:rPr>
        <w:t xml:space="preserve">Branża usługowa </w:t>
      </w:r>
    </w:p>
    <w:p w:rsidR="00A81696" w:rsidRPr="00A81696" w:rsidRDefault="00A81696" w:rsidP="00A81696">
      <w:pPr>
        <w:jc w:val="both"/>
        <w:rPr>
          <w:rFonts w:ascii="Tahoma" w:hAnsi="Tahoma" w:cs="Tahoma"/>
          <w:sz w:val="24"/>
          <w:szCs w:val="24"/>
        </w:rPr>
      </w:pPr>
      <w:r w:rsidRPr="00A81696">
        <w:rPr>
          <w:rFonts w:ascii="Tahoma" w:hAnsi="Tahoma" w:cs="Tahoma"/>
          <w:sz w:val="24"/>
          <w:szCs w:val="24"/>
        </w:rPr>
        <w:t>W sektorze usługowym, gdzie obsługa klienta odgrywa kluczową rolę, wyjazdy integracyjne mogą pomóc w doskonaleniu umiejętności komunikacyjnych, rozwiązywania problemów oraz budowaniu zaufania między pracownikami a klientami.</w:t>
      </w:r>
    </w:p>
    <w:p w:rsidR="00910BEE" w:rsidRPr="00910BEE" w:rsidRDefault="00A81696" w:rsidP="00A81696">
      <w:pPr>
        <w:jc w:val="both"/>
        <w:rPr>
          <w:rFonts w:ascii="Tahoma" w:hAnsi="Tahoma" w:cs="Tahoma"/>
          <w:b/>
          <w:sz w:val="24"/>
          <w:szCs w:val="24"/>
        </w:rPr>
      </w:pPr>
      <w:r w:rsidRPr="00910BEE">
        <w:rPr>
          <w:rFonts w:ascii="Tahoma" w:hAnsi="Tahoma" w:cs="Tahoma"/>
          <w:b/>
          <w:sz w:val="24"/>
          <w:szCs w:val="24"/>
        </w:rPr>
        <w:t>Bra</w:t>
      </w:r>
      <w:r w:rsidR="00910BEE" w:rsidRPr="00910BEE">
        <w:rPr>
          <w:rFonts w:ascii="Tahoma" w:hAnsi="Tahoma" w:cs="Tahoma"/>
          <w:b/>
          <w:sz w:val="24"/>
          <w:szCs w:val="24"/>
        </w:rPr>
        <w:t>nża logistyczna i transportowa</w:t>
      </w:r>
    </w:p>
    <w:p w:rsidR="00A81696" w:rsidRPr="00A81696" w:rsidRDefault="00A81696" w:rsidP="00A81696">
      <w:pPr>
        <w:jc w:val="both"/>
        <w:rPr>
          <w:rFonts w:ascii="Tahoma" w:hAnsi="Tahoma" w:cs="Tahoma"/>
          <w:sz w:val="24"/>
          <w:szCs w:val="24"/>
        </w:rPr>
      </w:pPr>
      <w:r w:rsidRPr="00A81696">
        <w:rPr>
          <w:rFonts w:ascii="Tahoma" w:hAnsi="Tahoma" w:cs="Tahoma"/>
          <w:sz w:val="24"/>
          <w:szCs w:val="24"/>
        </w:rPr>
        <w:t>W przypadku firm zajmujących się logistyką i transportem, wyjazdy integracyjne mogą poprawić koordynację działań między różnymi szczeblami zarządzania, kierowcami, magazynierami i innymi pracownikami, co może przyczynić się do efektywniejszej i bardziej płynnej obsługi logistycznej.</w:t>
      </w:r>
    </w:p>
    <w:p w:rsidR="00A81696" w:rsidRPr="00A81696" w:rsidRDefault="00910BEE" w:rsidP="00A81696">
      <w:pPr>
        <w:jc w:val="both"/>
        <w:rPr>
          <w:rFonts w:ascii="Tahoma" w:hAnsi="Tahoma" w:cs="Tahoma"/>
          <w:sz w:val="24"/>
          <w:szCs w:val="24"/>
        </w:rPr>
      </w:pPr>
      <w:r>
        <w:rPr>
          <w:rFonts w:ascii="Tahoma" w:hAnsi="Tahoma" w:cs="Tahoma"/>
          <w:color w:val="374151"/>
          <w:sz w:val="24"/>
          <w:szCs w:val="24"/>
        </w:rPr>
        <w:t xml:space="preserve">Joanna </w:t>
      </w:r>
      <w:proofErr w:type="spellStart"/>
      <w:r>
        <w:rPr>
          <w:rFonts w:ascii="Tahoma" w:hAnsi="Tahoma" w:cs="Tahoma"/>
          <w:color w:val="374151"/>
          <w:sz w:val="24"/>
          <w:szCs w:val="24"/>
        </w:rPr>
        <w:t>Hoc-Kopiej</w:t>
      </w:r>
      <w:proofErr w:type="spellEnd"/>
      <w:r>
        <w:rPr>
          <w:rFonts w:ascii="Tahoma" w:hAnsi="Tahoma" w:cs="Tahoma"/>
          <w:color w:val="374151"/>
          <w:sz w:val="24"/>
          <w:szCs w:val="24"/>
        </w:rPr>
        <w:t xml:space="preserve"> z Dworu Korona Karkonoszy zaznacza jednak: </w:t>
      </w:r>
      <w:r w:rsidR="00A81696" w:rsidRPr="00910BEE">
        <w:rPr>
          <w:rFonts w:ascii="Tahoma" w:hAnsi="Tahoma" w:cs="Tahoma"/>
          <w:i/>
          <w:color w:val="374151"/>
          <w:sz w:val="24"/>
          <w:szCs w:val="24"/>
        </w:rPr>
        <w:t>W każdej z tych branż, wyjazdy integracyjne mogą być użyteczne w budowaniu relacji, zwiększaniu zaangażowania pracowników oraz poprawie efektywności działań. Integracja zespołu stanowi klucz do osiągnięcia sukcesu w różnych sektorach, ponieważ poprawiając relacje wewnątrz firmy, poprawia się również efektywność i wyniki biznesowe.</w:t>
      </w:r>
    </w:p>
    <w:sectPr w:rsidR="00A81696" w:rsidRPr="00A81696" w:rsidSect="002766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characterSpacingControl w:val="doNotCompress"/>
  <w:compat/>
  <w:rsids>
    <w:rsidRoot w:val="00A81696"/>
    <w:rsid w:val="002766B1"/>
    <w:rsid w:val="005058A2"/>
    <w:rsid w:val="00910BEE"/>
    <w:rsid w:val="00A816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6B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9898555">
      <w:bodyDiv w:val="1"/>
      <w:marLeft w:val="0"/>
      <w:marRight w:val="0"/>
      <w:marTop w:val="0"/>
      <w:marBottom w:val="0"/>
      <w:divBdr>
        <w:top w:val="none" w:sz="0" w:space="0" w:color="auto"/>
        <w:left w:val="none" w:sz="0" w:space="0" w:color="auto"/>
        <w:bottom w:val="none" w:sz="0" w:space="0" w:color="auto"/>
        <w:right w:val="none" w:sz="0" w:space="0" w:color="auto"/>
      </w:divBdr>
    </w:div>
    <w:div w:id="18943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3122</Characters>
  <Application>Microsoft Office Word</Application>
  <DocSecurity>0</DocSecurity>
  <Lines>26</Lines>
  <Paragraphs>7</Paragraphs>
  <ScaleCrop>false</ScaleCrop>
  <Company>MSI</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2023-11-29T21:02:00Z</dcterms:created>
  <dcterms:modified xsi:type="dcterms:W3CDTF">2023-11-29T21:02:00Z</dcterms:modified>
</cp:coreProperties>
</file>