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FAAA8" w14:textId="77777777" w:rsidR="001C284E" w:rsidRDefault="001C284E" w:rsidP="001C284E">
      <w:pPr>
        <w:spacing w:line="360" w:lineRule="auto"/>
        <w:jc w:val="both"/>
        <w:rPr>
          <w:rFonts w:ascii="Calibri" w:hAnsi="Calibri" w:cs="Calibri"/>
          <w:b/>
          <w:bCs/>
          <w:sz w:val="22"/>
          <w:szCs w:val="22"/>
          <w:lang w:val="pl-PL"/>
        </w:rPr>
      </w:pPr>
    </w:p>
    <w:p w14:paraId="7F213B62" w14:textId="77777777" w:rsidR="005D67B1" w:rsidRDefault="005D67B1" w:rsidP="005D67B1">
      <w:pPr>
        <w:spacing w:line="360" w:lineRule="auto"/>
        <w:jc w:val="center"/>
        <w:rPr>
          <w:rFonts w:ascii="Calibri" w:hAnsi="Calibri" w:cs="Calibri"/>
          <w:b/>
          <w:bCs/>
          <w:sz w:val="22"/>
          <w:szCs w:val="22"/>
          <w:lang w:val="pl-PL"/>
        </w:rPr>
      </w:pPr>
      <w:r w:rsidRPr="001B27E0">
        <w:rPr>
          <w:rFonts w:ascii="Calibri" w:hAnsi="Calibri" w:cs="Calibri"/>
          <w:b/>
          <w:bCs/>
          <w:sz w:val="22"/>
          <w:szCs w:val="22"/>
          <w:lang w:val="pl-PL"/>
        </w:rPr>
        <w:t>Jak otworzyć siłownię lub klub fitness i odnieść sukces?</w:t>
      </w:r>
    </w:p>
    <w:p w14:paraId="38F00BC6" w14:textId="77777777" w:rsidR="005D67B1" w:rsidRPr="001B27E0" w:rsidRDefault="005D67B1" w:rsidP="005D67B1">
      <w:pPr>
        <w:spacing w:line="360" w:lineRule="auto"/>
        <w:jc w:val="center"/>
        <w:rPr>
          <w:rFonts w:ascii="Calibri" w:hAnsi="Calibri" w:cs="Calibri"/>
          <w:b/>
          <w:bCs/>
          <w:sz w:val="22"/>
          <w:szCs w:val="22"/>
          <w:lang w:val="pl-PL"/>
        </w:rPr>
      </w:pPr>
      <w:r>
        <w:rPr>
          <w:rFonts w:ascii="Calibri" w:hAnsi="Calibri" w:cs="Calibri"/>
          <w:b/>
          <w:bCs/>
          <w:sz w:val="22"/>
          <w:szCs w:val="22"/>
          <w:lang w:val="pl-PL"/>
        </w:rPr>
        <w:t>Porady eksperta</w:t>
      </w:r>
    </w:p>
    <w:p w14:paraId="6C00776E" w14:textId="3A6A96D2" w:rsidR="005D67B1" w:rsidRPr="001B27E0" w:rsidRDefault="005D67B1" w:rsidP="005D67B1">
      <w:pPr>
        <w:spacing w:line="360" w:lineRule="auto"/>
        <w:jc w:val="both"/>
        <w:rPr>
          <w:rFonts w:ascii="Calibri" w:hAnsi="Calibri" w:cs="Calibri"/>
          <w:b/>
          <w:bCs/>
          <w:sz w:val="22"/>
          <w:szCs w:val="22"/>
          <w:lang w:val="pl-PL"/>
        </w:rPr>
      </w:pPr>
      <w:r w:rsidRPr="001B27E0">
        <w:rPr>
          <w:rFonts w:ascii="Calibri" w:hAnsi="Calibri" w:cs="Calibri"/>
          <w:b/>
          <w:bCs/>
          <w:sz w:val="22"/>
          <w:szCs w:val="22"/>
          <w:lang w:val="pl-PL"/>
        </w:rPr>
        <w:t xml:space="preserve">Otwarcie siłowni lub klubu fitness to nie tylko kwestia dobrej inwestycji, ale również zrozumienia potrzeb rynku i klientów. Jak mówi </w:t>
      </w:r>
      <w:r w:rsidR="002717FB">
        <w:rPr>
          <w:rFonts w:ascii="Calibri" w:hAnsi="Calibri" w:cs="Calibri"/>
          <w:b/>
          <w:bCs/>
          <w:sz w:val="22"/>
          <w:szCs w:val="22"/>
          <w:lang w:val="pl-PL"/>
        </w:rPr>
        <w:t>ekspert w branży – Sebastian Gazda</w:t>
      </w:r>
      <w:r w:rsidRPr="001B27E0">
        <w:rPr>
          <w:rFonts w:ascii="Calibri" w:hAnsi="Calibri" w:cs="Calibri"/>
          <w:b/>
          <w:bCs/>
          <w:sz w:val="22"/>
          <w:szCs w:val="22"/>
          <w:lang w:val="pl-PL"/>
        </w:rPr>
        <w:t xml:space="preserve"> </w:t>
      </w:r>
      <w:r>
        <w:rPr>
          <w:rFonts w:ascii="Calibri" w:hAnsi="Calibri" w:cs="Calibri"/>
          <w:b/>
          <w:bCs/>
          <w:sz w:val="22"/>
          <w:szCs w:val="22"/>
          <w:lang w:val="pl-PL"/>
        </w:rPr>
        <w:t>„</w:t>
      </w:r>
      <w:r w:rsidRPr="002717FB">
        <w:rPr>
          <w:rFonts w:ascii="Calibri" w:hAnsi="Calibri" w:cs="Calibri"/>
          <w:b/>
          <w:bCs/>
          <w:i/>
          <w:iCs/>
          <w:sz w:val="22"/>
          <w:szCs w:val="22"/>
          <w:lang w:val="pl-PL"/>
        </w:rPr>
        <w:t>Sukces w tej branży zależy od wielu czynników, od lokalizacji po unikatowe oferty, które wyróżniają nas na tle konkurencji". Jakie są kluczowe czynniki sukcesu w branży fitness</w:t>
      </w:r>
      <w:r>
        <w:rPr>
          <w:rFonts w:ascii="Calibri" w:hAnsi="Calibri" w:cs="Calibri"/>
          <w:b/>
          <w:bCs/>
          <w:sz w:val="22"/>
          <w:szCs w:val="22"/>
          <w:lang w:val="pl-PL"/>
        </w:rPr>
        <w:t xml:space="preserve">? </w:t>
      </w:r>
    </w:p>
    <w:p w14:paraId="68F2A242" w14:textId="77777777" w:rsidR="005D67B1" w:rsidRDefault="005D67B1" w:rsidP="005D67B1">
      <w:pPr>
        <w:spacing w:line="360" w:lineRule="auto"/>
        <w:jc w:val="both"/>
        <w:rPr>
          <w:rFonts w:ascii="Calibri" w:hAnsi="Calibri" w:cs="Calibri"/>
          <w:sz w:val="22"/>
          <w:szCs w:val="22"/>
          <w:lang w:val="pl-PL"/>
        </w:rPr>
      </w:pPr>
    </w:p>
    <w:p w14:paraId="3F479C03" w14:textId="77777777" w:rsidR="005D67B1" w:rsidRPr="001B27E0" w:rsidRDefault="005D67B1" w:rsidP="005D67B1">
      <w:pPr>
        <w:spacing w:line="360" w:lineRule="auto"/>
        <w:jc w:val="both"/>
        <w:rPr>
          <w:rFonts w:ascii="Calibri" w:hAnsi="Calibri" w:cs="Calibri"/>
          <w:b/>
          <w:bCs/>
          <w:sz w:val="22"/>
          <w:szCs w:val="22"/>
          <w:lang w:val="pl-PL"/>
        </w:rPr>
      </w:pPr>
      <w:r w:rsidRPr="001B27E0">
        <w:rPr>
          <w:rFonts w:ascii="Calibri" w:hAnsi="Calibri" w:cs="Calibri"/>
          <w:b/>
          <w:bCs/>
          <w:sz w:val="22"/>
          <w:szCs w:val="22"/>
          <w:lang w:val="pl-PL"/>
        </w:rPr>
        <w:t>Lokalizacja jest kluczem</w:t>
      </w:r>
    </w:p>
    <w:p w14:paraId="3938F75B" w14:textId="77777777" w:rsidR="005D67B1" w:rsidRPr="001B27E0" w:rsidRDefault="005D67B1" w:rsidP="005D67B1">
      <w:pPr>
        <w:spacing w:line="360" w:lineRule="auto"/>
        <w:jc w:val="both"/>
        <w:rPr>
          <w:rFonts w:ascii="Calibri" w:hAnsi="Calibri" w:cs="Calibri"/>
          <w:sz w:val="22"/>
          <w:szCs w:val="22"/>
          <w:lang w:val="pl-PL"/>
        </w:rPr>
      </w:pPr>
      <w:r w:rsidRPr="001B27E0">
        <w:rPr>
          <w:rFonts w:ascii="Calibri" w:hAnsi="Calibri" w:cs="Calibri"/>
          <w:sz w:val="22"/>
          <w:szCs w:val="22"/>
          <w:lang w:val="pl-PL"/>
        </w:rPr>
        <w:t xml:space="preserve">Wybór odpowiedniej lokalizacji to zdecydowanie więcej niż tylko adres. To strategiczna decyzja, która wpływa na każdy aspekt działalności klubu fitness. Kluczowym elementem jest bliskość do grupy docelowej, dlatego idealna lokalizacja to taka, która znajduje się w promieniu 5 km od domów lub miejsc pracy potencjalnych klientów. </w:t>
      </w:r>
      <w:r>
        <w:rPr>
          <w:rFonts w:ascii="Calibri" w:hAnsi="Calibri" w:cs="Calibri"/>
          <w:sz w:val="22"/>
          <w:szCs w:val="22"/>
          <w:lang w:val="pl-PL"/>
        </w:rPr>
        <w:t>Sebastian Gazda, dyrektor zarządzający</w:t>
      </w:r>
      <w:r w:rsidRPr="001B27E0">
        <w:rPr>
          <w:rFonts w:ascii="Calibri" w:hAnsi="Calibri" w:cs="Calibri"/>
          <w:sz w:val="22"/>
          <w:szCs w:val="22"/>
          <w:lang w:val="pl-PL"/>
        </w:rPr>
        <w:t xml:space="preserve"> </w:t>
      </w:r>
      <w:r>
        <w:rPr>
          <w:rFonts w:ascii="Calibri" w:hAnsi="Calibri" w:cs="Calibri"/>
          <w:sz w:val="22"/>
          <w:szCs w:val="22"/>
          <w:lang w:val="pl-PL"/>
        </w:rPr>
        <w:t>siecią Klubów Fitness UP zauważa</w:t>
      </w:r>
      <w:r w:rsidRPr="001B27E0">
        <w:rPr>
          <w:rFonts w:ascii="Calibri" w:hAnsi="Calibri" w:cs="Calibri"/>
          <w:sz w:val="22"/>
          <w:szCs w:val="22"/>
          <w:lang w:val="pl-PL"/>
        </w:rPr>
        <w:t xml:space="preserve">, </w:t>
      </w:r>
      <w:r>
        <w:rPr>
          <w:rFonts w:ascii="Calibri" w:hAnsi="Calibri" w:cs="Calibri"/>
          <w:sz w:val="22"/>
          <w:szCs w:val="22"/>
          <w:lang w:val="pl-PL"/>
        </w:rPr>
        <w:t>„</w:t>
      </w:r>
      <w:r w:rsidRPr="001B27E0">
        <w:rPr>
          <w:rFonts w:ascii="Calibri" w:hAnsi="Calibri" w:cs="Calibri"/>
          <w:i/>
          <w:iCs/>
          <w:sz w:val="22"/>
          <w:szCs w:val="22"/>
          <w:lang w:val="pl-PL"/>
        </w:rPr>
        <w:t>Dobra lokalizacja to nie tylko łatwa dostępność, ale i szansa na budowanie społeczności lokalnej wokół naszego klubu</w:t>
      </w:r>
      <w:r w:rsidRPr="001B27E0">
        <w:rPr>
          <w:rFonts w:ascii="Calibri" w:hAnsi="Calibri" w:cs="Calibri"/>
          <w:sz w:val="22"/>
          <w:szCs w:val="22"/>
          <w:lang w:val="pl-PL"/>
        </w:rPr>
        <w:t xml:space="preserve">". Dodatkowo, ważne jest, aby miejsce było widoczne i łatwo dostępne, z wystarczającą ilością miejsc parkingowych oraz dobrą komunikacją miejską. </w:t>
      </w:r>
      <w:r>
        <w:rPr>
          <w:rFonts w:ascii="Calibri" w:hAnsi="Calibri" w:cs="Calibri"/>
          <w:sz w:val="22"/>
          <w:szCs w:val="22"/>
          <w:lang w:val="pl-PL"/>
        </w:rPr>
        <w:t>„</w:t>
      </w:r>
      <w:r w:rsidRPr="001B27E0">
        <w:rPr>
          <w:rFonts w:ascii="Calibri" w:hAnsi="Calibri" w:cs="Calibri"/>
          <w:i/>
          <w:iCs/>
          <w:sz w:val="22"/>
          <w:szCs w:val="22"/>
          <w:lang w:val="pl-PL"/>
        </w:rPr>
        <w:t>To wszystko przyczynia się do większej liczby odwiedzających i lepszej retencji klientów</w:t>
      </w:r>
      <w:r>
        <w:rPr>
          <w:rFonts w:ascii="Calibri" w:hAnsi="Calibri" w:cs="Calibri"/>
          <w:sz w:val="22"/>
          <w:szCs w:val="22"/>
          <w:lang w:val="pl-PL"/>
        </w:rPr>
        <w:t>”</w:t>
      </w:r>
      <w:r w:rsidRPr="001B27E0">
        <w:rPr>
          <w:rFonts w:ascii="Calibri" w:hAnsi="Calibri" w:cs="Calibri"/>
          <w:sz w:val="22"/>
          <w:szCs w:val="22"/>
          <w:lang w:val="pl-PL"/>
        </w:rPr>
        <w:t>.</w:t>
      </w:r>
      <w:r>
        <w:rPr>
          <w:rFonts w:ascii="Calibri" w:hAnsi="Calibri" w:cs="Calibri"/>
          <w:sz w:val="22"/>
          <w:szCs w:val="22"/>
          <w:lang w:val="pl-PL"/>
        </w:rPr>
        <w:t xml:space="preserve"> – dodaje Sebastian Gazda.</w:t>
      </w:r>
    </w:p>
    <w:p w14:paraId="597636D9" w14:textId="77777777" w:rsidR="005D67B1" w:rsidRDefault="005D67B1" w:rsidP="005D67B1">
      <w:pPr>
        <w:spacing w:line="360" w:lineRule="auto"/>
        <w:jc w:val="both"/>
        <w:rPr>
          <w:rFonts w:ascii="Calibri" w:hAnsi="Calibri" w:cs="Calibri"/>
          <w:sz w:val="22"/>
          <w:szCs w:val="22"/>
          <w:lang w:val="pl-PL"/>
        </w:rPr>
      </w:pPr>
    </w:p>
    <w:p w14:paraId="2723060A" w14:textId="77777777" w:rsidR="005D67B1" w:rsidRPr="001B27E0" w:rsidRDefault="005D67B1" w:rsidP="005D67B1">
      <w:pPr>
        <w:spacing w:line="360" w:lineRule="auto"/>
        <w:jc w:val="both"/>
        <w:rPr>
          <w:rFonts w:ascii="Calibri" w:hAnsi="Calibri" w:cs="Calibri"/>
          <w:b/>
          <w:bCs/>
          <w:sz w:val="22"/>
          <w:szCs w:val="22"/>
          <w:lang w:val="pl-PL"/>
        </w:rPr>
      </w:pPr>
      <w:r w:rsidRPr="001B27E0">
        <w:rPr>
          <w:rFonts w:ascii="Calibri" w:hAnsi="Calibri" w:cs="Calibri"/>
          <w:b/>
          <w:bCs/>
          <w:sz w:val="22"/>
          <w:szCs w:val="22"/>
          <w:lang w:val="pl-PL"/>
        </w:rPr>
        <w:t>Design i wystrój</w:t>
      </w:r>
    </w:p>
    <w:p w14:paraId="05AB73FF" w14:textId="77777777" w:rsidR="005D67B1" w:rsidRPr="001B27E0" w:rsidRDefault="005D67B1" w:rsidP="005D67B1">
      <w:pPr>
        <w:spacing w:line="360" w:lineRule="auto"/>
        <w:jc w:val="both"/>
        <w:rPr>
          <w:rFonts w:ascii="Calibri" w:hAnsi="Calibri" w:cs="Calibri"/>
          <w:sz w:val="22"/>
          <w:szCs w:val="22"/>
          <w:lang w:val="pl-PL"/>
        </w:rPr>
      </w:pPr>
      <w:r w:rsidRPr="001B27E0">
        <w:rPr>
          <w:rFonts w:ascii="Calibri" w:hAnsi="Calibri" w:cs="Calibri"/>
          <w:sz w:val="22"/>
          <w:szCs w:val="22"/>
          <w:lang w:val="pl-PL"/>
        </w:rPr>
        <w:t>Wystrój wnętrza klubu fitness</w:t>
      </w:r>
      <w:r>
        <w:rPr>
          <w:rFonts w:ascii="Calibri" w:hAnsi="Calibri" w:cs="Calibri"/>
          <w:sz w:val="22"/>
          <w:szCs w:val="22"/>
          <w:lang w:val="pl-PL"/>
        </w:rPr>
        <w:t xml:space="preserve"> czy siłowni</w:t>
      </w:r>
      <w:r w:rsidRPr="001B27E0">
        <w:rPr>
          <w:rFonts w:ascii="Calibri" w:hAnsi="Calibri" w:cs="Calibri"/>
          <w:sz w:val="22"/>
          <w:szCs w:val="22"/>
          <w:lang w:val="pl-PL"/>
        </w:rPr>
        <w:t xml:space="preserve"> ma ogromne znaczenie dla atmosfery i wrażeń, jakie odnoszą klienci. Design powinien być nie tylko estetyczny, ale również funkcjonalny. Przedstawiciel Klub</w:t>
      </w:r>
      <w:r>
        <w:rPr>
          <w:rFonts w:ascii="Calibri" w:hAnsi="Calibri" w:cs="Calibri"/>
          <w:sz w:val="22"/>
          <w:szCs w:val="22"/>
          <w:lang w:val="pl-PL"/>
        </w:rPr>
        <w:t>u</w:t>
      </w:r>
      <w:r w:rsidRPr="001B27E0">
        <w:rPr>
          <w:rFonts w:ascii="Calibri" w:hAnsi="Calibri" w:cs="Calibri"/>
          <w:sz w:val="22"/>
          <w:szCs w:val="22"/>
          <w:lang w:val="pl-PL"/>
        </w:rPr>
        <w:t xml:space="preserve"> Fitness</w:t>
      </w:r>
      <w:r>
        <w:rPr>
          <w:rFonts w:ascii="Calibri" w:hAnsi="Calibri" w:cs="Calibri"/>
          <w:sz w:val="22"/>
          <w:szCs w:val="22"/>
          <w:lang w:val="pl-PL"/>
        </w:rPr>
        <w:t xml:space="preserve"> UP</w:t>
      </w:r>
      <w:r w:rsidRPr="001B27E0">
        <w:rPr>
          <w:rFonts w:ascii="Calibri" w:hAnsi="Calibri" w:cs="Calibri"/>
          <w:sz w:val="22"/>
          <w:szCs w:val="22"/>
          <w:lang w:val="pl-PL"/>
        </w:rPr>
        <w:t xml:space="preserve"> podkreśla: </w:t>
      </w:r>
      <w:r>
        <w:rPr>
          <w:rFonts w:ascii="Calibri" w:hAnsi="Calibri" w:cs="Calibri"/>
          <w:sz w:val="22"/>
          <w:szCs w:val="22"/>
          <w:lang w:val="pl-PL"/>
        </w:rPr>
        <w:t>„</w:t>
      </w:r>
      <w:r w:rsidRPr="001B27E0">
        <w:rPr>
          <w:rFonts w:ascii="Calibri" w:hAnsi="Calibri" w:cs="Calibri"/>
          <w:i/>
          <w:iCs/>
          <w:sz w:val="22"/>
          <w:szCs w:val="22"/>
          <w:lang w:val="pl-PL"/>
        </w:rPr>
        <w:t>Klienci cenią sobie przestrzenie, które są zarówno piękne, jak i praktyczne</w:t>
      </w:r>
      <w:r w:rsidRPr="001B27E0">
        <w:rPr>
          <w:rFonts w:ascii="Calibri" w:hAnsi="Calibri" w:cs="Calibri"/>
          <w:sz w:val="22"/>
          <w:szCs w:val="22"/>
          <w:lang w:val="pl-PL"/>
        </w:rPr>
        <w:t>". Ważne jest, aby design był zgodny z marką i przemawiał do grupy docelowej. Elementy takie jak oświetlenie, kolorystyka, wybór materiałów i ogólny układ przestrzeni powinny być starannie zaplanowane, aby tworzyć motywujące i przyjemne środowisko. Dodatkowo, przemyślane rozwiązania, takie jak strefy relaksu czy ergonomiczne szatnie, mogą znacząco podnieść standard klubu.</w:t>
      </w:r>
    </w:p>
    <w:p w14:paraId="1D8DA042" w14:textId="77777777" w:rsidR="005D67B1" w:rsidRDefault="005D67B1" w:rsidP="005D67B1">
      <w:pPr>
        <w:spacing w:line="360" w:lineRule="auto"/>
        <w:jc w:val="both"/>
        <w:rPr>
          <w:rFonts w:ascii="Calibri" w:hAnsi="Calibri" w:cs="Calibri"/>
          <w:b/>
          <w:bCs/>
          <w:sz w:val="22"/>
          <w:szCs w:val="22"/>
          <w:lang w:val="pl-PL"/>
        </w:rPr>
      </w:pPr>
    </w:p>
    <w:p w14:paraId="5D49B44E" w14:textId="77777777" w:rsidR="005D67B1" w:rsidRPr="001B27E0" w:rsidRDefault="005D67B1" w:rsidP="005D67B1">
      <w:pPr>
        <w:spacing w:line="360" w:lineRule="auto"/>
        <w:jc w:val="both"/>
        <w:rPr>
          <w:rFonts w:ascii="Calibri" w:hAnsi="Calibri" w:cs="Calibri"/>
          <w:b/>
          <w:bCs/>
          <w:sz w:val="22"/>
          <w:szCs w:val="22"/>
          <w:lang w:val="pl-PL"/>
        </w:rPr>
      </w:pPr>
      <w:r w:rsidRPr="001B27E0">
        <w:rPr>
          <w:rFonts w:ascii="Calibri" w:hAnsi="Calibri" w:cs="Calibri"/>
          <w:b/>
          <w:bCs/>
          <w:sz w:val="22"/>
          <w:szCs w:val="22"/>
          <w:lang w:val="pl-PL"/>
        </w:rPr>
        <w:t>Maszyny i sprzęt - serce klubu</w:t>
      </w:r>
    </w:p>
    <w:p w14:paraId="6F96F43E" w14:textId="77777777" w:rsidR="005D67B1" w:rsidRPr="001B27E0" w:rsidRDefault="005D67B1" w:rsidP="005D67B1">
      <w:pPr>
        <w:spacing w:line="360" w:lineRule="auto"/>
        <w:jc w:val="both"/>
        <w:rPr>
          <w:rFonts w:ascii="Calibri" w:hAnsi="Calibri" w:cs="Calibri"/>
          <w:sz w:val="22"/>
          <w:szCs w:val="22"/>
          <w:lang w:val="pl-PL"/>
        </w:rPr>
      </w:pPr>
      <w:r w:rsidRPr="001B27E0">
        <w:rPr>
          <w:rFonts w:ascii="Calibri" w:hAnsi="Calibri" w:cs="Calibri"/>
          <w:sz w:val="22"/>
          <w:szCs w:val="22"/>
          <w:lang w:val="pl-PL"/>
        </w:rPr>
        <w:t xml:space="preserve">Jakość i różnorodność sprzętu to fundament dobrego klubu fitness. Wybór nowoczesnych, bezpiecznych i łatwych w obsłudze maszyn jest kluczowy dla zadowolenia klientów. </w:t>
      </w:r>
      <w:r>
        <w:rPr>
          <w:rFonts w:ascii="Calibri" w:hAnsi="Calibri" w:cs="Calibri"/>
          <w:sz w:val="22"/>
          <w:szCs w:val="22"/>
          <w:lang w:val="pl-PL"/>
        </w:rPr>
        <w:t>„</w:t>
      </w:r>
      <w:r w:rsidRPr="001B27E0">
        <w:rPr>
          <w:rFonts w:ascii="Calibri" w:hAnsi="Calibri" w:cs="Calibri"/>
          <w:i/>
          <w:iCs/>
          <w:sz w:val="22"/>
          <w:szCs w:val="22"/>
          <w:lang w:val="pl-PL"/>
        </w:rPr>
        <w:t>Inwestycja w wysokiej jakości sprzęt to nie tylko zadowolenie klientów, ale i długoterminowe oszczędności</w:t>
      </w:r>
      <w:r w:rsidRPr="001B27E0">
        <w:rPr>
          <w:rFonts w:ascii="Calibri" w:hAnsi="Calibri" w:cs="Calibri"/>
          <w:sz w:val="22"/>
          <w:szCs w:val="22"/>
          <w:lang w:val="pl-PL"/>
        </w:rPr>
        <w:t>", zauważa przedstawiciel Klub</w:t>
      </w:r>
      <w:r>
        <w:rPr>
          <w:rFonts w:ascii="Calibri" w:hAnsi="Calibri" w:cs="Calibri"/>
          <w:sz w:val="22"/>
          <w:szCs w:val="22"/>
          <w:lang w:val="pl-PL"/>
        </w:rPr>
        <w:t>u</w:t>
      </w:r>
      <w:r w:rsidRPr="001B27E0">
        <w:rPr>
          <w:rFonts w:ascii="Calibri" w:hAnsi="Calibri" w:cs="Calibri"/>
          <w:sz w:val="22"/>
          <w:szCs w:val="22"/>
          <w:lang w:val="pl-PL"/>
        </w:rPr>
        <w:t xml:space="preserve"> Fitness</w:t>
      </w:r>
      <w:r>
        <w:rPr>
          <w:rFonts w:ascii="Calibri" w:hAnsi="Calibri" w:cs="Calibri"/>
          <w:sz w:val="22"/>
          <w:szCs w:val="22"/>
          <w:lang w:val="pl-PL"/>
        </w:rPr>
        <w:t xml:space="preserve"> UP</w:t>
      </w:r>
      <w:r w:rsidRPr="001B27E0">
        <w:rPr>
          <w:rFonts w:ascii="Calibri" w:hAnsi="Calibri" w:cs="Calibri"/>
          <w:sz w:val="22"/>
          <w:szCs w:val="22"/>
          <w:lang w:val="pl-PL"/>
        </w:rPr>
        <w:t xml:space="preserve">. Ważne jest, aby sprzęt był regularnie serwisowany i aktualizowany, co zapewnia bezpieczeństwo i komfort użytkowników. Dodatkowo, różnorodność urządzeń, w tym </w:t>
      </w:r>
      <w:r w:rsidRPr="001B27E0">
        <w:rPr>
          <w:rFonts w:ascii="Calibri" w:hAnsi="Calibri" w:cs="Calibri"/>
          <w:sz w:val="22"/>
          <w:szCs w:val="22"/>
          <w:lang w:val="pl-PL"/>
        </w:rPr>
        <w:lastRenderedPageBreak/>
        <w:t xml:space="preserve">sprzęt do </w:t>
      </w:r>
      <w:proofErr w:type="spellStart"/>
      <w:r w:rsidRPr="001B27E0">
        <w:rPr>
          <w:rFonts w:ascii="Calibri" w:hAnsi="Calibri" w:cs="Calibri"/>
          <w:sz w:val="22"/>
          <w:szCs w:val="22"/>
          <w:lang w:val="pl-PL"/>
        </w:rPr>
        <w:t>cardio</w:t>
      </w:r>
      <w:proofErr w:type="spellEnd"/>
      <w:r w:rsidRPr="001B27E0">
        <w:rPr>
          <w:rFonts w:ascii="Calibri" w:hAnsi="Calibri" w:cs="Calibri"/>
          <w:sz w:val="22"/>
          <w:szCs w:val="22"/>
          <w:lang w:val="pl-PL"/>
        </w:rPr>
        <w:t>, maszyny siłowe i wolne ciężary, pozwala na zaspokojenie potrzeb różnych grup klientów, od początkujących po zaawansowanych entuzjastów fitnessu.</w:t>
      </w:r>
    </w:p>
    <w:p w14:paraId="0D24DB8C" w14:textId="77777777" w:rsidR="005D67B1" w:rsidRDefault="005D67B1" w:rsidP="005D67B1">
      <w:pPr>
        <w:spacing w:line="360" w:lineRule="auto"/>
        <w:jc w:val="both"/>
        <w:rPr>
          <w:rFonts w:ascii="Calibri" w:hAnsi="Calibri" w:cs="Calibri"/>
          <w:sz w:val="22"/>
          <w:szCs w:val="22"/>
          <w:lang w:val="pl-PL"/>
        </w:rPr>
      </w:pPr>
    </w:p>
    <w:p w14:paraId="5A07486C" w14:textId="77777777" w:rsidR="005D67B1" w:rsidRPr="001B27E0" w:rsidRDefault="005D67B1" w:rsidP="005D67B1">
      <w:pPr>
        <w:spacing w:line="360" w:lineRule="auto"/>
        <w:jc w:val="both"/>
        <w:rPr>
          <w:rFonts w:ascii="Calibri" w:hAnsi="Calibri" w:cs="Calibri"/>
          <w:b/>
          <w:bCs/>
          <w:sz w:val="22"/>
          <w:szCs w:val="22"/>
          <w:lang w:val="pl-PL"/>
        </w:rPr>
      </w:pPr>
      <w:r w:rsidRPr="001B27E0">
        <w:rPr>
          <w:rFonts w:ascii="Calibri" w:hAnsi="Calibri" w:cs="Calibri"/>
          <w:b/>
          <w:bCs/>
          <w:sz w:val="22"/>
          <w:szCs w:val="22"/>
          <w:lang w:val="pl-PL"/>
        </w:rPr>
        <w:t>Kadra - profesjonalizm i pasja</w:t>
      </w:r>
    </w:p>
    <w:p w14:paraId="64724AC6" w14:textId="77777777" w:rsidR="005D67B1" w:rsidRDefault="005D67B1" w:rsidP="005D67B1">
      <w:pPr>
        <w:spacing w:line="360" w:lineRule="auto"/>
        <w:jc w:val="both"/>
        <w:rPr>
          <w:rFonts w:ascii="Calibri" w:hAnsi="Calibri" w:cs="Calibri"/>
          <w:sz w:val="22"/>
          <w:szCs w:val="22"/>
          <w:lang w:val="pl-PL"/>
        </w:rPr>
      </w:pPr>
      <w:r w:rsidRPr="001B27E0">
        <w:rPr>
          <w:rFonts w:ascii="Calibri" w:hAnsi="Calibri" w:cs="Calibri"/>
          <w:sz w:val="22"/>
          <w:szCs w:val="22"/>
          <w:lang w:val="pl-PL"/>
        </w:rPr>
        <w:t>Personel klubu</w:t>
      </w:r>
      <w:r>
        <w:rPr>
          <w:rFonts w:ascii="Calibri" w:hAnsi="Calibri" w:cs="Calibri"/>
          <w:sz w:val="22"/>
          <w:szCs w:val="22"/>
          <w:lang w:val="pl-PL"/>
        </w:rPr>
        <w:t xml:space="preserve"> sportowego</w:t>
      </w:r>
      <w:r w:rsidRPr="001B27E0">
        <w:rPr>
          <w:rFonts w:ascii="Calibri" w:hAnsi="Calibri" w:cs="Calibri"/>
          <w:sz w:val="22"/>
          <w:szCs w:val="22"/>
          <w:lang w:val="pl-PL"/>
        </w:rPr>
        <w:t xml:space="preserve"> odgrywa kluczową rolę w budowaniu relacji z klientami i tworzeniu pozytywnego wizerunku marki. </w:t>
      </w:r>
      <w:r>
        <w:rPr>
          <w:rFonts w:ascii="Calibri" w:hAnsi="Calibri" w:cs="Calibri"/>
          <w:sz w:val="22"/>
          <w:szCs w:val="22"/>
          <w:lang w:val="pl-PL"/>
        </w:rPr>
        <w:t>„</w:t>
      </w:r>
      <w:r w:rsidRPr="001B27E0">
        <w:rPr>
          <w:rFonts w:ascii="Calibri" w:hAnsi="Calibri" w:cs="Calibri"/>
          <w:i/>
          <w:iCs/>
          <w:sz w:val="22"/>
          <w:szCs w:val="22"/>
          <w:lang w:val="pl-PL"/>
        </w:rPr>
        <w:t>Nasi trenerzy to nie tylko eksperci w swojej dziedzinie, ale i pasjonaci, którzy potrafią zarażać energią każdego, kto przekracza próg naszego klubu</w:t>
      </w:r>
      <w:r w:rsidRPr="001B27E0">
        <w:rPr>
          <w:rFonts w:ascii="Calibri" w:hAnsi="Calibri" w:cs="Calibri"/>
          <w:sz w:val="22"/>
          <w:szCs w:val="22"/>
          <w:lang w:val="pl-PL"/>
        </w:rPr>
        <w:t>",</w:t>
      </w:r>
      <w:r>
        <w:rPr>
          <w:rFonts w:ascii="Calibri" w:hAnsi="Calibri" w:cs="Calibri"/>
          <w:sz w:val="22"/>
          <w:szCs w:val="22"/>
          <w:lang w:val="pl-PL"/>
        </w:rPr>
        <w:t xml:space="preserve"> podkreśla</w:t>
      </w:r>
      <w:r w:rsidRPr="001B27E0">
        <w:rPr>
          <w:rFonts w:ascii="Calibri" w:hAnsi="Calibri" w:cs="Calibri"/>
          <w:sz w:val="22"/>
          <w:szCs w:val="22"/>
          <w:lang w:val="pl-PL"/>
        </w:rPr>
        <w:t xml:space="preserve"> </w:t>
      </w:r>
      <w:r>
        <w:rPr>
          <w:rFonts w:ascii="Calibri" w:hAnsi="Calibri" w:cs="Calibri"/>
          <w:sz w:val="22"/>
          <w:szCs w:val="22"/>
          <w:lang w:val="pl-PL"/>
        </w:rPr>
        <w:t>Sebastian Gazda</w:t>
      </w:r>
      <w:r w:rsidRPr="001B27E0">
        <w:rPr>
          <w:rFonts w:ascii="Calibri" w:hAnsi="Calibri" w:cs="Calibri"/>
          <w:sz w:val="22"/>
          <w:szCs w:val="22"/>
          <w:lang w:val="pl-PL"/>
        </w:rPr>
        <w:t xml:space="preserve">. </w:t>
      </w:r>
    </w:p>
    <w:p w14:paraId="0FAB6B38" w14:textId="77777777" w:rsidR="005D67B1" w:rsidRPr="001B27E0" w:rsidRDefault="005D67B1" w:rsidP="005D67B1">
      <w:pPr>
        <w:spacing w:line="360" w:lineRule="auto"/>
        <w:jc w:val="both"/>
        <w:rPr>
          <w:rFonts w:ascii="Calibri" w:hAnsi="Calibri" w:cs="Calibri"/>
          <w:sz w:val="22"/>
          <w:szCs w:val="22"/>
          <w:lang w:val="pl-PL"/>
        </w:rPr>
      </w:pPr>
      <w:r w:rsidRPr="001B27E0">
        <w:rPr>
          <w:rFonts w:ascii="Calibri" w:hAnsi="Calibri" w:cs="Calibri"/>
          <w:sz w:val="22"/>
          <w:szCs w:val="22"/>
          <w:lang w:val="pl-PL"/>
        </w:rPr>
        <w:t>Ważne jest, aby trenerzy byli nie tylko dobrze wykształceni i doświadczeni, ale również potrafili tworzyć motywujące i wspierające środowisko dla klientów. Oprócz umiejętności technicznych, warto zwrócić uwagę na zdolności interpersonalne, takie jak empatia, komunikatywność i umiejętność motywowania. Szczególnie ważne jest ciągłe szkolenie i rozwój zawodowy personelu, co przekłada się na jakość usług i innowacyjność oferty.</w:t>
      </w:r>
    </w:p>
    <w:p w14:paraId="3E3CFC4A" w14:textId="77777777" w:rsidR="005D67B1" w:rsidRDefault="005D67B1" w:rsidP="005D67B1">
      <w:pPr>
        <w:spacing w:line="360" w:lineRule="auto"/>
        <w:jc w:val="both"/>
        <w:rPr>
          <w:rFonts w:ascii="Calibri" w:hAnsi="Calibri" w:cs="Calibri"/>
          <w:b/>
          <w:bCs/>
          <w:sz w:val="22"/>
          <w:szCs w:val="22"/>
          <w:lang w:val="pl-PL"/>
        </w:rPr>
      </w:pPr>
    </w:p>
    <w:p w14:paraId="44A77E85" w14:textId="77777777" w:rsidR="005D67B1" w:rsidRPr="001B27E0" w:rsidRDefault="005D67B1" w:rsidP="005D67B1">
      <w:pPr>
        <w:spacing w:line="360" w:lineRule="auto"/>
        <w:jc w:val="both"/>
        <w:rPr>
          <w:rFonts w:ascii="Calibri" w:hAnsi="Calibri" w:cs="Calibri"/>
          <w:b/>
          <w:bCs/>
          <w:sz w:val="22"/>
          <w:szCs w:val="22"/>
          <w:lang w:val="pl-PL"/>
        </w:rPr>
      </w:pPr>
      <w:r w:rsidRPr="001B27E0">
        <w:rPr>
          <w:rFonts w:ascii="Calibri" w:hAnsi="Calibri" w:cs="Calibri"/>
          <w:b/>
          <w:bCs/>
          <w:sz w:val="22"/>
          <w:szCs w:val="22"/>
          <w:lang w:val="pl-PL"/>
        </w:rPr>
        <w:t>Obsługa - pierwsze wrażenie jest najważniejsze</w:t>
      </w:r>
    </w:p>
    <w:p w14:paraId="68AD93C6" w14:textId="77777777" w:rsidR="005D67B1" w:rsidRPr="001B27E0" w:rsidRDefault="005D67B1" w:rsidP="005D67B1">
      <w:pPr>
        <w:spacing w:line="360" w:lineRule="auto"/>
        <w:jc w:val="both"/>
        <w:rPr>
          <w:rFonts w:ascii="Calibri" w:hAnsi="Calibri" w:cs="Calibri"/>
          <w:sz w:val="22"/>
          <w:szCs w:val="22"/>
          <w:lang w:val="pl-PL"/>
        </w:rPr>
      </w:pPr>
      <w:r w:rsidRPr="001B27E0">
        <w:rPr>
          <w:rFonts w:ascii="Calibri" w:hAnsi="Calibri" w:cs="Calibri"/>
          <w:sz w:val="22"/>
          <w:szCs w:val="22"/>
          <w:lang w:val="pl-PL"/>
        </w:rPr>
        <w:t>Profesjonalna obsługa w klubie fitness to coś więcej niż tylko uśmiech przy wejściu. To kompleksowe podejście do każdego klienta, indywidualne rozpoznawanie potrzeb oraz zapewnienie wsparcia na każdym kroku. Kluczowe jest, aby personel recepcji oraz inni pracownicy byli nie tylko dobrze poinformowani o ofercie klubu, ale także posiadali umiejętności interpersonalne, które pozwalają na budowanie długotrwałych relacji z klientami. Szkolenia z zakresu obsługi klienta, w tym zarządzania skargami i konfliktami, są niezbędne w zapewnianiu wysokiej jakości usług. Dodatkowo, zaangażowanie pracowników w tworzenie pozytywnej atmosfery w klubie ma bezpośredni wpływ na zadowolenie i lojalność klientów.</w:t>
      </w:r>
    </w:p>
    <w:p w14:paraId="660AFC80" w14:textId="77777777" w:rsidR="005D67B1" w:rsidRDefault="005D67B1" w:rsidP="005D67B1">
      <w:pPr>
        <w:spacing w:line="360" w:lineRule="auto"/>
        <w:jc w:val="both"/>
        <w:rPr>
          <w:rFonts w:ascii="Calibri" w:hAnsi="Calibri" w:cs="Calibri"/>
          <w:b/>
          <w:bCs/>
          <w:sz w:val="22"/>
          <w:szCs w:val="22"/>
          <w:lang w:val="pl-PL"/>
        </w:rPr>
      </w:pPr>
    </w:p>
    <w:p w14:paraId="4E85B814" w14:textId="77777777" w:rsidR="005D67B1" w:rsidRPr="001B27E0" w:rsidRDefault="005D67B1" w:rsidP="005D67B1">
      <w:pPr>
        <w:spacing w:line="360" w:lineRule="auto"/>
        <w:jc w:val="both"/>
        <w:rPr>
          <w:rFonts w:ascii="Calibri" w:hAnsi="Calibri" w:cs="Calibri"/>
          <w:b/>
          <w:bCs/>
          <w:sz w:val="22"/>
          <w:szCs w:val="22"/>
          <w:lang w:val="pl-PL"/>
        </w:rPr>
      </w:pPr>
      <w:proofErr w:type="spellStart"/>
      <w:r w:rsidRPr="001B27E0">
        <w:rPr>
          <w:rFonts w:ascii="Calibri" w:hAnsi="Calibri" w:cs="Calibri"/>
          <w:b/>
          <w:bCs/>
          <w:sz w:val="22"/>
          <w:szCs w:val="22"/>
          <w:lang w:val="pl-PL"/>
        </w:rPr>
        <w:t>Extrasy</w:t>
      </w:r>
      <w:proofErr w:type="spellEnd"/>
      <w:r w:rsidRPr="001B27E0">
        <w:rPr>
          <w:rFonts w:ascii="Calibri" w:hAnsi="Calibri" w:cs="Calibri"/>
          <w:b/>
          <w:bCs/>
          <w:sz w:val="22"/>
          <w:szCs w:val="22"/>
          <w:lang w:val="pl-PL"/>
        </w:rPr>
        <w:t xml:space="preserve"> - więcej niż fitness</w:t>
      </w:r>
    </w:p>
    <w:p w14:paraId="7AF3C196" w14:textId="77777777" w:rsidR="005D67B1" w:rsidRPr="001B27E0" w:rsidRDefault="005D67B1" w:rsidP="005D67B1">
      <w:pPr>
        <w:spacing w:line="360" w:lineRule="auto"/>
        <w:jc w:val="both"/>
        <w:rPr>
          <w:rFonts w:ascii="Calibri" w:hAnsi="Calibri" w:cs="Calibri"/>
          <w:sz w:val="22"/>
          <w:szCs w:val="22"/>
          <w:lang w:val="pl-PL"/>
        </w:rPr>
      </w:pPr>
      <w:r w:rsidRPr="001B27E0">
        <w:rPr>
          <w:rFonts w:ascii="Calibri" w:hAnsi="Calibri" w:cs="Calibri"/>
          <w:sz w:val="22"/>
          <w:szCs w:val="22"/>
          <w:lang w:val="pl-PL"/>
        </w:rPr>
        <w:t xml:space="preserve">Dzisiejsze kluby fitness to nie tylko miejsca do ćwiczeń, ale kompleksowe centra </w:t>
      </w:r>
      <w:proofErr w:type="spellStart"/>
      <w:r w:rsidRPr="001B27E0">
        <w:rPr>
          <w:rFonts w:ascii="Calibri" w:hAnsi="Calibri" w:cs="Calibri"/>
          <w:sz w:val="22"/>
          <w:szCs w:val="22"/>
          <w:lang w:val="pl-PL"/>
        </w:rPr>
        <w:t>wellness</w:t>
      </w:r>
      <w:proofErr w:type="spellEnd"/>
      <w:r w:rsidRPr="001B27E0">
        <w:rPr>
          <w:rFonts w:ascii="Calibri" w:hAnsi="Calibri" w:cs="Calibri"/>
          <w:sz w:val="22"/>
          <w:szCs w:val="22"/>
          <w:lang w:val="pl-PL"/>
        </w:rPr>
        <w:t xml:space="preserve"> oferujące szereg dodatkowych usług. W </w:t>
      </w:r>
      <w:r>
        <w:rPr>
          <w:rFonts w:ascii="Calibri" w:hAnsi="Calibri" w:cs="Calibri"/>
          <w:sz w:val="22"/>
          <w:szCs w:val="22"/>
          <w:lang w:val="pl-PL"/>
        </w:rPr>
        <w:t>nowoczesnych klubach</w:t>
      </w:r>
      <w:r w:rsidRPr="001B27E0">
        <w:rPr>
          <w:rFonts w:ascii="Calibri" w:hAnsi="Calibri" w:cs="Calibri"/>
          <w:sz w:val="22"/>
          <w:szCs w:val="22"/>
          <w:lang w:val="pl-PL"/>
        </w:rPr>
        <w:t xml:space="preserve"> znajdziemy na przykład strefy relaksu, sauny, SPA, a nawet </w:t>
      </w:r>
      <w:r>
        <w:rPr>
          <w:rFonts w:ascii="Calibri" w:hAnsi="Calibri" w:cs="Calibri"/>
          <w:sz w:val="22"/>
          <w:szCs w:val="22"/>
          <w:lang w:val="pl-PL"/>
        </w:rPr>
        <w:t>książki</w:t>
      </w:r>
      <w:r w:rsidRPr="001B27E0">
        <w:rPr>
          <w:rFonts w:ascii="Calibri" w:hAnsi="Calibri" w:cs="Calibri"/>
          <w:sz w:val="22"/>
          <w:szCs w:val="22"/>
          <w:lang w:val="pl-PL"/>
        </w:rPr>
        <w:t xml:space="preserve">. </w:t>
      </w:r>
      <w:r>
        <w:rPr>
          <w:rFonts w:ascii="Calibri" w:hAnsi="Calibri" w:cs="Calibri"/>
          <w:sz w:val="22"/>
          <w:szCs w:val="22"/>
          <w:lang w:val="pl-PL"/>
        </w:rPr>
        <w:t>„</w:t>
      </w:r>
      <w:r w:rsidRPr="001B27E0">
        <w:rPr>
          <w:rFonts w:ascii="Calibri" w:hAnsi="Calibri" w:cs="Calibri"/>
          <w:i/>
          <w:iCs/>
          <w:sz w:val="22"/>
          <w:szCs w:val="22"/>
          <w:lang w:val="pl-PL"/>
        </w:rPr>
        <w:t>Te dodatkowe usługi nie tylko zwiększają atrakcyjność oferty klubu, ale także przyczyniają się do tworzenia społeczności wokół klubu, gdzie ludzie mogą spędzać czas przed i po treningu, spotykać się i nawiązywać nowe znajomości.</w:t>
      </w:r>
      <w:r>
        <w:rPr>
          <w:rFonts w:ascii="Calibri" w:hAnsi="Calibri" w:cs="Calibri"/>
          <w:i/>
          <w:iCs/>
          <w:sz w:val="22"/>
          <w:szCs w:val="22"/>
          <w:lang w:val="pl-PL"/>
        </w:rPr>
        <w:t xml:space="preserve"> Część atrakcji nasi klubowicze otrzymują bezpłatnie w ramach wybranych karnetów.</w:t>
      </w:r>
      <w:r w:rsidRPr="001B27E0">
        <w:rPr>
          <w:rFonts w:ascii="Calibri" w:hAnsi="Calibri" w:cs="Calibri"/>
          <w:i/>
          <w:iCs/>
          <w:sz w:val="22"/>
          <w:szCs w:val="22"/>
          <w:lang w:val="pl-PL"/>
        </w:rPr>
        <w:t xml:space="preserve"> </w:t>
      </w:r>
      <w:r>
        <w:rPr>
          <w:rFonts w:ascii="Calibri" w:hAnsi="Calibri" w:cs="Calibri"/>
          <w:i/>
          <w:iCs/>
          <w:sz w:val="22"/>
          <w:szCs w:val="22"/>
          <w:lang w:val="pl-PL"/>
        </w:rPr>
        <w:t>Warto dodać, że o</w:t>
      </w:r>
      <w:r w:rsidRPr="001B27E0">
        <w:rPr>
          <w:rFonts w:ascii="Calibri" w:hAnsi="Calibri" w:cs="Calibri"/>
          <w:i/>
          <w:iCs/>
          <w:sz w:val="22"/>
          <w:szCs w:val="22"/>
          <w:lang w:val="pl-PL"/>
        </w:rPr>
        <w:t xml:space="preserve">ferowanie kompleksowych rozwiązań </w:t>
      </w:r>
      <w:proofErr w:type="spellStart"/>
      <w:r w:rsidRPr="001B27E0">
        <w:rPr>
          <w:rFonts w:ascii="Calibri" w:hAnsi="Calibri" w:cs="Calibri"/>
          <w:i/>
          <w:iCs/>
          <w:sz w:val="22"/>
          <w:szCs w:val="22"/>
          <w:lang w:val="pl-PL"/>
        </w:rPr>
        <w:t>wellness</w:t>
      </w:r>
      <w:proofErr w:type="spellEnd"/>
      <w:r w:rsidRPr="001B27E0">
        <w:rPr>
          <w:rFonts w:ascii="Calibri" w:hAnsi="Calibri" w:cs="Calibri"/>
          <w:i/>
          <w:iCs/>
          <w:sz w:val="22"/>
          <w:szCs w:val="22"/>
          <w:lang w:val="pl-PL"/>
        </w:rPr>
        <w:t xml:space="preserve"> staje się standardem, który przyciąga szeroką gamę klientów szukających więcej niż tylko tradycyjnych ćwiczeń</w:t>
      </w:r>
      <w:r w:rsidRPr="001B27E0">
        <w:rPr>
          <w:rFonts w:ascii="Calibri" w:hAnsi="Calibri" w:cs="Calibri"/>
          <w:sz w:val="22"/>
          <w:szCs w:val="22"/>
          <w:lang w:val="pl-PL"/>
        </w:rPr>
        <w:t>.</w:t>
      </w:r>
      <w:r>
        <w:rPr>
          <w:rFonts w:ascii="Calibri" w:hAnsi="Calibri" w:cs="Calibri"/>
          <w:sz w:val="22"/>
          <w:szCs w:val="22"/>
          <w:lang w:val="pl-PL"/>
        </w:rPr>
        <w:t xml:space="preserve">” – zauważa ekspert. </w:t>
      </w:r>
    </w:p>
    <w:p w14:paraId="74568E07" w14:textId="77777777" w:rsidR="005D67B1" w:rsidRDefault="005D67B1" w:rsidP="005D67B1">
      <w:pPr>
        <w:spacing w:line="360" w:lineRule="auto"/>
        <w:jc w:val="both"/>
        <w:rPr>
          <w:rFonts w:ascii="Calibri" w:hAnsi="Calibri" w:cs="Calibri"/>
          <w:b/>
          <w:bCs/>
          <w:sz w:val="22"/>
          <w:szCs w:val="22"/>
          <w:lang w:val="pl-PL"/>
        </w:rPr>
      </w:pPr>
    </w:p>
    <w:p w14:paraId="37938A2B" w14:textId="77777777" w:rsidR="005D67B1" w:rsidRPr="001B27E0" w:rsidRDefault="005D67B1" w:rsidP="005D67B1">
      <w:pPr>
        <w:spacing w:line="360" w:lineRule="auto"/>
        <w:jc w:val="both"/>
        <w:rPr>
          <w:rFonts w:ascii="Calibri" w:hAnsi="Calibri" w:cs="Calibri"/>
          <w:b/>
          <w:bCs/>
          <w:sz w:val="22"/>
          <w:szCs w:val="22"/>
          <w:lang w:val="pl-PL"/>
        </w:rPr>
      </w:pPr>
      <w:r w:rsidRPr="001B27E0">
        <w:rPr>
          <w:rFonts w:ascii="Calibri" w:hAnsi="Calibri" w:cs="Calibri"/>
          <w:b/>
          <w:bCs/>
          <w:sz w:val="22"/>
          <w:szCs w:val="22"/>
          <w:lang w:val="pl-PL"/>
        </w:rPr>
        <w:lastRenderedPageBreak/>
        <w:t>Unikatowe zajęcia fitness</w:t>
      </w:r>
    </w:p>
    <w:p w14:paraId="3228758E" w14:textId="77777777" w:rsidR="005D67B1" w:rsidRPr="001B27E0" w:rsidRDefault="005D67B1" w:rsidP="005D67B1">
      <w:pPr>
        <w:spacing w:line="360" w:lineRule="auto"/>
        <w:jc w:val="both"/>
        <w:rPr>
          <w:rFonts w:ascii="Calibri" w:hAnsi="Calibri" w:cs="Calibri"/>
          <w:sz w:val="22"/>
          <w:szCs w:val="22"/>
          <w:lang w:val="pl-PL"/>
        </w:rPr>
      </w:pPr>
      <w:r w:rsidRPr="001B27E0">
        <w:rPr>
          <w:rFonts w:ascii="Calibri" w:hAnsi="Calibri" w:cs="Calibri"/>
          <w:sz w:val="22"/>
          <w:szCs w:val="22"/>
          <w:lang w:val="pl-PL"/>
        </w:rPr>
        <w:t>Różnorodność oferty zajęć jest kluczowa w przyciąganiu i utrzymaniu klientów. Kluby często wprowadzają nowości do swojego harmonogramu, reagując na trendy w branży fitness i zmieniające się preferencje klientów. Ponadto, oferowanie zajęć dostosowanych do różnych poziomów zaawansowania, od początkujących po zaawansowanych, pozwala na dotarcie do szerszego spektrum klientów. Personalizacja oferty oraz zapewnienie wysokiej jakości prowadzenia zajęć przez doświadczonych trenerów to elementy, które wyróżniają klub na tle konkurencji.</w:t>
      </w:r>
    </w:p>
    <w:p w14:paraId="55328B92" w14:textId="77777777" w:rsidR="005D67B1" w:rsidRDefault="005D67B1" w:rsidP="005D67B1">
      <w:pPr>
        <w:spacing w:line="360" w:lineRule="auto"/>
        <w:jc w:val="both"/>
        <w:rPr>
          <w:rFonts w:ascii="Calibri" w:hAnsi="Calibri" w:cs="Calibri"/>
          <w:b/>
          <w:bCs/>
          <w:sz w:val="22"/>
          <w:szCs w:val="22"/>
          <w:lang w:val="pl-PL"/>
        </w:rPr>
      </w:pPr>
    </w:p>
    <w:p w14:paraId="0F2148B8" w14:textId="77777777" w:rsidR="005D67B1" w:rsidRPr="001B27E0" w:rsidRDefault="005D67B1" w:rsidP="005D67B1">
      <w:pPr>
        <w:spacing w:line="360" w:lineRule="auto"/>
        <w:jc w:val="both"/>
        <w:rPr>
          <w:rFonts w:ascii="Calibri" w:hAnsi="Calibri" w:cs="Calibri"/>
          <w:b/>
          <w:bCs/>
          <w:sz w:val="22"/>
          <w:szCs w:val="22"/>
          <w:lang w:val="pl-PL"/>
        </w:rPr>
      </w:pPr>
      <w:r w:rsidRPr="001B27E0">
        <w:rPr>
          <w:rFonts w:ascii="Calibri" w:hAnsi="Calibri" w:cs="Calibri"/>
          <w:b/>
          <w:bCs/>
          <w:sz w:val="22"/>
          <w:szCs w:val="22"/>
          <w:lang w:val="pl-PL"/>
        </w:rPr>
        <w:t>Zakończenie z zapowiedzią</w:t>
      </w:r>
    </w:p>
    <w:p w14:paraId="0AEF64CF" w14:textId="77777777" w:rsidR="005D67B1" w:rsidRPr="001B27E0" w:rsidRDefault="005D67B1" w:rsidP="005D67B1">
      <w:pPr>
        <w:spacing w:line="360" w:lineRule="auto"/>
        <w:jc w:val="both"/>
        <w:rPr>
          <w:rFonts w:ascii="Calibri" w:hAnsi="Calibri" w:cs="Calibri"/>
          <w:sz w:val="22"/>
          <w:szCs w:val="22"/>
          <w:lang w:val="pl-PL"/>
        </w:rPr>
      </w:pPr>
      <w:r w:rsidRPr="001B27E0">
        <w:rPr>
          <w:rFonts w:ascii="Calibri" w:hAnsi="Calibri" w:cs="Calibri"/>
          <w:sz w:val="22"/>
          <w:szCs w:val="22"/>
          <w:lang w:val="pl-PL"/>
        </w:rPr>
        <w:t xml:space="preserve">Rozwój </w:t>
      </w:r>
      <w:r>
        <w:rPr>
          <w:rFonts w:ascii="Calibri" w:hAnsi="Calibri" w:cs="Calibri"/>
          <w:sz w:val="22"/>
          <w:szCs w:val="22"/>
          <w:lang w:val="pl-PL"/>
        </w:rPr>
        <w:t>Klub Fitness UP</w:t>
      </w:r>
      <w:r w:rsidRPr="001B27E0">
        <w:rPr>
          <w:rFonts w:ascii="Calibri" w:hAnsi="Calibri" w:cs="Calibri"/>
          <w:sz w:val="22"/>
          <w:szCs w:val="22"/>
          <w:lang w:val="pl-PL"/>
        </w:rPr>
        <w:t xml:space="preserve"> jest kontynuowany poprzez otw</w:t>
      </w:r>
      <w:r>
        <w:rPr>
          <w:rFonts w:ascii="Calibri" w:hAnsi="Calibri" w:cs="Calibri"/>
          <w:sz w:val="22"/>
          <w:szCs w:val="22"/>
          <w:lang w:val="pl-PL"/>
        </w:rPr>
        <w:t>ieranie</w:t>
      </w:r>
      <w:r w:rsidRPr="001B27E0">
        <w:rPr>
          <w:rFonts w:ascii="Calibri" w:hAnsi="Calibri" w:cs="Calibri"/>
          <w:sz w:val="22"/>
          <w:szCs w:val="22"/>
          <w:lang w:val="pl-PL"/>
        </w:rPr>
        <w:t xml:space="preserve"> nowych lokalizacji, takich jak planowany klub we Wrocławiu. Ten nowy obiekt będzie kolejnym krokiem w kierunku ugruntowania pozycji marki jako lidera w branży </w:t>
      </w:r>
      <w:proofErr w:type="spellStart"/>
      <w:r w:rsidRPr="001B27E0">
        <w:rPr>
          <w:rFonts w:ascii="Calibri" w:hAnsi="Calibri" w:cs="Calibri"/>
          <w:sz w:val="22"/>
          <w:szCs w:val="22"/>
          <w:lang w:val="pl-PL"/>
        </w:rPr>
        <w:t>wellness</w:t>
      </w:r>
      <w:proofErr w:type="spellEnd"/>
      <w:r w:rsidRPr="001B27E0">
        <w:rPr>
          <w:rFonts w:ascii="Calibri" w:hAnsi="Calibri" w:cs="Calibri"/>
          <w:sz w:val="22"/>
          <w:szCs w:val="22"/>
          <w:lang w:val="pl-PL"/>
        </w:rPr>
        <w:t>. Nowy klub ma oferować nowoczesne rozwiązania w zakresie sprzętu i designu, a także bogaty wybór zajęć i usług dodatkowych. Celem jest stworzenie przestrzeni, w której każdy klient, niezależnie od swoich potrzeb i preferencji, znajdzie coś dla siebie. Inwestycja w rozwój infrastruktury i rozszerzanie oferty to odpowiedź na rosnące oczekiwania klientów i zmieniający się rynek fitness.</w:t>
      </w:r>
    </w:p>
    <w:p w14:paraId="1CFB01E3" w14:textId="77777777" w:rsidR="005D67B1" w:rsidRPr="001B27E0" w:rsidRDefault="005D67B1" w:rsidP="005D67B1">
      <w:pPr>
        <w:spacing w:line="360" w:lineRule="auto"/>
        <w:jc w:val="both"/>
        <w:rPr>
          <w:rFonts w:ascii="Calibri" w:hAnsi="Calibri" w:cs="Calibri"/>
          <w:sz w:val="22"/>
          <w:szCs w:val="22"/>
          <w:lang w:val="pl-PL"/>
        </w:rPr>
      </w:pPr>
      <w:r w:rsidRPr="001B27E0">
        <w:rPr>
          <w:rFonts w:ascii="Calibri" w:hAnsi="Calibri" w:cs="Calibri"/>
          <w:sz w:val="22"/>
          <w:szCs w:val="22"/>
          <w:lang w:val="pl-PL"/>
        </w:rPr>
        <w:t xml:space="preserve">Szczegóły wydarzenie nie są jeszcze znane, ale na pewno nie zabraknie edukacji i wiedzy eksperckiej. </w:t>
      </w:r>
    </w:p>
    <w:p w14:paraId="5462E353" w14:textId="77777777" w:rsidR="00D848E9" w:rsidRPr="004508DF" w:rsidRDefault="00D848E9" w:rsidP="00D848E9">
      <w:pPr>
        <w:pStyle w:val="Standard"/>
        <w:spacing w:after="0" w:line="276" w:lineRule="auto"/>
        <w:jc w:val="both"/>
      </w:pPr>
      <w:r w:rsidRPr="004508DF">
        <w:t>-------------------------------------------------------------------------------------------------------------------------------------</w:t>
      </w:r>
    </w:p>
    <w:p w14:paraId="70B7C569" w14:textId="77777777" w:rsidR="00D848E9" w:rsidRPr="004508DF" w:rsidRDefault="00D848E9" w:rsidP="00D848E9">
      <w:pPr>
        <w:pStyle w:val="Standard"/>
        <w:spacing w:after="0" w:line="276" w:lineRule="auto"/>
        <w:jc w:val="both"/>
        <w:rPr>
          <w:rFonts w:cs="Calibri"/>
          <w:b/>
          <w:bCs/>
        </w:rPr>
      </w:pPr>
      <w:r w:rsidRPr="004508DF">
        <w:rPr>
          <w:rFonts w:cs="Calibri"/>
          <w:b/>
          <w:bCs/>
        </w:rPr>
        <w:t>KONTAKT DLA MEDIÓW</w:t>
      </w:r>
    </w:p>
    <w:p w14:paraId="551D3A50" w14:textId="77777777" w:rsidR="00D848E9" w:rsidRPr="004508DF" w:rsidRDefault="00D848E9" w:rsidP="00D848E9">
      <w:pPr>
        <w:autoSpaceDE w:val="0"/>
        <w:adjustRightInd w:val="0"/>
        <w:spacing w:line="276" w:lineRule="auto"/>
        <w:jc w:val="both"/>
        <w:rPr>
          <w:rFonts w:ascii="Calibri" w:hAnsi="Calibri" w:cs="Calibri"/>
          <w:b/>
          <w:bCs/>
          <w:sz w:val="22"/>
          <w:szCs w:val="22"/>
          <w:lang w:val="pl-PL"/>
        </w:rPr>
      </w:pPr>
      <w:r w:rsidRPr="004508DF">
        <w:rPr>
          <w:rFonts w:ascii="Calibri" w:hAnsi="Calibri" w:cs="Calibri"/>
          <w:b/>
          <w:bCs/>
          <w:sz w:val="22"/>
          <w:szCs w:val="22"/>
          <w:lang w:val="pl-PL"/>
        </w:rPr>
        <w:t xml:space="preserve">PR Manager </w:t>
      </w:r>
    </w:p>
    <w:p w14:paraId="5D5301ED" w14:textId="77777777" w:rsidR="00D848E9" w:rsidRPr="004508DF" w:rsidRDefault="00D848E9" w:rsidP="00D848E9">
      <w:pPr>
        <w:autoSpaceDE w:val="0"/>
        <w:adjustRightInd w:val="0"/>
        <w:spacing w:line="276" w:lineRule="auto"/>
        <w:jc w:val="both"/>
        <w:rPr>
          <w:rFonts w:ascii="Calibri" w:hAnsi="Calibri" w:cs="Calibri"/>
          <w:b/>
          <w:bCs/>
          <w:sz w:val="22"/>
          <w:szCs w:val="22"/>
          <w:lang w:val="pl-PL"/>
        </w:rPr>
      </w:pPr>
      <w:r w:rsidRPr="004508DF">
        <w:rPr>
          <w:rFonts w:ascii="Calibri" w:hAnsi="Calibri" w:cs="Calibri"/>
          <w:b/>
          <w:bCs/>
          <w:sz w:val="22"/>
          <w:szCs w:val="22"/>
          <w:lang w:val="pl-PL"/>
        </w:rPr>
        <w:t>Patrycja Ogrodnik</w:t>
      </w:r>
    </w:p>
    <w:p w14:paraId="547DCC65" w14:textId="77777777" w:rsidR="00D848E9" w:rsidRPr="004508DF" w:rsidRDefault="00D848E9" w:rsidP="00D848E9">
      <w:pPr>
        <w:autoSpaceDE w:val="0"/>
        <w:adjustRightInd w:val="0"/>
        <w:spacing w:line="276" w:lineRule="auto"/>
        <w:jc w:val="both"/>
        <w:rPr>
          <w:rFonts w:ascii="Calibri" w:hAnsi="Calibri" w:cs="Calibri"/>
          <w:sz w:val="22"/>
          <w:szCs w:val="22"/>
          <w:lang w:val="pl-PL"/>
        </w:rPr>
      </w:pPr>
      <w:r w:rsidRPr="004508DF">
        <w:rPr>
          <w:rFonts w:ascii="Calibri" w:hAnsi="Calibri" w:cs="Calibri"/>
          <w:sz w:val="22"/>
          <w:szCs w:val="22"/>
          <w:lang w:val="pl-PL"/>
        </w:rPr>
        <w:t xml:space="preserve">M: </w:t>
      </w:r>
      <w:hyperlink r:id="rId7" w:history="1">
        <w:r w:rsidRPr="004508DF">
          <w:rPr>
            <w:rStyle w:val="Hipercze"/>
            <w:rFonts w:ascii="Calibri" w:hAnsi="Calibri" w:cs="Calibri"/>
            <w:sz w:val="22"/>
            <w:szCs w:val="22"/>
            <w:lang w:val="pl-PL"/>
          </w:rPr>
          <w:t>p.ogrodnik@commplace.com.pl</w:t>
        </w:r>
      </w:hyperlink>
    </w:p>
    <w:p w14:paraId="79171CB9" w14:textId="62A48BB2" w:rsidR="00D848E9" w:rsidRPr="004508DF" w:rsidRDefault="00D848E9" w:rsidP="00D848E9">
      <w:pPr>
        <w:autoSpaceDE w:val="0"/>
        <w:adjustRightInd w:val="0"/>
        <w:spacing w:line="276" w:lineRule="auto"/>
        <w:jc w:val="both"/>
        <w:rPr>
          <w:rFonts w:ascii="Calibri" w:hAnsi="Calibri" w:cs="Calibri"/>
          <w:sz w:val="22"/>
          <w:szCs w:val="22"/>
        </w:rPr>
      </w:pPr>
      <w:r w:rsidRPr="004508DF">
        <w:rPr>
          <w:rFonts w:ascii="Calibri" w:hAnsi="Calibri" w:cs="Calibri"/>
          <w:sz w:val="22"/>
          <w:szCs w:val="22"/>
        </w:rPr>
        <w:t>T: 692 333</w:t>
      </w:r>
      <w:r>
        <w:rPr>
          <w:rFonts w:ascii="Calibri" w:hAnsi="Calibri" w:cs="Calibri"/>
          <w:sz w:val="22"/>
          <w:szCs w:val="22"/>
        </w:rPr>
        <w:t> </w:t>
      </w:r>
      <w:r w:rsidRPr="004508DF">
        <w:rPr>
          <w:rFonts w:ascii="Calibri" w:hAnsi="Calibri" w:cs="Calibri"/>
          <w:sz w:val="22"/>
          <w:szCs w:val="22"/>
        </w:rPr>
        <w:t>175</w:t>
      </w:r>
    </w:p>
    <w:p w14:paraId="43093C80" w14:textId="77777777" w:rsidR="00D848E9" w:rsidRPr="00495AF2" w:rsidRDefault="00D848E9" w:rsidP="001C284E">
      <w:pPr>
        <w:spacing w:line="360" w:lineRule="auto"/>
        <w:jc w:val="both"/>
        <w:rPr>
          <w:rFonts w:ascii="Calibri" w:hAnsi="Calibri" w:cs="Calibri"/>
          <w:sz w:val="22"/>
          <w:szCs w:val="22"/>
          <w:lang w:val="pl-PL"/>
        </w:rPr>
      </w:pPr>
    </w:p>
    <w:sectPr w:rsidR="00D848E9" w:rsidRPr="00495AF2">
      <w:headerReference w:type="default" r:id="rId8"/>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A16EA" w14:textId="77777777" w:rsidR="00687A50" w:rsidRDefault="00687A50" w:rsidP="00495AF2">
      <w:r>
        <w:separator/>
      </w:r>
    </w:p>
  </w:endnote>
  <w:endnote w:type="continuationSeparator" w:id="0">
    <w:p w14:paraId="4BF39B49" w14:textId="77777777" w:rsidR="00687A50" w:rsidRDefault="00687A50" w:rsidP="0049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960D5" w14:textId="77777777" w:rsidR="00687A50" w:rsidRDefault="00687A50" w:rsidP="00495AF2">
      <w:r>
        <w:separator/>
      </w:r>
    </w:p>
  </w:footnote>
  <w:footnote w:type="continuationSeparator" w:id="0">
    <w:p w14:paraId="0FD4663E" w14:textId="77777777" w:rsidR="00687A50" w:rsidRDefault="00687A50" w:rsidP="00495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C020" w14:textId="77777777" w:rsidR="00495AF2" w:rsidRDefault="00495AF2">
    <w:pPr>
      <w:pStyle w:val="Nagwek"/>
    </w:pPr>
    <w:r>
      <w:rPr>
        <w:noProof/>
      </w:rPr>
      <w:drawing>
        <wp:inline distT="0" distB="0" distL="0" distR="0" wp14:anchorId="2AD0CEF2" wp14:editId="279FE5F8">
          <wp:extent cx="546100" cy="546100"/>
          <wp:effectExtent l="0" t="0" r="0" b="0"/>
          <wp:docPr id="293836946" name="Obraz 2"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836946" name="Obraz 2" descr="Obraz zawierający czarne, ciemność&#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546100" cy="546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FEAB02"/>
    <w:multiLevelType w:val="hybridMultilevel"/>
    <w:tmpl w:val="6BCCE736"/>
    <w:lvl w:ilvl="0" w:tplc="B7222C72">
      <w:start w:val="1"/>
      <w:numFmt w:val="bullet"/>
      <w:lvlText w:val=""/>
      <w:lvlJc w:val="left"/>
      <w:pPr>
        <w:tabs>
          <w:tab w:val="num" w:pos="720"/>
        </w:tabs>
        <w:ind w:left="720" w:hanging="360"/>
      </w:pPr>
      <w:rPr>
        <w:rFonts w:ascii="Symbol" w:hAnsi="Symbol" w:cs="Symbol" w:hint="default"/>
      </w:rPr>
    </w:lvl>
    <w:lvl w:ilvl="1" w:tplc="9886DF20">
      <w:start w:val="1"/>
      <w:numFmt w:val="bullet"/>
      <w:lvlText w:val="o"/>
      <w:lvlJc w:val="left"/>
      <w:pPr>
        <w:tabs>
          <w:tab w:val="num" w:pos="1440"/>
        </w:tabs>
        <w:ind w:left="1440" w:hanging="360"/>
      </w:pPr>
      <w:rPr>
        <w:rFonts w:ascii="Courier New" w:hAnsi="Courier New" w:cs="Courier New" w:hint="default"/>
      </w:rPr>
    </w:lvl>
    <w:lvl w:ilvl="2" w:tplc="8FF676EE">
      <w:start w:val="1"/>
      <w:numFmt w:val="bullet"/>
      <w:lvlText w:val=""/>
      <w:lvlJc w:val="left"/>
      <w:pPr>
        <w:tabs>
          <w:tab w:val="num" w:pos="2160"/>
        </w:tabs>
        <w:ind w:left="2160" w:hanging="360"/>
      </w:pPr>
      <w:rPr>
        <w:rFonts w:ascii="Wingdings" w:hAnsi="Wingdings" w:cs="Wingdings" w:hint="default"/>
      </w:rPr>
    </w:lvl>
    <w:lvl w:ilvl="3" w:tplc="1FF2F436">
      <w:start w:val="1"/>
      <w:numFmt w:val="bullet"/>
      <w:lvlText w:val=""/>
      <w:lvlJc w:val="left"/>
      <w:pPr>
        <w:tabs>
          <w:tab w:val="num" w:pos="2880"/>
        </w:tabs>
        <w:ind w:left="2880" w:hanging="360"/>
      </w:pPr>
      <w:rPr>
        <w:rFonts w:ascii="Symbol" w:hAnsi="Symbol" w:cs="Symbol" w:hint="default"/>
      </w:rPr>
    </w:lvl>
    <w:lvl w:ilvl="4" w:tplc="6212B6B0">
      <w:start w:val="1"/>
      <w:numFmt w:val="bullet"/>
      <w:lvlText w:val="o"/>
      <w:lvlJc w:val="left"/>
      <w:pPr>
        <w:tabs>
          <w:tab w:val="num" w:pos="3600"/>
        </w:tabs>
        <w:ind w:left="3600" w:hanging="360"/>
      </w:pPr>
      <w:rPr>
        <w:rFonts w:ascii="Courier New" w:hAnsi="Courier New" w:cs="Courier New" w:hint="default"/>
      </w:rPr>
    </w:lvl>
    <w:lvl w:ilvl="5" w:tplc="161C7F46">
      <w:start w:val="1"/>
      <w:numFmt w:val="bullet"/>
      <w:lvlText w:val=""/>
      <w:lvlJc w:val="left"/>
      <w:pPr>
        <w:tabs>
          <w:tab w:val="num" w:pos="4320"/>
        </w:tabs>
        <w:ind w:left="4320" w:hanging="360"/>
      </w:pPr>
      <w:rPr>
        <w:rFonts w:ascii="Wingdings" w:hAnsi="Wingdings" w:cs="Wingdings" w:hint="default"/>
      </w:rPr>
    </w:lvl>
    <w:lvl w:ilvl="6" w:tplc="108C1D8E">
      <w:start w:val="1"/>
      <w:numFmt w:val="bullet"/>
      <w:lvlText w:val=""/>
      <w:lvlJc w:val="left"/>
      <w:pPr>
        <w:tabs>
          <w:tab w:val="num" w:pos="5040"/>
        </w:tabs>
        <w:ind w:left="5040" w:hanging="360"/>
      </w:pPr>
      <w:rPr>
        <w:rFonts w:ascii="Symbol" w:hAnsi="Symbol" w:cs="Symbol" w:hint="default"/>
      </w:rPr>
    </w:lvl>
    <w:lvl w:ilvl="7" w:tplc="34FAB1CE">
      <w:start w:val="1"/>
      <w:numFmt w:val="bullet"/>
      <w:lvlText w:val="o"/>
      <w:lvlJc w:val="left"/>
      <w:pPr>
        <w:tabs>
          <w:tab w:val="num" w:pos="5760"/>
        </w:tabs>
        <w:ind w:left="5760" w:hanging="360"/>
      </w:pPr>
      <w:rPr>
        <w:rFonts w:ascii="Courier New" w:hAnsi="Courier New" w:cs="Courier New" w:hint="default"/>
      </w:rPr>
    </w:lvl>
    <w:lvl w:ilvl="8" w:tplc="ACCC8E34">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F356E8DC"/>
    <w:multiLevelType w:val="hybridMultilevel"/>
    <w:tmpl w:val="A386D33A"/>
    <w:lvl w:ilvl="0" w:tplc="D43A60FC">
      <w:start w:val="1"/>
      <w:numFmt w:val="bullet"/>
      <w:lvlText w:val=""/>
      <w:lvlJc w:val="left"/>
      <w:pPr>
        <w:tabs>
          <w:tab w:val="num" w:pos="720"/>
        </w:tabs>
        <w:ind w:left="720" w:hanging="360"/>
      </w:pPr>
      <w:rPr>
        <w:rFonts w:ascii="Symbol" w:hAnsi="Symbol" w:cs="Symbol" w:hint="default"/>
      </w:rPr>
    </w:lvl>
    <w:lvl w:ilvl="1" w:tplc="06BA5DB6">
      <w:start w:val="1"/>
      <w:numFmt w:val="bullet"/>
      <w:lvlText w:val="o"/>
      <w:lvlJc w:val="left"/>
      <w:pPr>
        <w:tabs>
          <w:tab w:val="num" w:pos="1440"/>
        </w:tabs>
        <w:ind w:left="1440" w:hanging="360"/>
      </w:pPr>
      <w:rPr>
        <w:rFonts w:ascii="Courier New" w:hAnsi="Courier New" w:cs="Courier New" w:hint="default"/>
      </w:rPr>
    </w:lvl>
    <w:lvl w:ilvl="2" w:tplc="649AD104">
      <w:start w:val="1"/>
      <w:numFmt w:val="bullet"/>
      <w:lvlText w:val=""/>
      <w:lvlJc w:val="left"/>
      <w:pPr>
        <w:tabs>
          <w:tab w:val="num" w:pos="2160"/>
        </w:tabs>
        <w:ind w:left="2160" w:hanging="360"/>
      </w:pPr>
      <w:rPr>
        <w:rFonts w:ascii="Wingdings" w:hAnsi="Wingdings" w:cs="Wingdings" w:hint="default"/>
      </w:rPr>
    </w:lvl>
    <w:lvl w:ilvl="3" w:tplc="1DD6E666">
      <w:start w:val="1"/>
      <w:numFmt w:val="bullet"/>
      <w:lvlText w:val=""/>
      <w:lvlJc w:val="left"/>
      <w:pPr>
        <w:tabs>
          <w:tab w:val="num" w:pos="2880"/>
        </w:tabs>
        <w:ind w:left="2880" w:hanging="360"/>
      </w:pPr>
      <w:rPr>
        <w:rFonts w:ascii="Symbol" w:hAnsi="Symbol" w:cs="Symbol" w:hint="default"/>
      </w:rPr>
    </w:lvl>
    <w:lvl w:ilvl="4" w:tplc="52E812D6">
      <w:start w:val="1"/>
      <w:numFmt w:val="bullet"/>
      <w:lvlText w:val="o"/>
      <w:lvlJc w:val="left"/>
      <w:pPr>
        <w:tabs>
          <w:tab w:val="num" w:pos="3600"/>
        </w:tabs>
        <w:ind w:left="3600" w:hanging="360"/>
      </w:pPr>
      <w:rPr>
        <w:rFonts w:ascii="Courier New" w:hAnsi="Courier New" w:cs="Courier New" w:hint="default"/>
      </w:rPr>
    </w:lvl>
    <w:lvl w:ilvl="5" w:tplc="0E40FB0C">
      <w:start w:val="1"/>
      <w:numFmt w:val="bullet"/>
      <w:lvlText w:val=""/>
      <w:lvlJc w:val="left"/>
      <w:pPr>
        <w:tabs>
          <w:tab w:val="num" w:pos="4320"/>
        </w:tabs>
        <w:ind w:left="4320" w:hanging="360"/>
      </w:pPr>
      <w:rPr>
        <w:rFonts w:ascii="Wingdings" w:hAnsi="Wingdings" w:cs="Wingdings" w:hint="default"/>
      </w:rPr>
    </w:lvl>
    <w:lvl w:ilvl="6" w:tplc="BC3CBD0E">
      <w:start w:val="1"/>
      <w:numFmt w:val="bullet"/>
      <w:lvlText w:val=""/>
      <w:lvlJc w:val="left"/>
      <w:pPr>
        <w:tabs>
          <w:tab w:val="num" w:pos="5040"/>
        </w:tabs>
        <w:ind w:left="5040" w:hanging="360"/>
      </w:pPr>
      <w:rPr>
        <w:rFonts w:ascii="Symbol" w:hAnsi="Symbol" w:cs="Symbol" w:hint="default"/>
      </w:rPr>
    </w:lvl>
    <w:lvl w:ilvl="7" w:tplc="58A4DCA8">
      <w:start w:val="1"/>
      <w:numFmt w:val="bullet"/>
      <w:lvlText w:val="o"/>
      <w:lvlJc w:val="left"/>
      <w:pPr>
        <w:tabs>
          <w:tab w:val="num" w:pos="5760"/>
        </w:tabs>
        <w:ind w:left="5760" w:hanging="360"/>
      </w:pPr>
      <w:rPr>
        <w:rFonts w:ascii="Courier New" w:hAnsi="Courier New" w:cs="Courier New" w:hint="default"/>
      </w:rPr>
    </w:lvl>
    <w:lvl w:ilvl="8" w:tplc="C1A67A5C">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E391EC6"/>
    <w:multiLevelType w:val="hybridMultilevel"/>
    <w:tmpl w:val="0994BA06"/>
    <w:lvl w:ilvl="0" w:tplc="03D8DD9C">
      <w:start w:val="1"/>
      <w:numFmt w:val="bullet"/>
      <w:lvlText w:val=""/>
      <w:lvlJc w:val="left"/>
      <w:pPr>
        <w:tabs>
          <w:tab w:val="num" w:pos="720"/>
        </w:tabs>
        <w:ind w:left="720" w:hanging="360"/>
      </w:pPr>
      <w:rPr>
        <w:rFonts w:ascii="Symbol" w:hAnsi="Symbol" w:cs="Symbol" w:hint="default"/>
      </w:rPr>
    </w:lvl>
    <w:lvl w:ilvl="1" w:tplc="408C9266">
      <w:start w:val="1"/>
      <w:numFmt w:val="bullet"/>
      <w:lvlText w:val="o"/>
      <w:lvlJc w:val="left"/>
      <w:pPr>
        <w:tabs>
          <w:tab w:val="num" w:pos="1440"/>
        </w:tabs>
        <w:ind w:left="1440" w:hanging="360"/>
      </w:pPr>
      <w:rPr>
        <w:rFonts w:ascii="Courier New" w:hAnsi="Courier New" w:cs="Courier New" w:hint="default"/>
      </w:rPr>
    </w:lvl>
    <w:lvl w:ilvl="2" w:tplc="BCB050CA">
      <w:start w:val="1"/>
      <w:numFmt w:val="bullet"/>
      <w:lvlText w:val=""/>
      <w:lvlJc w:val="left"/>
      <w:pPr>
        <w:tabs>
          <w:tab w:val="num" w:pos="2160"/>
        </w:tabs>
        <w:ind w:left="2160" w:hanging="360"/>
      </w:pPr>
      <w:rPr>
        <w:rFonts w:ascii="Wingdings" w:hAnsi="Wingdings" w:cs="Wingdings" w:hint="default"/>
      </w:rPr>
    </w:lvl>
    <w:lvl w:ilvl="3" w:tplc="A4E6A7CC">
      <w:start w:val="1"/>
      <w:numFmt w:val="bullet"/>
      <w:lvlText w:val=""/>
      <w:lvlJc w:val="left"/>
      <w:pPr>
        <w:tabs>
          <w:tab w:val="num" w:pos="2880"/>
        </w:tabs>
        <w:ind w:left="2880" w:hanging="360"/>
      </w:pPr>
      <w:rPr>
        <w:rFonts w:ascii="Symbol" w:hAnsi="Symbol" w:cs="Symbol" w:hint="default"/>
      </w:rPr>
    </w:lvl>
    <w:lvl w:ilvl="4" w:tplc="D5328804">
      <w:start w:val="1"/>
      <w:numFmt w:val="bullet"/>
      <w:lvlText w:val="o"/>
      <w:lvlJc w:val="left"/>
      <w:pPr>
        <w:tabs>
          <w:tab w:val="num" w:pos="3600"/>
        </w:tabs>
        <w:ind w:left="3600" w:hanging="360"/>
      </w:pPr>
      <w:rPr>
        <w:rFonts w:ascii="Courier New" w:hAnsi="Courier New" w:cs="Courier New" w:hint="default"/>
      </w:rPr>
    </w:lvl>
    <w:lvl w:ilvl="5" w:tplc="8236D584">
      <w:start w:val="1"/>
      <w:numFmt w:val="bullet"/>
      <w:lvlText w:val=""/>
      <w:lvlJc w:val="left"/>
      <w:pPr>
        <w:tabs>
          <w:tab w:val="num" w:pos="4320"/>
        </w:tabs>
        <w:ind w:left="4320" w:hanging="360"/>
      </w:pPr>
      <w:rPr>
        <w:rFonts w:ascii="Wingdings" w:hAnsi="Wingdings" w:cs="Wingdings" w:hint="default"/>
      </w:rPr>
    </w:lvl>
    <w:lvl w:ilvl="6" w:tplc="C8A60D20">
      <w:start w:val="1"/>
      <w:numFmt w:val="bullet"/>
      <w:lvlText w:val=""/>
      <w:lvlJc w:val="left"/>
      <w:pPr>
        <w:tabs>
          <w:tab w:val="num" w:pos="5040"/>
        </w:tabs>
        <w:ind w:left="5040" w:hanging="360"/>
      </w:pPr>
      <w:rPr>
        <w:rFonts w:ascii="Symbol" w:hAnsi="Symbol" w:cs="Symbol" w:hint="default"/>
      </w:rPr>
    </w:lvl>
    <w:lvl w:ilvl="7" w:tplc="C75473B6">
      <w:start w:val="1"/>
      <w:numFmt w:val="bullet"/>
      <w:lvlText w:val="o"/>
      <w:lvlJc w:val="left"/>
      <w:pPr>
        <w:tabs>
          <w:tab w:val="num" w:pos="5760"/>
        </w:tabs>
        <w:ind w:left="5760" w:hanging="360"/>
      </w:pPr>
      <w:rPr>
        <w:rFonts w:ascii="Courier New" w:hAnsi="Courier New" w:cs="Courier New" w:hint="default"/>
      </w:rPr>
    </w:lvl>
    <w:lvl w:ilvl="8" w:tplc="9A567476">
      <w:start w:val="1"/>
      <w:numFmt w:val="bullet"/>
      <w:lvlText w:val=""/>
      <w:lvlJc w:val="left"/>
      <w:pPr>
        <w:tabs>
          <w:tab w:val="num" w:pos="6480"/>
        </w:tabs>
        <w:ind w:left="6480" w:hanging="360"/>
      </w:pPr>
      <w:rPr>
        <w:rFonts w:ascii="Wingdings" w:hAnsi="Wingdings" w:cs="Wingdings" w:hint="default"/>
      </w:rPr>
    </w:lvl>
  </w:abstractNum>
  <w:num w:numId="1" w16cid:durableId="787285844">
    <w:abstractNumId w:val="0"/>
  </w:num>
  <w:num w:numId="2" w16cid:durableId="1712025377">
    <w:abstractNumId w:val="2"/>
  </w:num>
  <w:num w:numId="3" w16cid:durableId="972366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76"/>
    <w:rsid w:val="00097DFC"/>
    <w:rsid w:val="001C284E"/>
    <w:rsid w:val="002019EF"/>
    <w:rsid w:val="0023637F"/>
    <w:rsid w:val="00237573"/>
    <w:rsid w:val="00242CF4"/>
    <w:rsid w:val="002717FB"/>
    <w:rsid w:val="003801B4"/>
    <w:rsid w:val="003D29F9"/>
    <w:rsid w:val="004122AA"/>
    <w:rsid w:val="0041795B"/>
    <w:rsid w:val="00435560"/>
    <w:rsid w:val="00495AF2"/>
    <w:rsid w:val="005B5FD4"/>
    <w:rsid w:val="005D67B1"/>
    <w:rsid w:val="006829E9"/>
    <w:rsid w:val="00683C66"/>
    <w:rsid w:val="00687A50"/>
    <w:rsid w:val="00827078"/>
    <w:rsid w:val="0084536B"/>
    <w:rsid w:val="00907E56"/>
    <w:rsid w:val="00A47CD9"/>
    <w:rsid w:val="00BB30F7"/>
    <w:rsid w:val="00C90D6D"/>
    <w:rsid w:val="00D3400F"/>
    <w:rsid w:val="00D55780"/>
    <w:rsid w:val="00D848E9"/>
    <w:rsid w:val="00DE7E2E"/>
    <w:rsid w:val="00E1653B"/>
    <w:rsid w:val="00E70E69"/>
    <w:rsid w:val="00F45076"/>
    <w:rsid w:val="00F8252A"/>
    <w:rsid w:val="00F85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35086"/>
  <w15:docId w15:val="{F2342A33-DDEE-4F4E-9781-9A764A651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unhideWhenUsed/>
    <w:rPr>
      <w:vertAlign w:val="superscript"/>
    </w:rPr>
  </w:style>
  <w:style w:type="paragraph" w:styleId="Nagwek">
    <w:name w:val="header"/>
    <w:basedOn w:val="Normalny"/>
    <w:link w:val="NagwekZnak"/>
    <w:uiPriority w:val="99"/>
    <w:unhideWhenUsed/>
    <w:rsid w:val="00495AF2"/>
    <w:pPr>
      <w:tabs>
        <w:tab w:val="center" w:pos="4536"/>
        <w:tab w:val="right" w:pos="9072"/>
      </w:tabs>
    </w:pPr>
  </w:style>
  <w:style w:type="character" w:customStyle="1" w:styleId="NagwekZnak">
    <w:name w:val="Nagłówek Znak"/>
    <w:basedOn w:val="Domylnaczcionkaakapitu"/>
    <w:link w:val="Nagwek"/>
    <w:uiPriority w:val="99"/>
    <w:rsid w:val="00495AF2"/>
  </w:style>
  <w:style w:type="paragraph" w:styleId="Stopka">
    <w:name w:val="footer"/>
    <w:basedOn w:val="Normalny"/>
    <w:link w:val="StopkaZnak"/>
    <w:uiPriority w:val="99"/>
    <w:unhideWhenUsed/>
    <w:rsid w:val="00495AF2"/>
    <w:pPr>
      <w:tabs>
        <w:tab w:val="center" w:pos="4536"/>
        <w:tab w:val="right" w:pos="9072"/>
      </w:tabs>
    </w:pPr>
  </w:style>
  <w:style w:type="character" w:customStyle="1" w:styleId="StopkaZnak">
    <w:name w:val="Stopka Znak"/>
    <w:basedOn w:val="Domylnaczcionkaakapitu"/>
    <w:link w:val="Stopka"/>
    <w:uiPriority w:val="99"/>
    <w:rsid w:val="00495AF2"/>
  </w:style>
  <w:style w:type="character" w:styleId="Odwoaniedokomentarza">
    <w:name w:val="annotation reference"/>
    <w:basedOn w:val="Domylnaczcionkaakapitu"/>
    <w:uiPriority w:val="99"/>
    <w:semiHidden/>
    <w:unhideWhenUsed/>
    <w:rsid w:val="00C90D6D"/>
    <w:rPr>
      <w:sz w:val="16"/>
      <w:szCs w:val="16"/>
    </w:rPr>
  </w:style>
  <w:style w:type="paragraph" w:styleId="Tekstkomentarza">
    <w:name w:val="annotation text"/>
    <w:basedOn w:val="Normalny"/>
    <w:link w:val="TekstkomentarzaZnak"/>
    <w:uiPriority w:val="99"/>
    <w:unhideWhenUsed/>
    <w:rsid w:val="00C90D6D"/>
  </w:style>
  <w:style w:type="character" w:customStyle="1" w:styleId="TekstkomentarzaZnak">
    <w:name w:val="Tekst komentarza Znak"/>
    <w:basedOn w:val="Domylnaczcionkaakapitu"/>
    <w:link w:val="Tekstkomentarza"/>
    <w:uiPriority w:val="99"/>
    <w:rsid w:val="00C90D6D"/>
  </w:style>
  <w:style w:type="paragraph" w:styleId="Tematkomentarza">
    <w:name w:val="annotation subject"/>
    <w:basedOn w:val="Tekstkomentarza"/>
    <w:next w:val="Tekstkomentarza"/>
    <w:link w:val="TematkomentarzaZnak"/>
    <w:uiPriority w:val="99"/>
    <w:semiHidden/>
    <w:unhideWhenUsed/>
    <w:rsid w:val="00C90D6D"/>
    <w:rPr>
      <w:b/>
      <w:bCs/>
    </w:rPr>
  </w:style>
  <w:style w:type="character" w:customStyle="1" w:styleId="TematkomentarzaZnak">
    <w:name w:val="Temat komentarza Znak"/>
    <w:basedOn w:val="TekstkomentarzaZnak"/>
    <w:link w:val="Tematkomentarza"/>
    <w:uiPriority w:val="99"/>
    <w:semiHidden/>
    <w:rsid w:val="00C90D6D"/>
    <w:rPr>
      <w:b/>
      <w:bCs/>
    </w:rPr>
  </w:style>
  <w:style w:type="paragraph" w:styleId="Poprawka">
    <w:name w:val="Revision"/>
    <w:hidden/>
    <w:uiPriority w:val="99"/>
    <w:semiHidden/>
    <w:rsid w:val="00683C66"/>
  </w:style>
  <w:style w:type="paragraph" w:customStyle="1" w:styleId="Standard">
    <w:name w:val="Standard"/>
    <w:rsid w:val="00D848E9"/>
    <w:pPr>
      <w:suppressAutoHyphens/>
      <w:autoSpaceDN w:val="0"/>
      <w:spacing w:after="160" w:line="259" w:lineRule="auto"/>
      <w:textAlignment w:val="baseline"/>
    </w:pPr>
    <w:rPr>
      <w:rFonts w:ascii="Calibri" w:eastAsia="SimSun" w:hAnsi="Calibri" w:cs="F"/>
      <w:kern w:val="3"/>
      <w:sz w:val="22"/>
      <w:szCs w:val="22"/>
      <w:lang w:val="pl-PL" w:eastAsia="en-US"/>
    </w:rPr>
  </w:style>
  <w:style w:type="character" w:styleId="Hipercze">
    <w:name w:val="Hyperlink"/>
    <w:basedOn w:val="Domylnaczcionkaakapitu"/>
    <w:uiPriority w:val="99"/>
    <w:unhideWhenUsed/>
    <w:rsid w:val="00D848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712470">
      <w:bodyDiv w:val="1"/>
      <w:marLeft w:val="0"/>
      <w:marRight w:val="0"/>
      <w:marTop w:val="0"/>
      <w:marBottom w:val="0"/>
      <w:divBdr>
        <w:top w:val="none" w:sz="0" w:space="0" w:color="auto"/>
        <w:left w:val="none" w:sz="0" w:space="0" w:color="auto"/>
        <w:bottom w:val="none" w:sz="0" w:space="0" w:color="auto"/>
        <w:right w:val="none" w:sz="0" w:space="0" w:color="auto"/>
      </w:divBdr>
      <w:divsChild>
        <w:div w:id="1687906161">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grodnik@commplace.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919</Words>
  <Characters>5519</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Ogrodnik</dc:creator>
  <cp:keywords/>
  <dc:description/>
  <cp:lastModifiedBy>Patrycja Ogrodnik</cp:lastModifiedBy>
  <cp:revision>4</cp:revision>
  <dcterms:created xsi:type="dcterms:W3CDTF">2023-12-04T13:22:00Z</dcterms:created>
  <dcterms:modified xsi:type="dcterms:W3CDTF">2023-12-04T13:25:00Z</dcterms:modified>
  <cp:category/>
</cp:coreProperties>
</file>