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AAA8" w14:textId="77777777" w:rsidR="001C284E" w:rsidRDefault="001C284E" w:rsidP="001C284E">
      <w:pPr>
        <w:spacing w:line="360" w:lineRule="auto"/>
        <w:jc w:val="both"/>
        <w:rPr>
          <w:rFonts w:ascii="Calibri" w:hAnsi="Calibri" w:cs="Calibri"/>
          <w:b/>
          <w:bCs/>
          <w:sz w:val="22"/>
          <w:szCs w:val="22"/>
          <w:lang w:val="pl-PL"/>
        </w:rPr>
      </w:pPr>
    </w:p>
    <w:p w14:paraId="3ADC7AEF" w14:textId="486AC93D" w:rsidR="001C284E" w:rsidRPr="001C284E" w:rsidRDefault="001C284E" w:rsidP="001C284E">
      <w:pPr>
        <w:spacing w:line="360" w:lineRule="auto"/>
        <w:jc w:val="center"/>
        <w:rPr>
          <w:rFonts w:ascii="Calibri" w:hAnsi="Calibri" w:cs="Calibri"/>
          <w:b/>
          <w:bCs/>
          <w:sz w:val="22"/>
          <w:szCs w:val="22"/>
          <w:lang w:val="pl-PL"/>
        </w:rPr>
      </w:pPr>
      <w:r>
        <w:rPr>
          <w:rFonts w:ascii="Calibri" w:hAnsi="Calibri" w:cs="Calibri"/>
          <w:b/>
          <w:bCs/>
          <w:sz w:val="22"/>
          <w:szCs w:val="22"/>
          <w:lang w:val="pl-PL"/>
        </w:rPr>
        <w:t>Najlepsze p</w:t>
      </w:r>
      <w:r w:rsidRPr="001C284E">
        <w:rPr>
          <w:rFonts w:ascii="Calibri" w:hAnsi="Calibri" w:cs="Calibri"/>
          <w:b/>
          <w:bCs/>
          <w:sz w:val="22"/>
          <w:szCs w:val="22"/>
          <w:lang w:val="pl-PL"/>
        </w:rPr>
        <w:t>ostanowieni</w:t>
      </w:r>
      <w:r>
        <w:rPr>
          <w:rFonts w:ascii="Calibri" w:hAnsi="Calibri" w:cs="Calibri"/>
          <w:b/>
          <w:bCs/>
          <w:sz w:val="22"/>
          <w:szCs w:val="22"/>
          <w:lang w:val="pl-PL"/>
        </w:rPr>
        <w:t>e</w:t>
      </w:r>
      <w:r w:rsidRPr="001C284E">
        <w:rPr>
          <w:rFonts w:ascii="Calibri" w:hAnsi="Calibri" w:cs="Calibri"/>
          <w:b/>
          <w:bCs/>
          <w:sz w:val="22"/>
          <w:szCs w:val="22"/>
          <w:lang w:val="pl-PL"/>
        </w:rPr>
        <w:t xml:space="preserve"> na 2024 </w:t>
      </w:r>
      <w:r>
        <w:rPr>
          <w:rFonts w:ascii="Calibri" w:hAnsi="Calibri" w:cs="Calibri"/>
          <w:b/>
          <w:bCs/>
          <w:sz w:val="22"/>
          <w:szCs w:val="22"/>
          <w:lang w:val="pl-PL"/>
        </w:rPr>
        <w:t xml:space="preserve">rok – to…? </w:t>
      </w:r>
    </w:p>
    <w:p w14:paraId="108BF19D" w14:textId="59825712" w:rsidR="001C284E" w:rsidRDefault="001C284E" w:rsidP="001C284E">
      <w:pPr>
        <w:spacing w:line="360" w:lineRule="auto"/>
        <w:jc w:val="both"/>
        <w:rPr>
          <w:rFonts w:ascii="Calibri" w:hAnsi="Calibri" w:cs="Calibri"/>
          <w:b/>
          <w:bCs/>
          <w:sz w:val="22"/>
          <w:szCs w:val="22"/>
          <w:lang w:val="pl-PL"/>
        </w:rPr>
      </w:pPr>
      <w:r w:rsidRPr="001C284E">
        <w:rPr>
          <w:rFonts w:ascii="Calibri" w:hAnsi="Calibri" w:cs="Calibri"/>
          <w:b/>
          <w:bCs/>
          <w:sz w:val="22"/>
          <w:szCs w:val="22"/>
          <w:lang w:val="pl-PL"/>
        </w:rPr>
        <w:t xml:space="preserve">Wraz z nadejściem nowego roku wielu z nas zaczyna zastanawiać się nad postanowieniami, które poprowadzą ku lepszej wersji siebie. Jednym z najczęstszych celów </w:t>
      </w:r>
      <w:r>
        <w:rPr>
          <w:rFonts w:ascii="Calibri" w:hAnsi="Calibri" w:cs="Calibri"/>
          <w:b/>
          <w:bCs/>
          <w:sz w:val="22"/>
          <w:szCs w:val="22"/>
          <w:lang w:val="pl-PL"/>
        </w:rPr>
        <w:t xml:space="preserve">noworocznych </w:t>
      </w:r>
      <w:r w:rsidRPr="001C284E">
        <w:rPr>
          <w:rFonts w:ascii="Calibri" w:hAnsi="Calibri" w:cs="Calibri"/>
          <w:b/>
          <w:bCs/>
          <w:sz w:val="22"/>
          <w:szCs w:val="22"/>
          <w:lang w:val="pl-PL"/>
        </w:rPr>
        <w:t>jest poprawa kondycji fizycznej. Ale czy zawsze udaje nam się utrzymać to postanowienie? Jakie są skuteczne strategie realizacji i co mówią badania na ten temat?</w:t>
      </w:r>
    </w:p>
    <w:p w14:paraId="792AF64C" w14:textId="77777777" w:rsidR="001C284E" w:rsidRDefault="001C284E" w:rsidP="001C284E">
      <w:pPr>
        <w:spacing w:line="360" w:lineRule="auto"/>
        <w:jc w:val="both"/>
        <w:rPr>
          <w:rFonts w:ascii="Calibri" w:hAnsi="Calibri" w:cs="Calibri"/>
          <w:b/>
          <w:bCs/>
          <w:sz w:val="22"/>
          <w:szCs w:val="22"/>
          <w:lang w:val="pl-PL"/>
        </w:rPr>
      </w:pPr>
    </w:p>
    <w:p w14:paraId="52ABE2EA" w14:textId="29E6BAD2" w:rsidR="001C284E" w:rsidRPr="001C284E" w:rsidRDefault="001C284E" w:rsidP="001C284E">
      <w:pPr>
        <w:spacing w:line="360" w:lineRule="auto"/>
        <w:jc w:val="both"/>
        <w:rPr>
          <w:rFonts w:ascii="Calibri" w:hAnsi="Calibri" w:cs="Calibri"/>
          <w:b/>
          <w:bCs/>
          <w:sz w:val="22"/>
          <w:szCs w:val="22"/>
          <w:lang w:val="pl-PL"/>
        </w:rPr>
      </w:pPr>
      <w:r>
        <w:rPr>
          <w:rFonts w:ascii="Calibri" w:hAnsi="Calibri" w:cs="Calibri"/>
          <w:b/>
          <w:bCs/>
          <w:sz w:val="22"/>
          <w:szCs w:val="22"/>
          <w:lang w:val="pl-PL"/>
        </w:rPr>
        <w:t>Najlepsze p</w:t>
      </w:r>
      <w:r w:rsidRPr="001C284E">
        <w:rPr>
          <w:rFonts w:ascii="Calibri" w:hAnsi="Calibri" w:cs="Calibri"/>
          <w:b/>
          <w:bCs/>
          <w:sz w:val="22"/>
          <w:szCs w:val="22"/>
          <w:lang w:val="pl-PL"/>
        </w:rPr>
        <w:t>ostanowieni</w:t>
      </w:r>
      <w:r>
        <w:rPr>
          <w:rFonts w:ascii="Calibri" w:hAnsi="Calibri" w:cs="Calibri"/>
          <w:b/>
          <w:bCs/>
          <w:sz w:val="22"/>
          <w:szCs w:val="22"/>
          <w:lang w:val="pl-PL"/>
        </w:rPr>
        <w:t>e</w:t>
      </w:r>
      <w:r w:rsidRPr="001C284E">
        <w:rPr>
          <w:rFonts w:ascii="Calibri" w:hAnsi="Calibri" w:cs="Calibri"/>
          <w:b/>
          <w:bCs/>
          <w:sz w:val="22"/>
          <w:szCs w:val="22"/>
          <w:lang w:val="pl-PL"/>
        </w:rPr>
        <w:t xml:space="preserve"> nie tylko na nowy rok </w:t>
      </w:r>
    </w:p>
    <w:p w14:paraId="2C88CB54" w14:textId="6E2D0DEE" w:rsidR="001C284E" w:rsidRDefault="001C284E" w:rsidP="001C284E">
      <w:pPr>
        <w:spacing w:line="360" w:lineRule="auto"/>
        <w:jc w:val="both"/>
        <w:rPr>
          <w:rFonts w:ascii="Calibri" w:hAnsi="Calibri" w:cs="Calibri"/>
          <w:sz w:val="22"/>
          <w:szCs w:val="22"/>
          <w:lang w:val="pl-PL"/>
        </w:rPr>
      </w:pPr>
      <w:r>
        <w:rPr>
          <w:rFonts w:ascii="Calibri" w:hAnsi="Calibri" w:cs="Calibri"/>
          <w:sz w:val="22"/>
          <w:szCs w:val="22"/>
          <w:lang w:val="pl-PL"/>
        </w:rPr>
        <w:t xml:space="preserve">Zadbanie o zdrowie już nie jest tylko modą noworoczną, ale też realną potrzebą. </w:t>
      </w:r>
      <w:r w:rsidRPr="001C284E">
        <w:rPr>
          <w:rFonts w:ascii="Calibri" w:hAnsi="Calibri" w:cs="Calibri"/>
          <w:sz w:val="22"/>
          <w:szCs w:val="22"/>
          <w:lang w:val="pl-PL"/>
        </w:rPr>
        <w:t>WHO zaleca, aby dla utrzymania zdrowia i dobrej kondycji</w:t>
      </w:r>
      <w:r>
        <w:rPr>
          <w:rFonts w:ascii="Calibri" w:hAnsi="Calibri" w:cs="Calibri"/>
          <w:sz w:val="22"/>
          <w:szCs w:val="22"/>
          <w:lang w:val="pl-PL"/>
        </w:rPr>
        <w:t>,</w:t>
      </w:r>
      <w:r w:rsidRPr="001C284E">
        <w:rPr>
          <w:rFonts w:ascii="Calibri" w:hAnsi="Calibri" w:cs="Calibri"/>
          <w:sz w:val="22"/>
          <w:szCs w:val="22"/>
          <w:lang w:val="pl-PL"/>
        </w:rPr>
        <w:t xml:space="preserve"> wszyscy dorośli angażowali się w co najmniej 150–300 minut umiarkowanej aktywności tygodniowo lub 75–150 minut ćwiczeń o dużej intensywności. Dla dzieci i młodzieży sugeruje się przeciętnie 60 minut umiarkowanej aktywności fizycznej każdego dnia. Aktywność fizyczna obejmuje różnorodne formy ruchu i ćwiczeń</w:t>
      </w:r>
      <w:r>
        <w:rPr>
          <w:rFonts w:ascii="Calibri" w:hAnsi="Calibri" w:cs="Calibri"/>
          <w:sz w:val="22"/>
          <w:szCs w:val="22"/>
          <w:lang w:val="pl-PL"/>
        </w:rPr>
        <w:t xml:space="preserve">. Z kolei, </w:t>
      </w:r>
      <w:proofErr w:type="spellStart"/>
      <w:r w:rsidRPr="001C284E">
        <w:rPr>
          <w:rFonts w:ascii="Calibri" w:hAnsi="Calibri" w:cs="Calibri"/>
          <w:sz w:val="22"/>
          <w:szCs w:val="22"/>
          <w:lang w:val="pl-PL"/>
        </w:rPr>
        <w:t>Centers</w:t>
      </w:r>
      <w:proofErr w:type="spellEnd"/>
      <w:r w:rsidRPr="001C284E">
        <w:rPr>
          <w:rFonts w:ascii="Calibri" w:hAnsi="Calibri" w:cs="Calibri"/>
          <w:sz w:val="22"/>
          <w:szCs w:val="22"/>
          <w:lang w:val="pl-PL"/>
        </w:rPr>
        <w:t xml:space="preserve"> for </w:t>
      </w:r>
      <w:proofErr w:type="spellStart"/>
      <w:r w:rsidRPr="001C284E">
        <w:rPr>
          <w:rFonts w:ascii="Calibri" w:hAnsi="Calibri" w:cs="Calibri"/>
          <w:sz w:val="22"/>
          <w:szCs w:val="22"/>
          <w:lang w:val="pl-PL"/>
        </w:rPr>
        <w:t>Disease</w:t>
      </w:r>
      <w:proofErr w:type="spellEnd"/>
      <w:r w:rsidRPr="001C284E">
        <w:rPr>
          <w:rFonts w:ascii="Calibri" w:hAnsi="Calibri" w:cs="Calibri"/>
          <w:sz w:val="22"/>
          <w:szCs w:val="22"/>
          <w:lang w:val="pl-PL"/>
        </w:rPr>
        <w:t xml:space="preserve"> Control and </w:t>
      </w:r>
      <w:proofErr w:type="spellStart"/>
      <w:r w:rsidRPr="001C284E">
        <w:rPr>
          <w:rFonts w:ascii="Calibri" w:hAnsi="Calibri" w:cs="Calibri"/>
          <w:sz w:val="22"/>
          <w:szCs w:val="22"/>
          <w:lang w:val="pl-PL"/>
        </w:rPr>
        <w:t>Prevention</w:t>
      </w:r>
      <w:proofErr w:type="spellEnd"/>
      <w:r w:rsidRPr="001C284E">
        <w:rPr>
          <w:rFonts w:ascii="Calibri" w:hAnsi="Calibri" w:cs="Calibri"/>
          <w:sz w:val="22"/>
          <w:szCs w:val="22"/>
          <w:lang w:val="pl-PL"/>
        </w:rPr>
        <w:t xml:space="preserve"> (CDC)</w:t>
      </w:r>
      <w:r>
        <w:rPr>
          <w:rFonts w:ascii="Calibri" w:hAnsi="Calibri" w:cs="Calibri"/>
          <w:sz w:val="22"/>
          <w:szCs w:val="22"/>
          <w:lang w:val="pl-PL"/>
        </w:rPr>
        <w:t xml:space="preserve">, </w:t>
      </w:r>
      <w:r w:rsidRPr="001C284E">
        <w:rPr>
          <w:rFonts w:ascii="Calibri" w:hAnsi="Calibri" w:cs="Calibri"/>
          <w:sz w:val="22"/>
          <w:szCs w:val="22"/>
          <w:lang w:val="pl-PL"/>
        </w:rPr>
        <w:t>wskazuje, że regularna aktywność fizyczna poprawia sen, co wpływa na ogólne samopoczucie i efektywność w codziennym funkcjonowaniu.</w:t>
      </w:r>
    </w:p>
    <w:p w14:paraId="22005F3E" w14:textId="77777777" w:rsidR="001C284E" w:rsidRDefault="001C284E" w:rsidP="001C284E">
      <w:pPr>
        <w:spacing w:line="360" w:lineRule="auto"/>
        <w:jc w:val="both"/>
        <w:rPr>
          <w:rFonts w:ascii="Calibri" w:hAnsi="Calibri" w:cs="Calibri"/>
          <w:sz w:val="22"/>
          <w:szCs w:val="22"/>
          <w:lang w:val="pl-PL"/>
        </w:rPr>
      </w:pPr>
    </w:p>
    <w:p w14:paraId="351BDB83" w14:textId="47D3C383" w:rsidR="001C284E" w:rsidRPr="001C284E" w:rsidRDefault="001C284E" w:rsidP="001C284E">
      <w:pPr>
        <w:spacing w:line="360" w:lineRule="auto"/>
        <w:jc w:val="both"/>
        <w:rPr>
          <w:rFonts w:ascii="Calibri" w:hAnsi="Calibri" w:cs="Calibri"/>
          <w:b/>
          <w:bCs/>
          <w:sz w:val="22"/>
          <w:szCs w:val="22"/>
          <w:lang w:val="pl-PL"/>
        </w:rPr>
      </w:pPr>
      <w:r w:rsidRPr="001C284E">
        <w:rPr>
          <w:rFonts w:ascii="Calibri" w:hAnsi="Calibri" w:cs="Calibri"/>
          <w:b/>
          <w:bCs/>
          <w:sz w:val="22"/>
          <w:szCs w:val="22"/>
          <w:lang w:val="pl-PL"/>
        </w:rPr>
        <w:t>Znajdź dyscyplinę, którą lubisz</w:t>
      </w:r>
    </w:p>
    <w:p w14:paraId="08C108DC" w14:textId="6E2A179C" w:rsidR="001C284E" w:rsidRDefault="001C284E" w:rsidP="001C284E">
      <w:pPr>
        <w:spacing w:line="360" w:lineRule="auto"/>
        <w:jc w:val="both"/>
        <w:rPr>
          <w:rFonts w:ascii="Calibri" w:hAnsi="Calibri" w:cs="Calibri"/>
          <w:sz w:val="22"/>
          <w:szCs w:val="22"/>
          <w:lang w:val="pl-PL"/>
        </w:rPr>
      </w:pPr>
      <w:r w:rsidRPr="001C284E">
        <w:rPr>
          <w:rFonts w:ascii="Calibri" w:hAnsi="Calibri" w:cs="Calibri"/>
          <w:sz w:val="22"/>
          <w:szCs w:val="22"/>
          <w:lang w:val="pl-PL"/>
        </w:rPr>
        <w:t xml:space="preserve">Najlepszym </w:t>
      </w:r>
      <w:r>
        <w:rPr>
          <w:rFonts w:ascii="Calibri" w:hAnsi="Calibri" w:cs="Calibri"/>
          <w:sz w:val="22"/>
          <w:szCs w:val="22"/>
          <w:lang w:val="pl-PL"/>
        </w:rPr>
        <w:t>sposobem</w:t>
      </w:r>
      <w:r w:rsidRPr="001C284E">
        <w:rPr>
          <w:rFonts w:ascii="Calibri" w:hAnsi="Calibri" w:cs="Calibri"/>
          <w:sz w:val="22"/>
          <w:szCs w:val="22"/>
          <w:lang w:val="pl-PL"/>
        </w:rPr>
        <w:t xml:space="preserve"> na poprawę swojej aktywności fizycznej jest znalezienie sportu, w którym będziesz się dobrze czuć. Nie ma bowiem na świecie osoby, która lubi absolutnie wszystkie dyscypliny. Każdy ma swoje lepsze oraz słabsze strony, dlatego ważne jest, aby znaleźć coś, co będzie odpowiednie dla Ciebie. Jeżeli preferujesz sporty zespołowe, to warto zastanowić się nad trenowaniem piłki nożnej, siatkówki czy koszykówki. Do dyscyplin tych potrzebne są jednak osoby towarzyszące. Jeśli nie masz znajomych, którzy mogliby Ci towarzyszyć, to nie musisz jednak załamywać rąk, gdyż istnieją sposoby na samodzielne ćwiczenie. Regularne bieganie, joga czy częste wizyty na siłowni to tylko niektóre z ciekawych pomysłów, które warto przeanalizować. </w:t>
      </w:r>
      <w:r>
        <w:rPr>
          <w:rFonts w:ascii="Calibri" w:hAnsi="Calibri" w:cs="Calibri"/>
          <w:sz w:val="22"/>
          <w:szCs w:val="22"/>
          <w:lang w:val="pl-PL"/>
        </w:rPr>
        <w:t>„</w:t>
      </w:r>
      <w:r w:rsidRPr="001C284E">
        <w:rPr>
          <w:rFonts w:ascii="Calibri" w:hAnsi="Calibri" w:cs="Calibri"/>
          <w:i/>
          <w:iCs/>
          <w:sz w:val="22"/>
          <w:szCs w:val="22"/>
          <w:lang w:val="pl-PL"/>
        </w:rPr>
        <w:t>Sport powinien być przede wszystkim frajdą. Jeżeli więc w 2024 roku chce</w:t>
      </w:r>
      <w:r>
        <w:rPr>
          <w:rFonts w:ascii="Calibri" w:hAnsi="Calibri" w:cs="Calibri"/>
          <w:i/>
          <w:iCs/>
          <w:sz w:val="22"/>
          <w:szCs w:val="22"/>
          <w:lang w:val="pl-PL"/>
        </w:rPr>
        <w:t>my</w:t>
      </w:r>
      <w:r w:rsidRPr="001C284E">
        <w:rPr>
          <w:rFonts w:ascii="Calibri" w:hAnsi="Calibri" w:cs="Calibri"/>
          <w:i/>
          <w:iCs/>
          <w:sz w:val="22"/>
          <w:szCs w:val="22"/>
          <w:lang w:val="pl-PL"/>
        </w:rPr>
        <w:t xml:space="preserve"> żyć bardziej aktywnie, to zadbaj</w:t>
      </w:r>
      <w:r>
        <w:rPr>
          <w:rFonts w:ascii="Calibri" w:hAnsi="Calibri" w:cs="Calibri"/>
          <w:i/>
          <w:iCs/>
          <w:sz w:val="22"/>
          <w:szCs w:val="22"/>
          <w:lang w:val="pl-PL"/>
        </w:rPr>
        <w:t>my</w:t>
      </w:r>
      <w:r w:rsidRPr="001C284E">
        <w:rPr>
          <w:rFonts w:ascii="Calibri" w:hAnsi="Calibri" w:cs="Calibri"/>
          <w:i/>
          <w:iCs/>
          <w:sz w:val="22"/>
          <w:szCs w:val="22"/>
          <w:lang w:val="pl-PL"/>
        </w:rPr>
        <w:t xml:space="preserve"> o to, aby wybrana przez</w:t>
      </w:r>
      <w:r w:rsidRPr="001C284E">
        <w:rPr>
          <w:rFonts w:ascii="Calibri" w:hAnsi="Calibri" w:cs="Calibri"/>
          <w:sz w:val="22"/>
          <w:szCs w:val="22"/>
          <w:lang w:val="pl-PL"/>
        </w:rPr>
        <w:t xml:space="preserve"> </w:t>
      </w:r>
      <w:r>
        <w:rPr>
          <w:rFonts w:ascii="Calibri" w:hAnsi="Calibri" w:cs="Calibri"/>
          <w:sz w:val="22"/>
          <w:szCs w:val="22"/>
          <w:lang w:val="pl-PL"/>
        </w:rPr>
        <w:t>nas</w:t>
      </w:r>
      <w:r w:rsidRPr="001C284E">
        <w:rPr>
          <w:rFonts w:ascii="Calibri" w:hAnsi="Calibri" w:cs="Calibri"/>
          <w:sz w:val="22"/>
          <w:szCs w:val="22"/>
          <w:lang w:val="pl-PL"/>
        </w:rPr>
        <w:t xml:space="preserve"> dyscyplina </w:t>
      </w:r>
      <w:r w:rsidRPr="001C284E">
        <w:rPr>
          <w:rFonts w:ascii="Calibri" w:hAnsi="Calibri" w:cs="Calibri"/>
          <w:i/>
          <w:iCs/>
          <w:sz w:val="22"/>
          <w:szCs w:val="22"/>
          <w:lang w:val="pl-PL"/>
        </w:rPr>
        <w:t>sprawiała radość. Dzięki temu chodzenie na treningi będzie przyjemnością</w:t>
      </w:r>
      <w:r w:rsidRPr="001C284E">
        <w:rPr>
          <w:rFonts w:ascii="Calibri" w:hAnsi="Calibri" w:cs="Calibri"/>
          <w:sz w:val="22"/>
          <w:szCs w:val="22"/>
          <w:lang w:val="pl-PL"/>
        </w:rPr>
        <w:t>"</w:t>
      </w:r>
      <w:r>
        <w:rPr>
          <w:rFonts w:ascii="Calibri" w:hAnsi="Calibri" w:cs="Calibri"/>
          <w:sz w:val="22"/>
          <w:szCs w:val="22"/>
          <w:lang w:val="pl-PL"/>
        </w:rPr>
        <w:t xml:space="preserve"> – Sebastian Ga</w:t>
      </w:r>
      <w:r w:rsidR="00F85748">
        <w:rPr>
          <w:rFonts w:ascii="Calibri" w:hAnsi="Calibri" w:cs="Calibri"/>
          <w:sz w:val="22"/>
          <w:szCs w:val="22"/>
          <w:lang w:val="pl-PL"/>
        </w:rPr>
        <w:t>z</w:t>
      </w:r>
      <w:r>
        <w:rPr>
          <w:rFonts w:ascii="Calibri" w:hAnsi="Calibri" w:cs="Calibri"/>
          <w:sz w:val="22"/>
          <w:szCs w:val="22"/>
          <w:lang w:val="pl-PL"/>
        </w:rPr>
        <w:t>da,</w:t>
      </w:r>
      <w:r w:rsidRPr="001C284E">
        <w:rPr>
          <w:rFonts w:ascii="Calibri" w:hAnsi="Calibri" w:cs="Calibri"/>
          <w:sz w:val="22"/>
          <w:szCs w:val="22"/>
          <w:lang w:val="pl-PL"/>
        </w:rPr>
        <w:t xml:space="preserve"> </w:t>
      </w:r>
      <w:r>
        <w:rPr>
          <w:rFonts w:ascii="Calibri" w:hAnsi="Calibri" w:cs="Calibri"/>
          <w:sz w:val="22"/>
          <w:szCs w:val="22"/>
          <w:lang w:val="pl-PL"/>
        </w:rPr>
        <w:t>podpowiada</w:t>
      </w:r>
      <w:r w:rsidRPr="001C284E">
        <w:rPr>
          <w:rFonts w:ascii="Calibri" w:hAnsi="Calibri" w:cs="Calibri"/>
          <w:sz w:val="22"/>
          <w:szCs w:val="22"/>
          <w:lang w:val="pl-PL"/>
        </w:rPr>
        <w:t xml:space="preserve"> przedstawiciel Klub</w:t>
      </w:r>
      <w:r w:rsidR="00F85748">
        <w:rPr>
          <w:rFonts w:ascii="Calibri" w:hAnsi="Calibri" w:cs="Calibri"/>
          <w:sz w:val="22"/>
          <w:szCs w:val="22"/>
          <w:lang w:val="pl-PL"/>
        </w:rPr>
        <w:t>u</w:t>
      </w:r>
      <w:r w:rsidRPr="001C284E">
        <w:rPr>
          <w:rFonts w:ascii="Calibri" w:hAnsi="Calibri" w:cs="Calibri"/>
          <w:sz w:val="22"/>
          <w:szCs w:val="22"/>
          <w:lang w:val="pl-PL"/>
        </w:rPr>
        <w:t xml:space="preserve"> Fitness</w:t>
      </w:r>
      <w:r w:rsidR="00237573">
        <w:rPr>
          <w:rFonts w:ascii="Calibri" w:hAnsi="Calibri" w:cs="Calibri"/>
          <w:sz w:val="22"/>
          <w:szCs w:val="22"/>
          <w:lang w:val="pl-PL"/>
        </w:rPr>
        <w:t xml:space="preserve"> UP</w:t>
      </w:r>
      <w:r w:rsidRPr="001C284E">
        <w:rPr>
          <w:rFonts w:ascii="Calibri" w:hAnsi="Calibri" w:cs="Calibri"/>
          <w:sz w:val="22"/>
          <w:szCs w:val="22"/>
          <w:lang w:val="pl-PL"/>
        </w:rPr>
        <w:t xml:space="preserve">. </w:t>
      </w:r>
    </w:p>
    <w:p w14:paraId="783BAF4F" w14:textId="77777777" w:rsidR="001C284E" w:rsidRDefault="001C284E" w:rsidP="001C284E">
      <w:pPr>
        <w:spacing w:line="360" w:lineRule="auto"/>
        <w:jc w:val="both"/>
        <w:rPr>
          <w:rFonts w:ascii="Calibri" w:hAnsi="Calibri" w:cs="Calibri"/>
          <w:sz w:val="22"/>
          <w:szCs w:val="22"/>
          <w:lang w:val="pl-PL"/>
        </w:rPr>
      </w:pPr>
    </w:p>
    <w:p w14:paraId="707D9259" w14:textId="1872693B" w:rsidR="001C284E" w:rsidRPr="001C284E" w:rsidRDefault="001C284E" w:rsidP="001C284E">
      <w:pPr>
        <w:spacing w:line="360" w:lineRule="auto"/>
        <w:jc w:val="both"/>
        <w:rPr>
          <w:rFonts w:ascii="Calibri" w:hAnsi="Calibri" w:cs="Calibri"/>
          <w:b/>
          <w:bCs/>
          <w:sz w:val="22"/>
          <w:szCs w:val="22"/>
          <w:lang w:val="pl-PL"/>
        </w:rPr>
      </w:pPr>
      <w:r w:rsidRPr="001C284E">
        <w:rPr>
          <w:rFonts w:ascii="Calibri" w:hAnsi="Calibri" w:cs="Calibri"/>
          <w:b/>
          <w:bCs/>
          <w:sz w:val="22"/>
          <w:szCs w:val="22"/>
          <w:lang w:val="pl-PL"/>
        </w:rPr>
        <w:t>Planuj swoje treningi i nie zapominaj o czasie na regenerację</w:t>
      </w:r>
    </w:p>
    <w:p w14:paraId="7A6F0075" w14:textId="07AF3057" w:rsidR="001C284E" w:rsidRDefault="001C284E" w:rsidP="001C284E">
      <w:pPr>
        <w:spacing w:line="360" w:lineRule="auto"/>
        <w:jc w:val="both"/>
        <w:rPr>
          <w:rFonts w:ascii="Calibri" w:hAnsi="Calibri" w:cs="Calibri"/>
          <w:sz w:val="22"/>
          <w:szCs w:val="22"/>
          <w:lang w:val="pl-PL"/>
        </w:rPr>
      </w:pPr>
      <w:r w:rsidRPr="001C284E">
        <w:rPr>
          <w:rFonts w:ascii="Calibri" w:hAnsi="Calibri" w:cs="Calibri"/>
          <w:sz w:val="22"/>
          <w:szCs w:val="22"/>
          <w:lang w:val="pl-PL"/>
        </w:rPr>
        <w:t xml:space="preserve">Marzysz o pięknej sylwetce i chcesz, aby 2024 rok upłynął Ci pod znakiem aktywności fizycznej? Jeśli tak, to musisz pamiętać, że dyscyplina jest kluczem do odniesienia sukcesu. </w:t>
      </w:r>
      <w:r>
        <w:rPr>
          <w:rFonts w:ascii="Calibri" w:hAnsi="Calibri" w:cs="Calibri"/>
          <w:sz w:val="22"/>
          <w:szCs w:val="22"/>
          <w:lang w:val="pl-PL"/>
        </w:rPr>
        <w:t>„</w:t>
      </w:r>
      <w:r w:rsidRPr="001C284E">
        <w:rPr>
          <w:rFonts w:ascii="Calibri" w:hAnsi="Calibri" w:cs="Calibri"/>
          <w:i/>
          <w:iCs/>
          <w:sz w:val="22"/>
          <w:szCs w:val="22"/>
          <w:lang w:val="pl-PL"/>
        </w:rPr>
        <w:t>Na początku sporo osób ma problem z zyskaniem chęci do trenowania, ale kiedy regularne wykonywanie ćwiczeń wejdzie w nawyk, to nabier</w:t>
      </w:r>
      <w:r>
        <w:rPr>
          <w:rFonts w:ascii="Calibri" w:hAnsi="Calibri" w:cs="Calibri"/>
          <w:i/>
          <w:iCs/>
          <w:sz w:val="22"/>
          <w:szCs w:val="22"/>
          <w:lang w:val="pl-PL"/>
        </w:rPr>
        <w:t>amy</w:t>
      </w:r>
      <w:r w:rsidRPr="001C284E">
        <w:rPr>
          <w:rFonts w:ascii="Calibri" w:hAnsi="Calibri" w:cs="Calibri"/>
          <w:i/>
          <w:iCs/>
          <w:sz w:val="22"/>
          <w:szCs w:val="22"/>
          <w:lang w:val="pl-PL"/>
        </w:rPr>
        <w:t xml:space="preserve"> pewności, że staje</w:t>
      </w:r>
      <w:r>
        <w:rPr>
          <w:rFonts w:ascii="Calibri" w:hAnsi="Calibri" w:cs="Calibri"/>
          <w:i/>
          <w:iCs/>
          <w:sz w:val="22"/>
          <w:szCs w:val="22"/>
          <w:lang w:val="pl-PL"/>
        </w:rPr>
        <w:t>my</w:t>
      </w:r>
      <w:r w:rsidRPr="001C284E">
        <w:rPr>
          <w:rFonts w:ascii="Calibri" w:hAnsi="Calibri" w:cs="Calibri"/>
          <w:i/>
          <w:iCs/>
          <w:sz w:val="22"/>
          <w:szCs w:val="22"/>
          <w:lang w:val="pl-PL"/>
        </w:rPr>
        <w:t xml:space="preserve"> się lepszą wersją samego siebie. Aby trenowanie dawało </w:t>
      </w:r>
      <w:r w:rsidRPr="001C284E">
        <w:rPr>
          <w:rFonts w:ascii="Calibri" w:hAnsi="Calibri" w:cs="Calibri"/>
          <w:i/>
          <w:iCs/>
          <w:sz w:val="22"/>
          <w:szCs w:val="22"/>
          <w:lang w:val="pl-PL"/>
        </w:rPr>
        <w:lastRenderedPageBreak/>
        <w:t xml:space="preserve">zamierzone skutki, ważne jest </w:t>
      </w:r>
      <w:r>
        <w:rPr>
          <w:rFonts w:ascii="Calibri" w:hAnsi="Calibri" w:cs="Calibri"/>
          <w:i/>
          <w:iCs/>
          <w:sz w:val="22"/>
          <w:szCs w:val="22"/>
          <w:lang w:val="pl-PL"/>
        </w:rPr>
        <w:t xml:space="preserve">też </w:t>
      </w:r>
      <w:r w:rsidRPr="001C284E">
        <w:rPr>
          <w:rFonts w:ascii="Calibri" w:hAnsi="Calibri" w:cs="Calibri"/>
          <w:i/>
          <w:iCs/>
          <w:sz w:val="22"/>
          <w:szCs w:val="22"/>
          <w:lang w:val="pl-PL"/>
        </w:rPr>
        <w:t>jego dokładne rozplanowanie.</w:t>
      </w:r>
      <w:r>
        <w:rPr>
          <w:rFonts w:ascii="Calibri" w:hAnsi="Calibri" w:cs="Calibri"/>
          <w:i/>
          <w:iCs/>
          <w:sz w:val="22"/>
          <w:szCs w:val="22"/>
          <w:lang w:val="pl-PL"/>
        </w:rPr>
        <w:t xml:space="preserve"> W przypadku naszych trenerów, u</w:t>
      </w:r>
      <w:r w:rsidRPr="001C284E">
        <w:rPr>
          <w:rFonts w:ascii="Calibri" w:hAnsi="Calibri" w:cs="Calibri"/>
          <w:i/>
          <w:iCs/>
          <w:sz w:val="22"/>
          <w:szCs w:val="22"/>
          <w:lang w:val="pl-PL"/>
        </w:rPr>
        <w:t>stal</w:t>
      </w:r>
      <w:r>
        <w:rPr>
          <w:rFonts w:ascii="Calibri" w:hAnsi="Calibri" w:cs="Calibri"/>
          <w:i/>
          <w:iCs/>
          <w:sz w:val="22"/>
          <w:szCs w:val="22"/>
          <w:lang w:val="pl-PL"/>
        </w:rPr>
        <w:t>amy wspólnie z klientami</w:t>
      </w:r>
      <w:r w:rsidRPr="001C284E">
        <w:rPr>
          <w:rFonts w:ascii="Calibri" w:hAnsi="Calibri" w:cs="Calibri"/>
          <w:i/>
          <w:iCs/>
          <w:sz w:val="22"/>
          <w:szCs w:val="22"/>
          <w:lang w:val="pl-PL"/>
        </w:rPr>
        <w:t xml:space="preserve"> harmonogram, który będzie przedstawiał częstotliwość treningów. Dzięki temu kontrolowanie własnej aktywności fizycznej stanie się bardzo proste</w:t>
      </w:r>
      <w:r w:rsidRPr="001C284E">
        <w:rPr>
          <w:rFonts w:ascii="Calibri" w:hAnsi="Calibri" w:cs="Calibri"/>
          <w:sz w:val="22"/>
          <w:szCs w:val="22"/>
          <w:lang w:val="pl-PL"/>
        </w:rPr>
        <w:t>.</w:t>
      </w:r>
      <w:r>
        <w:rPr>
          <w:rFonts w:ascii="Calibri" w:hAnsi="Calibri" w:cs="Calibri"/>
          <w:sz w:val="22"/>
          <w:szCs w:val="22"/>
          <w:lang w:val="pl-PL"/>
        </w:rPr>
        <w:t>” – zauważa Sebastian Ga</w:t>
      </w:r>
      <w:r w:rsidR="00F85748">
        <w:rPr>
          <w:rFonts w:ascii="Calibri" w:hAnsi="Calibri" w:cs="Calibri"/>
          <w:sz w:val="22"/>
          <w:szCs w:val="22"/>
          <w:lang w:val="pl-PL"/>
        </w:rPr>
        <w:t>z</w:t>
      </w:r>
      <w:r>
        <w:rPr>
          <w:rFonts w:ascii="Calibri" w:hAnsi="Calibri" w:cs="Calibri"/>
          <w:sz w:val="22"/>
          <w:szCs w:val="22"/>
          <w:lang w:val="pl-PL"/>
        </w:rPr>
        <w:t>da z Klub Fitness UP.</w:t>
      </w:r>
      <w:r w:rsidRPr="001C284E">
        <w:rPr>
          <w:rFonts w:ascii="Calibri" w:hAnsi="Calibri" w:cs="Calibri"/>
          <w:sz w:val="22"/>
          <w:szCs w:val="22"/>
          <w:lang w:val="pl-PL"/>
        </w:rPr>
        <w:t xml:space="preserve"> </w:t>
      </w:r>
    </w:p>
    <w:p w14:paraId="1145DD20" w14:textId="77777777" w:rsidR="001C284E" w:rsidRDefault="001C284E" w:rsidP="001C284E">
      <w:pPr>
        <w:spacing w:line="360" w:lineRule="auto"/>
        <w:jc w:val="both"/>
        <w:rPr>
          <w:rFonts w:ascii="Calibri" w:hAnsi="Calibri" w:cs="Calibri"/>
          <w:sz w:val="22"/>
          <w:szCs w:val="22"/>
          <w:lang w:val="pl-PL"/>
        </w:rPr>
      </w:pPr>
    </w:p>
    <w:p w14:paraId="114EF35A" w14:textId="6A0E19D1" w:rsidR="001C284E" w:rsidRPr="001C284E" w:rsidRDefault="001C284E" w:rsidP="001C284E">
      <w:pPr>
        <w:spacing w:line="360" w:lineRule="auto"/>
        <w:jc w:val="both"/>
        <w:rPr>
          <w:rFonts w:ascii="Calibri" w:hAnsi="Calibri" w:cs="Calibri"/>
          <w:b/>
          <w:bCs/>
          <w:sz w:val="22"/>
          <w:szCs w:val="22"/>
          <w:lang w:val="pl-PL"/>
        </w:rPr>
      </w:pPr>
      <w:r w:rsidRPr="001C284E">
        <w:rPr>
          <w:rFonts w:ascii="Calibri" w:hAnsi="Calibri" w:cs="Calibri"/>
          <w:b/>
          <w:bCs/>
          <w:sz w:val="22"/>
          <w:szCs w:val="22"/>
          <w:lang w:val="pl-PL"/>
        </w:rPr>
        <w:t>Błędy w drodze o sportową aktywność</w:t>
      </w:r>
    </w:p>
    <w:p w14:paraId="1C64438A" w14:textId="0D9669B1" w:rsidR="001C284E" w:rsidRPr="001C284E" w:rsidRDefault="001C284E" w:rsidP="001C284E">
      <w:pPr>
        <w:spacing w:line="360" w:lineRule="auto"/>
        <w:jc w:val="both"/>
        <w:rPr>
          <w:rFonts w:ascii="Calibri" w:hAnsi="Calibri" w:cs="Calibri"/>
          <w:sz w:val="22"/>
          <w:szCs w:val="22"/>
          <w:lang w:val="pl-PL"/>
        </w:rPr>
      </w:pPr>
      <w:r w:rsidRPr="001C284E">
        <w:rPr>
          <w:rFonts w:ascii="Calibri" w:hAnsi="Calibri" w:cs="Calibri"/>
          <w:sz w:val="22"/>
          <w:szCs w:val="22"/>
          <w:lang w:val="pl-PL"/>
        </w:rPr>
        <w:t xml:space="preserve">Sporo początkujących osób popełnia poważny błąd, który polega na przetrenowaniu. </w:t>
      </w:r>
      <w:r>
        <w:rPr>
          <w:rFonts w:ascii="Calibri" w:hAnsi="Calibri" w:cs="Calibri"/>
          <w:sz w:val="22"/>
          <w:szCs w:val="22"/>
          <w:lang w:val="pl-PL"/>
        </w:rPr>
        <w:t>„</w:t>
      </w:r>
      <w:r w:rsidRPr="001C284E">
        <w:rPr>
          <w:rFonts w:ascii="Calibri" w:hAnsi="Calibri" w:cs="Calibri"/>
          <w:i/>
          <w:iCs/>
          <w:sz w:val="22"/>
          <w:szCs w:val="22"/>
          <w:lang w:val="pl-PL"/>
        </w:rPr>
        <w:t>Pamiętajmy, że podczas planowania treningów musimy uwzględnić czas na odpoczynek. W ciągu tygodnia musimy zarezerwować sobie co najmniej</w:t>
      </w:r>
      <w:r w:rsidR="00F85748">
        <w:rPr>
          <w:rFonts w:ascii="Calibri" w:hAnsi="Calibri" w:cs="Calibri"/>
          <w:i/>
          <w:iCs/>
          <w:sz w:val="22"/>
          <w:szCs w:val="22"/>
          <w:lang w:val="pl-PL"/>
        </w:rPr>
        <w:t xml:space="preserve"> dwa lub trzy </w:t>
      </w:r>
      <w:r w:rsidRPr="001C284E">
        <w:rPr>
          <w:rFonts w:ascii="Calibri" w:hAnsi="Calibri" w:cs="Calibri"/>
          <w:i/>
          <w:iCs/>
          <w:sz w:val="22"/>
          <w:szCs w:val="22"/>
          <w:lang w:val="pl-PL"/>
        </w:rPr>
        <w:t>d</w:t>
      </w:r>
      <w:r w:rsidR="00F85748">
        <w:rPr>
          <w:rFonts w:ascii="Calibri" w:hAnsi="Calibri" w:cs="Calibri"/>
          <w:i/>
          <w:iCs/>
          <w:sz w:val="22"/>
          <w:szCs w:val="22"/>
          <w:lang w:val="pl-PL"/>
        </w:rPr>
        <w:t>ni</w:t>
      </w:r>
      <w:r w:rsidRPr="001C284E">
        <w:rPr>
          <w:rFonts w:ascii="Calibri" w:hAnsi="Calibri" w:cs="Calibri"/>
          <w:i/>
          <w:iCs/>
          <w:sz w:val="22"/>
          <w:szCs w:val="22"/>
          <w:lang w:val="pl-PL"/>
        </w:rPr>
        <w:t xml:space="preserve"> wol</w:t>
      </w:r>
      <w:r w:rsidR="00F85748">
        <w:rPr>
          <w:rFonts w:ascii="Calibri" w:hAnsi="Calibri" w:cs="Calibri"/>
          <w:i/>
          <w:iCs/>
          <w:sz w:val="22"/>
          <w:szCs w:val="22"/>
          <w:lang w:val="pl-PL"/>
        </w:rPr>
        <w:t>e</w:t>
      </w:r>
      <w:r w:rsidRPr="001C284E">
        <w:rPr>
          <w:rFonts w:ascii="Calibri" w:hAnsi="Calibri" w:cs="Calibri"/>
          <w:i/>
          <w:iCs/>
          <w:sz w:val="22"/>
          <w:szCs w:val="22"/>
          <w:lang w:val="pl-PL"/>
        </w:rPr>
        <w:t>, podczas któr</w:t>
      </w:r>
      <w:r w:rsidR="00F85748">
        <w:rPr>
          <w:rFonts w:ascii="Calibri" w:hAnsi="Calibri" w:cs="Calibri"/>
          <w:i/>
          <w:iCs/>
          <w:sz w:val="22"/>
          <w:szCs w:val="22"/>
          <w:lang w:val="pl-PL"/>
        </w:rPr>
        <w:t>ych</w:t>
      </w:r>
      <w:r w:rsidRPr="001C284E">
        <w:rPr>
          <w:rFonts w:ascii="Calibri" w:hAnsi="Calibri" w:cs="Calibri"/>
          <w:i/>
          <w:iCs/>
          <w:sz w:val="22"/>
          <w:szCs w:val="22"/>
          <w:lang w:val="pl-PL"/>
        </w:rPr>
        <w:t xml:space="preserve"> odpoczniesz od wysiłku i zregenerujesz swoje siły przed kolejnymi wyzwaniami. Dbając o swoją aktywność fizyczną, niezbędne jest zachowanie balansu. Oznacza to, że odradzane jest wykonywanie treningów w przesadnie dużej częstotliwości. Mogą one bowiem stanowić zagrożenie dla organizmu, który nie jest przyzwyczajony do dużego wysiłku</w:t>
      </w:r>
      <w:r w:rsidRPr="001C284E">
        <w:rPr>
          <w:rFonts w:ascii="Calibri" w:hAnsi="Calibri" w:cs="Calibri"/>
          <w:sz w:val="22"/>
          <w:szCs w:val="22"/>
          <w:lang w:val="pl-PL"/>
        </w:rPr>
        <w:t>" - podkreśla przedstawiciel Klub</w:t>
      </w:r>
      <w:r w:rsidR="00F85748">
        <w:rPr>
          <w:rFonts w:ascii="Calibri" w:hAnsi="Calibri" w:cs="Calibri"/>
          <w:sz w:val="22"/>
          <w:szCs w:val="22"/>
          <w:lang w:val="pl-PL"/>
        </w:rPr>
        <w:t>u</w:t>
      </w:r>
      <w:r w:rsidRPr="001C284E">
        <w:rPr>
          <w:rFonts w:ascii="Calibri" w:hAnsi="Calibri" w:cs="Calibri"/>
          <w:sz w:val="22"/>
          <w:szCs w:val="22"/>
          <w:lang w:val="pl-PL"/>
        </w:rPr>
        <w:t xml:space="preserve"> Fitness</w:t>
      </w:r>
      <w:r w:rsidR="00F85748">
        <w:rPr>
          <w:rFonts w:ascii="Calibri" w:hAnsi="Calibri" w:cs="Calibri"/>
          <w:sz w:val="22"/>
          <w:szCs w:val="22"/>
          <w:lang w:val="pl-PL"/>
        </w:rPr>
        <w:t xml:space="preserve"> UP</w:t>
      </w:r>
      <w:r w:rsidRPr="001C284E">
        <w:rPr>
          <w:rFonts w:ascii="Calibri" w:hAnsi="Calibri" w:cs="Calibri"/>
          <w:sz w:val="22"/>
          <w:szCs w:val="22"/>
          <w:lang w:val="pl-PL"/>
        </w:rPr>
        <w:t xml:space="preserve">. </w:t>
      </w:r>
    </w:p>
    <w:p w14:paraId="6336DC99" w14:textId="77777777" w:rsidR="001C284E" w:rsidRDefault="001C284E" w:rsidP="001C284E">
      <w:pPr>
        <w:spacing w:line="360" w:lineRule="auto"/>
        <w:jc w:val="both"/>
        <w:rPr>
          <w:rFonts w:ascii="Calibri" w:hAnsi="Calibri" w:cs="Calibri"/>
          <w:sz w:val="22"/>
          <w:szCs w:val="22"/>
          <w:lang w:val="pl-PL"/>
        </w:rPr>
      </w:pPr>
    </w:p>
    <w:p w14:paraId="4D7FCB7D" w14:textId="3333BF18" w:rsidR="001C284E" w:rsidRPr="001C284E" w:rsidRDefault="001C284E" w:rsidP="001C284E">
      <w:pPr>
        <w:spacing w:line="360" w:lineRule="auto"/>
        <w:jc w:val="both"/>
        <w:rPr>
          <w:rFonts w:ascii="Calibri" w:hAnsi="Calibri" w:cs="Calibri"/>
          <w:b/>
          <w:bCs/>
          <w:sz w:val="22"/>
          <w:szCs w:val="22"/>
          <w:lang w:val="pl-PL"/>
        </w:rPr>
      </w:pPr>
      <w:r w:rsidRPr="001C284E">
        <w:rPr>
          <w:rFonts w:ascii="Calibri" w:hAnsi="Calibri" w:cs="Calibri"/>
          <w:b/>
          <w:bCs/>
          <w:sz w:val="22"/>
          <w:szCs w:val="22"/>
          <w:lang w:val="pl-PL"/>
        </w:rPr>
        <w:t>Urozmaicaj swoje treningi</w:t>
      </w:r>
    </w:p>
    <w:p w14:paraId="4393D96B" w14:textId="1A08A74E" w:rsidR="001C284E" w:rsidRDefault="001C284E" w:rsidP="001C284E">
      <w:pPr>
        <w:spacing w:line="360" w:lineRule="auto"/>
        <w:jc w:val="both"/>
        <w:rPr>
          <w:rFonts w:ascii="Calibri" w:hAnsi="Calibri" w:cs="Calibri"/>
          <w:sz w:val="22"/>
          <w:szCs w:val="22"/>
          <w:lang w:val="pl-PL"/>
        </w:rPr>
      </w:pPr>
      <w:r w:rsidRPr="001C284E">
        <w:rPr>
          <w:rFonts w:ascii="Calibri" w:hAnsi="Calibri" w:cs="Calibri"/>
          <w:sz w:val="22"/>
          <w:szCs w:val="22"/>
          <w:lang w:val="pl-PL"/>
        </w:rPr>
        <w:t xml:space="preserve">Aby treningi korzystnie działały na Twoją kondycję, musisz zadbać o ich różnorodność. Dużo osób chcących zbudować masę mięśniową zapomina o tym i wykonuje wyłącznie treningi siłowe, jednak jest to poważny błąd. Jeżeli zależy Ci na dobrym zdrowiu i wyraźnym polepszeniu swojej aktywności fizycznej, to zadbaj o to, aby treningi korzystnie oddziaływały na różne partie. Nie skupiaj się wyłącznie na trenowaniu rąk, brzucha bądź nóg. Zamiast tego zadbaj o całościowy rozwój swojej sylwetki. </w:t>
      </w:r>
    </w:p>
    <w:p w14:paraId="3AAE69C1" w14:textId="5E616FEF" w:rsidR="001C284E" w:rsidRPr="001C284E" w:rsidRDefault="001C284E" w:rsidP="001C284E">
      <w:pPr>
        <w:spacing w:line="360" w:lineRule="auto"/>
        <w:jc w:val="both"/>
        <w:rPr>
          <w:rFonts w:ascii="Calibri" w:hAnsi="Calibri" w:cs="Calibri"/>
          <w:sz w:val="22"/>
          <w:szCs w:val="22"/>
          <w:lang w:val="pl-PL"/>
        </w:rPr>
      </w:pPr>
      <w:r>
        <w:rPr>
          <w:rFonts w:ascii="Calibri" w:hAnsi="Calibri" w:cs="Calibri"/>
          <w:sz w:val="22"/>
          <w:szCs w:val="22"/>
          <w:lang w:val="pl-PL"/>
        </w:rPr>
        <w:t>„</w:t>
      </w:r>
      <w:r w:rsidRPr="001C284E">
        <w:rPr>
          <w:rFonts w:ascii="Calibri" w:hAnsi="Calibri" w:cs="Calibri"/>
          <w:i/>
          <w:iCs/>
          <w:sz w:val="22"/>
          <w:szCs w:val="22"/>
          <w:lang w:val="pl-PL"/>
        </w:rPr>
        <w:t>Jeżeli chcesz zyskać świetną kondycję, to zadbaj o różnorodność swoich treningów. Treningi aerobowe, treningi siłowe, joga, bieganie czy nawet zwykłe spacery to tylko niektóre z możliwości. Pamiętaj jednak, aby dostosować rodzaj treningów do własnych możliwości i stanu zdrowia</w:t>
      </w:r>
      <w:r w:rsidRPr="001C284E">
        <w:rPr>
          <w:rFonts w:ascii="Calibri" w:hAnsi="Calibri" w:cs="Calibri"/>
          <w:sz w:val="22"/>
          <w:szCs w:val="22"/>
          <w:lang w:val="pl-PL"/>
        </w:rPr>
        <w:t xml:space="preserve">" </w:t>
      </w:r>
      <w:r>
        <w:rPr>
          <w:rFonts w:ascii="Calibri" w:hAnsi="Calibri" w:cs="Calibri"/>
          <w:sz w:val="22"/>
          <w:szCs w:val="22"/>
          <w:lang w:val="pl-PL"/>
        </w:rPr>
        <w:t>–</w:t>
      </w:r>
      <w:r w:rsidRPr="001C284E">
        <w:rPr>
          <w:rFonts w:ascii="Calibri" w:hAnsi="Calibri" w:cs="Calibri"/>
          <w:sz w:val="22"/>
          <w:szCs w:val="22"/>
          <w:lang w:val="pl-PL"/>
        </w:rPr>
        <w:t xml:space="preserve"> </w:t>
      </w:r>
      <w:r>
        <w:rPr>
          <w:rFonts w:ascii="Calibri" w:hAnsi="Calibri" w:cs="Calibri"/>
          <w:sz w:val="22"/>
          <w:szCs w:val="22"/>
          <w:lang w:val="pl-PL"/>
        </w:rPr>
        <w:t>podsumowuje Sebastian Ga</w:t>
      </w:r>
      <w:r w:rsidR="00F85748">
        <w:rPr>
          <w:rFonts w:ascii="Calibri" w:hAnsi="Calibri" w:cs="Calibri"/>
          <w:sz w:val="22"/>
          <w:szCs w:val="22"/>
          <w:lang w:val="pl-PL"/>
        </w:rPr>
        <w:t>zd</w:t>
      </w:r>
      <w:r>
        <w:rPr>
          <w:rFonts w:ascii="Calibri" w:hAnsi="Calibri" w:cs="Calibri"/>
          <w:sz w:val="22"/>
          <w:szCs w:val="22"/>
          <w:lang w:val="pl-PL"/>
        </w:rPr>
        <w:t xml:space="preserve">a z </w:t>
      </w:r>
      <w:r w:rsidRPr="001C284E">
        <w:rPr>
          <w:rFonts w:ascii="Calibri" w:hAnsi="Calibri" w:cs="Calibri"/>
          <w:sz w:val="22"/>
          <w:szCs w:val="22"/>
          <w:lang w:val="pl-PL"/>
        </w:rPr>
        <w:t>Klub Fitness</w:t>
      </w:r>
      <w:r>
        <w:rPr>
          <w:rFonts w:ascii="Calibri" w:hAnsi="Calibri" w:cs="Calibri"/>
          <w:sz w:val="22"/>
          <w:szCs w:val="22"/>
          <w:lang w:val="pl-PL"/>
        </w:rPr>
        <w:t xml:space="preserve"> UP</w:t>
      </w:r>
      <w:r w:rsidRPr="001C284E">
        <w:rPr>
          <w:rFonts w:ascii="Calibri" w:hAnsi="Calibri" w:cs="Calibri"/>
          <w:sz w:val="22"/>
          <w:szCs w:val="22"/>
          <w:lang w:val="pl-PL"/>
        </w:rPr>
        <w:t xml:space="preserve">. </w:t>
      </w:r>
    </w:p>
    <w:p w14:paraId="0D0E48CF" w14:textId="08CDCE1D" w:rsidR="001C284E" w:rsidRDefault="001C284E" w:rsidP="001C284E">
      <w:pPr>
        <w:spacing w:line="360" w:lineRule="auto"/>
        <w:jc w:val="both"/>
        <w:rPr>
          <w:rFonts w:ascii="Calibri" w:hAnsi="Calibri" w:cs="Calibri"/>
          <w:sz w:val="22"/>
          <w:szCs w:val="22"/>
          <w:lang w:val="pl-PL"/>
        </w:rPr>
      </w:pPr>
      <w:r w:rsidRPr="001C284E">
        <w:rPr>
          <w:rFonts w:ascii="Calibri" w:hAnsi="Calibri" w:cs="Calibri"/>
          <w:sz w:val="22"/>
          <w:szCs w:val="22"/>
          <w:lang w:val="pl-PL"/>
        </w:rPr>
        <w:t xml:space="preserve">Jeżeli szukasz dobrego klubu fitness we Wrocławiu, w którym będziesz mógł zadbać o swój rozwój sportowy, to świetnym wyborem będzie UP Wrocław </w:t>
      </w:r>
      <w:proofErr w:type="spellStart"/>
      <w:r w:rsidRPr="001C284E">
        <w:rPr>
          <w:rFonts w:ascii="Calibri" w:hAnsi="Calibri" w:cs="Calibri"/>
          <w:sz w:val="22"/>
          <w:szCs w:val="22"/>
          <w:lang w:val="pl-PL"/>
        </w:rPr>
        <w:t>Infinity</w:t>
      </w:r>
      <w:proofErr w:type="spellEnd"/>
      <w:r w:rsidRPr="001C284E">
        <w:rPr>
          <w:rFonts w:ascii="Calibri" w:hAnsi="Calibri" w:cs="Calibri"/>
          <w:sz w:val="22"/>
          <w:szCs w:val="22"/>
          <w:lang w:val="pl-PL"/>
        </w:rPr>
        <w:t>. Już niebawem szykuje się jego wielkie otwarcie</w:t>
      </w:r>
      <w:r>
        <w:rPr>
          <w:rFonts w:ascii="Calibri" w:hAnsi="Calibri" w:cs="Calibri"/>
          <w:sz w:val="22"/>
          <w:szCs w:val="22"/>
          <w:lang w:val="pl-PL"/>
        </w:rPr>
        <w:t>.</w:t>
      </w:r>
    </w:p>
    <w:p w14:paraId="5462E353" w14:textId="77777777" w:rsidR="00D848E9" w:rsidRPr="004508DF" w:rsidRDefault="00D848E9" w:rsidP="00D848E9">
      <w:pPr>
        <w:pStyle w:val="Standard"/>
        <w:spacing w:after="0" w:line="276" w:lineRule="auto"/>
        <w:jc w:val="both"/>
      </w:pPr>
      <w:r w:rsidRPr="004508DF">
        <w:t>-------------------------------------------------------------------------------------------------------------------------------------</w:t>
      </w:r>
    </w:p>
    <w:p w14:paraId="70B7C569" w14:textId="77777777" w:rsidR="00D848E9" w:rsidRPr="004508DF" w:rsidRDefault="00D848E9" w:rsidP="00D848E9">
      <w:pPr>
        <w:pStyle w:val="Standard"/>
        <w:spacing w:after="0" w:line="276" w:lineRule="auto"/>
        <w:jc w:val="both"/>
        <w:rPr>
          <w:rFonts w:cs="Calibri"/>
          <w:b/>
          <w:bCs/>
        </w:rPr>
      </w:pPr>
      <w:r w:rsidRPr="004508DF">
        <w:rPr>
          <w:rFonts w:cs="Calibri"/>
          <w:b/>
          <w:bCs/>
        </w:rPr>
        <w:t>KONTAKT DLA MEDIÓW</w:t>
      </w:r>
    </w:p>
    <w:p w14:paraId="551D3A50" w14:textId="77777777" w:rsidR="00D848E9" w:rsidRPr="004508DF" w:rsidRDefault="00D848E9" w:rsidP="00D848E9">
      <w:pPr>
        <w:autoSpaceDE w:val="0"/>
        <w:adjustRightInd w:val="0"/>
        <w:spacing w:line="276" w:lineRule="auto"/>
        <w:jc w:val="both"/>
        <w:rPr>
          <w:rFonts w:ascii="Calibri" w:hAnsi="Calibri" w:cs="Calibri"/>
          <w:b/>
          <w:bCs/>
          <w:sz w:val="22"/>
          <w:szCs w:val="22"/>
          <w:lang w:val="pl-PL"/>
        </w:rPr>
      </w:pPr>
      <w:r w:rsidRPr="004508DF">
        <w:rPr>
          <w:rFonts w:ascii="Calibri" w:hAnsi="Calibri" w:cs="Calibri"/>
          <w:b/>
          <w:bCs/>
          <w:sz w:val="22"/>
          <w:szCs w:val="22"/>
          <w:lang w:val="pl-PL"/>
        </w:rPr>
        <w:t xml:space="preserve">PR Manager </w:t>
      </w:r>
    </w:p>
    <w:p w14:paraId="5D5301ED" w14:textId="77777777" w:rsidR="00D848E9" w:rsidRPr="004508DF" w:rsidRDefault="00D848E9" w:rsidP="00D848E9">
      <w:pPr>
        <w:autoSpaceDE w:val="0"/>
        <w:adjustRightInd w:val="0"/>
        <w:spacing w:line="276" w:lineRule="auto"/>
        <w:jc w:val="both"/>
        <w:rPr>
          <w:rFonts w:ascii="Calibri" w:hAnsi="Calibri" w:cs="Calibri"/>
          <w:b/>
          <w:bCs/>
          <w:sz w:val="22"/>
          <w:szCs w:val="22"/>
          <w:lang w:val="pl-PL"/>
        </w:rPr>
      </w:pPr>
      <w:r w:rsidRPr="004508DF">
        <w:rPr>
          <w:rFonts w:ascii="Calibri" w:hAnsi="Calibri" w:cs="Calibri"/>
          <w:b/>
          <w:bCs/>
          <w:sz w:val="22"/>
          <w:szCs w:val="22"/>
          <w:lang w:val="pl-PL"/>
        </w:rPr>
        <w:t>Patrycja Ogrodnik</w:t>
      </w:r>
    </w:p>
    <w:p w14:paraId="547DCC65" w14:textId="77777777" w:rsidR="00D848E9" w:rsidRPr="004508DF" w:rsidRDefault="00D848E9" w:rsidP="00D848E9">
      <w:pPr>
        <w:autoSpaceDE w:val="0"/>
        <w:adjustRightInd w:val="0"/>
        <w:spacing w:line="276" w:lineRule="auto"/>
        <w:jc w:val="both"/>
        <w:rPr>
          <w:rFonts w:ascii="Calibri" w:hAnsi="Calibri" w:cs="Calibri"/>
          <w:sz w:val="22"/>
          <w:szCs w:val="22"/>
          <w:lang w:val="pl-PL"/>
        </w:rPr>
      </w:pPr>
      <w:r w:rsidRPr="004508DF">
        <w:rPr>
          <w:rFonts w:ascii="Calibri" w:hAnsi="Calibri" w:cs="Calibri"/>
          <w:sz w:val="22"/>
          <w:szCs w:val="22"/>
          <w:lang w:val="pl-PL"/>
        </w:rPr>
        <w:t xml:space="preserve">M: </w:t>
      </w:r>
      <w:hyperlink r:id="rId7" w:history="1">
        <w:r w:rsidRPr="004508DF">
          <w:rPr>
            <w:rStyle w:val="Hipercze"/>
            <w:rFonts w:ascii="Calibri" w:hAnsi="Calibri" w:cs="Calibri"/>
            <w:sz w:val="22"/>
            <w:szCs w:val="22"/>
            <w:lang w:val="pl-PL"/>
          </w:rPr>
          <w:t>p.ogrodnik@commplace.com.pl</w:t>
        </w:r>
      </w:hyperlink>
    </w:p>
    <w:p w14:paraId="79171CB9" w14:textId="62A48BB2" w:rsidR="00D848E9" w:rsidRPr="004508DF" w:rsidRDefault="00D848E9" w:rsidP="00D848E9">
      <w:pPr>
        <w:autoSpaceDE w:val="0"/>
        <w:adjustRightInd w:val="0"/>
        <w:spacing w:line="276" w:lineRule="auto"/>
        <w:jc w:val="both"/>
        <w:rPr>
          <w:rFonts w:ascii="Calibri" w:hAnsi="Calibri" w:cs="Calibri"/>
          <w:sz w:val="22"/>
          <w:szCs w:val="22"/>
        </w:rPr>
      </w:pPr>
      <w:r w:rsidRPr="004508DF">
        <w:rPr>
          <w:rFonts w:ascii="Calibri" w:hAnsi="Calibri" w:cs="Calibri"/>
          <w:sz w:val="22"/>
          <w:szCs w:val="22"/>
        </w:rPr>
        <w:t>T: 692 333</w:t>
      </w:r>
      <w:r>
        <w:rPr>
          <w:rFonts w:ascii="Calibri" w:hAnsi="Calibri" w:cs="Calibri"/>
          <w:sz w:val="22"/>
          <w:szCs w:val="22"/>
        </w:rPr>
        <w:t> </w:t>
      </w:r>
      <w:r w:rsidRPr="004508DF">
        <w:rPr>
          <w:rFonts w:ascii="Calibri" w:hAnsi="Calibri" w:cs="Calibri"/>
          <w:sz w:val="22"/>
          <w:szCs w:val="22"/>
        </w:rPr>
        <w:t>175</w:t>
      </w:r>
    </w:p>
    <w:p w14:paraId="43093C80" w14:textId="77777777" w:rsidR="00D848E9" w:rsidRPr="00495AF2" w:rsidRDefault="00D848E9" w:rsidP="001C284E">
      <w:pPr>
        <w:spacing w:line="360" w:lineRule="auto"/>
        <w:jc w:val="both"/>
        <w:rPr>
          <w:rFonts w:ascii="Calibri" w:hAnsi="Calibri" w:cs="Calibri"/>
          <w:sz w:val="22"/>
          <w:szCs w:val="22"/>
          <w:lang w:val="pl-PL"/>
        </w:rPr>
      </w:pPr>
    </w:p>
    <w:sectPr w:rsidR="00D848E9" w:rsidRPr="00495AF2">
      <w:head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0C7B" w14:textId="77777777" w:rsidR="00493E9F" w:rsidRDefault="00493E9F" w:rsidP="00495AF2">
      <w:r>
        <w:separator/>
      </w:r>
    </w:p>
  </w:endnote>
  <w:endnote w:type="continuationSeparator" w:id="0">
    <w:p w14:paraId="196C434C" w14:textId="77777777" w:rsidR="00493E9F" w:rsidRDefault="00493E9F" w:rsidP="004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A6AF" w14:textId="77777777" w:rsidR="00493E9F" w:rsidRDefault="00493E9F" w:rsidP="00495AF2">
      <w:r>
        <w:separator/>
      </w:r>
    </w:p>
  </w:footnote>
  <w:footnote w:type="continuationSeparator" w:id="0">
    <w:p w14:paraId="3B31325C" w14:textId="77777777" w:rsidR="00493E9F" w:rsidRDefault="00493E9F" w:rsidP="0049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020" w14:textId="77777777" w:rsidR="00495AF2" w:rsidRDefault="00495AF2">
    <w:pPr>
      <w:pStyle w:val="Nagwek"/>
    </w:pPr>
    <w:r>
      <w:rPr>
        <w:noProof/>
      </w:rPr>
      <w:drawing>
        <wp:inline distT="0" distB="0" distL="0" distR="0" wp14:anchorId="2AD0CEF2" wp14:editId="279FE5F8">
          <wp:extent cx="546100" cy="546100"/>
          <wp:effectExtent l="0" t="0" r="0" b="0"/>
          <wp:docPr id="293836946" name="Obraz 2"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36946" name="Obraz 2"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EAB02"/>
    <w:multiLevelType w:val="hybridMultilevel"/>
    <w:tmpl w:val="6BCCE736"/>
    <w:lvl w:ilvl="0" w:tplc="B7222C72">
      <w:start w:val="1"/>
      <w:numFmt w:val="bullet"/>
      <w:lvlText w:val=""/>
      <w:lvlJc w:val="left"/>
      <w:pPr>
        <w:tabs>
          <w:tab w:val="num" w:pos="720"/>
        </w:tabs>
        <w:ind w:left="720" w:hanging="360"/>
      </w:pPr>
      <w:rPr>
        <w:rFonts w:ascii="Symbol" w:hAnsi="Symbol" w:cs="Symbol" w:hint="default"/>
      </w:rPr>
    </w:lvl>
    <w:lvl w:ilvl="1" w:tplc="9886DF20">
      <w:start w:val="1"/>
      <w:numFmt w:val="bullet"/>
      <w:lvlText w:val="o"/>
      <w:lvlJc w:val="left"/>
      <w:pPr>
        <w:tabs>
          <w:tab w:val="num" w:pos="1440"/>
        </w:tabs>
        <w:ind w:left="1440" w:hanging="360"/>
      </w:pPr>
      <w:rPr>
        <w:rFonts w:ascii="Courier New" w:hAnsi="Courier New" w:cs="Courier New" w:hint="default"/>
      </w:rPr>
    </w:lvl>
    <w:lvl w:ilvl="2" w:tplc="8FF676EE">
      <w:start w:val="1"/>
      <w:numFmt w:val="bullet"/>
      <w:lvlText w:val=""/>
      <w:lvlJc w:val="left"/>
      <w:pPr>
        <w:tabs>
          <w:tab w:val="num" w:pos="2160"/>
        </w:tabs>
        <w:ind w:left="2160" w:hanging="360"/>
      </w:pPr>
      <w:rPr>
        <w:rFonts w:ascii="Wingdings" w:hAnsi="Wingdings" w:cs="Wingdings" w:hint="default"/>
      </w:rPr>
    </w:lvl>
    <w:lvl w:ilvl="3" w:tplc="1FF2F436">
      <w:start w:val="1"/>
      <w:numFmt w:val="bullet"/>
      <w:lvlText w:val=""/>
      <w:lvlJc w:val="left"/>
      <w:pPr>
        <w:tabs>
          <w:tab w:val="num" w:pos="2880"/>
        </w:tabs>
        <w:ind w:left="2880" w:hanging="360"/>
      </w:pPr>
      <w:rPr>
        <w:rFonts w:ascii="Symbol" w:hAnsi="Symbol" w:cs="Symbol" w:hint="default"/>
      </w:rPr>
    </w:lvl>
    <w:lvl w:ilvl="4" w:tplc="6212B6B0">
      <w:start w:val="1"/>
      <w:numFmt w:val="bullet"/>
      <w:lvlText w:val="o"/>
      <w:lvlJc w:val="left"/>
      <w:pPr>
        <w:tabs>
          <w:tab w:val="num" w:pos="3600"/>
        </w:tabs>
        <w:ind w:left="3600" w:hanging="360"/>
      </w:pPr>
      <w:rPr>
        <w:rFonts w:ascii="Courier New" w:hAnsi="Courier New" w:cs="Courier New" w:hint="default"/>
      </w:rPr>
    </w:lvl>
    <w:lvl w:ilvl="5" w:tplc="161C7F46">
      <w:start w:val="1"/>
      <w:numFmt w:val="bullet"/>
      <w:lvlText w:val=""/>
      <w:lvlJc w:val="left"/>
      <w:pPr>
        <w:tabs>
          <w:tab w:val="num" w:pos="4320"/>
        </w:tabs>
        <w:ind w:left="4320" w:hanging="360"/>
      </w:pPr>
      <w:rPr>
        <w:rFonts w:ascii="Wingdings" w:hAnsi="Wingdings" w:cs="Wingdings" w:hint="default"/>
      </w:rPr>
    </w:lvl>
    <w:lvl w:ilvl="6" w:tplc="108C1D8E">
      <w:start w:val="1"/>
      <w:numFmt w:val="bullet"/>
      <w:lvlText w:val=""/>
      <w:lvlJc w:val="left"/>
      <w:pPr>
        <w:tabs>
          <w:tab w:val="num" w:pos="5040"/>
        </w:tabs>
        <w:ind w:left="5040" w:hanging="360"/>
      </w:pPr>
      <w:rPr>
        <w:rFonts w:ascii="Symbol" w:hAnsi="Symbol" w:cs="Symbol" w:hint="default"/>
      </w:rPr>
    </w:lvl>
    <w:lvl w:ilvl="7" w:tplc="34FAB1CE">
      <w:start w:val="1"/>
      <w:numFmt w:val="bullet"/>
      <w:lvlText w:val="o"/>
      <w:lvlJc w:val="left"/>
      <w:pPr>
        <w:tabs>
          <w:tab w:val="num" w:pos="5760"/>
        </w:tabs>
        <w:ind w:left="5760" w:hanging="360"/>
      </w:pPr>
      <w:rPr>
        <w:rFonts w:ascii="Courier New" w:hAnsi="Courier New" w:cs="Courier New" w:hint="default"/>
      </w:rPr>
    </w:lvl>
    <w:lvl w:ilvl="8" w:tplc="ACCC8E3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356E8DC"/>
    <w:multiLevelType w:val="hybridMultilevel"/>
    <w:tmpl w:val="A386D33A"/>
    <w:lvl w:ilvl="0" w:tplc="D43A60FC">
      <w:start w:val="1"/>
      <w:numFmt w:val="bullet"/>
      <w:lvlText w:val=""/>
      <w:lvlJc w:val="left"/>
      <w:pPr>
        <w:tabs>
          <w:tab w:val="num" w:pos="720"/>
        </w:tabs>
        <w:ind w:left="720" w:hanging="360"/>
      </w:pPr>
      <w:rPr>
        <w:rFonts w:ascii="Symbol" w:hAnsi="Symbol" w:cs="Symbol" w:hint="default"/>
      </w:rPr>
    </w:lvl>
    <w:lvl w:ilvl="1" w:tplc="06BA5DB6">
      <w:start w:val="1"/>
      <w:numFmt w:val="bullet"/>
      <w:lvlText w:val="o"/>
      <w:lvlJc w:val="left"/>
      <w:pPr>
        <w:tabs>
          <w:tab w:val="num" w:pos="1440"/>
        </w:tabs>
        <w:ind w:left="1440" w:hanging="360"/>
      </w:pPr>
      <w:rPr>
        <w:rFonts w:ascii="Courier New" w:hAnsi="Courier New" w:cs="Courier New" w:hint="default"/>
      </w:rPr>
    </w:lvl>
    <w:lvl w:ilvl="2" w:tplc="649AD104">
      <w:start w:val="1"/>
      <w:numFmt w:val="bullet"/>
      <w:lvlText w:val=""/>
      <w:lvlJc w:val="left"/>
      <w:pPr>
        <w:tabs>
          <w:tab w:val="num" w:pos="2160"/>
        </w:tabs>
        <w:ind w:left="2160" w:hanging="360"/>
      </w:pPr>
      <w:rPr>
        <w:rFonts w:ascii="Wingdings" w:hAnsi="Wingdings" w:cs="Wingdings" w:hint="default"/>
      </w:rPr>
    </w:lvl>
    <w:lvl w:ilvl="3" w:tplc="1DD6E666">
      <w:start w:val="1"/>
      <w:numFmt w:val="bullet"/>
      <w:lvlText w:val=""/>
      <w:lvlJc w:val="left"/>
      <w:pPr>
        <w:tabs>
          <w:tab w:val="num" w:pos="2880"/>
        </w:tabs>
        <w:ind w:left="2880" w:hanging="360"/>
      </w:pPr>
      <w:rPr>
        <w:rFonts w:ascii="Symbol" w:hAnsi="Symbol" w:cs="Symbol" w:hint="default"/>
      </w:rPr>
    </w:lvl>
    <w:lvl w:ilvl="4" w:tplc="52E812D6">
      <w:start w:val="1"/>
      <w:numFmt w:val="bullet"/>
      <w:lvlText w:val="o"/>
      <w:lvlJc w:val="left"/>
      <w:pPr>
        <w:tabs>
          <w:tab w:val="num" w:pos="3600"/>
        </w:tabs>
        <w:ind w:left="3600" w:hanging="360"/>
      </w:pPr>
      <w:rPr>
        <w:rFonts w:ascii="Courier New" w:hAnsi="Courier New" w:cs="Courier New" w:hint="default"/>
      </w:rPr>
    </w:lvl>
    <w:lvl w:ilvl="5" w:tplc="0E40FB0C">
      <w:start w:val="1"/>
      <w:numFmt w:val="bullet"/>
      <w:lvlText w:val=""/>
      <w:lvlJc w:val="left"/>
      <w:pPr>
        <w:tabs>
          <w:tab w:val="num" w:pos="4320"/>
        </w:tabs>
        <w:ind w:left="4320" w:hanging="360"/>
      </w:pPr>
      <w:rPr>
        <w:rFonts w:ascii="Wingdings" w:hAnsi="Wingdings" w:cs="Wingdings" w:hint="default"/>
      </w:rPr>
    </w:lvl>
    <w:lvl w:ilvl="6" w:tplc="BC3CBD0E">
      <w:start w:val="1"/>
      <w:numFmt w:val="bullet"/>
      <w:lvlText w:val=""/>
      <w:lvlJc w:val="left"/>
      <w:pPr>
        <w:tabs>
          <w:tab w:val="num" w:pos="5040"/>
        </w:tabs>
        <w:ind w:left="5040" w:hanging="360"/>
      </w:pPr>
      <w:rPr>
        <w:rFonts w:ascii="Symbol" w:hAnsi="Symbol" w:cs="Symbol" w:hint="default"/>
      </w:rPr>
    </w:lvl>
    <w:lvl w:ilvl="7" w:tplc="58A4DCA8">
      <w:start w:val="1"/>
      <w:numFmt w:val="bullet"/>
      <w:lvlText w:val="o"/>
      <w:lvlJc w:val="left"/>
      <w:pPr>
        <w:tabs>
          <w:tab w:val="num" w:pos="5760"/>
        </w:tabs>
        <w:ind w:left="5760" w:hanging="360"/>
      </w:pPr>
      <w:rPr>
        <w:rFonts w:ascii="Courier New" w:hAnsi="Courier New" w:cs="Courier New" w:hint="default"/>
      </w:rPr>
    </w:lvl>
    <w:lvl w:ilvl="8" w:tplc="C1A67A5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391EC6"/>
    <w:multiLevelType w:val="hybridMultilevel"/>
    <w:tmpl w:val="0994BA06"/>
    <w:lvl w:ilvl="0" w:tplc="03D8DD9C">
      <w:start w:val="1"/>
      <w:numFmt w:val="bullet"/>
      <w:lvlText w:val=""/>
      <w:lvlJc w:val="left"/>
      <w:pPr>
        <w:tabs>
          <w:tab w:val="num" w:pos="720"/>
        </w:tabs>
        <w:ind w:left="720" w:hanging="360"/>
      </w:pPr>
      <w:rPr>
        <w:rFonts w:ascii="Symbol" w:hAnsi="Symbol" w:cs="Symbol" w:hint="default"/>
      </w:rPr>
    </w:lvl>
    <w:lvl w:ilvl="1" w:tplc="408C9266">
      <w:start w:val="1"/>
      <w:numFmt w:val="bullet"/>
      <w:lvlText w:val="o"/>
      <w:lvlJc w:val="left"/>
      <w:pPr>
        <w:tabs>
          <w:tab w:val="num" w:pos="1440"/>
        </w:tabs>
        <w:ind w:left="1440" w:hanging="360"/>
      </w:pPr>
      <w:rPr>
        <w:rFonts w:ascii="Courier New" w:hAnsi="Courier New" w:cs="Courier New" w:hint="default"/>
      </w:rPr>
    </w:lvl>
    <w:lvl w:ilvl="2" w:tplc="BCB050CA">
      <w:start w:val="1"/>
      <w:numFmt w:val="bullet"/>
      <w:lvlText w:val=""/>
      <w:lvlJc w:val="left"/>
      <w:pPr>
        <w:tabs>
          <w:tab w:val="num" w:pos="2160"/>
        </w:tabs>
        <w:ind w:left="2160" w:hanging="360"/>
      </w:pPr>
      <w:rPr>
        <w:rFonts w:ascii="Wingdings" w:hAnsi="Wingdings" w:cs="Wingdings" w:hint="default"/>
      </w:rPr>
    </w:lvl>
    <w:lvl w:ilvl="3" w:tplc="A4E6A7CC">
      <w:start w:val="1"/>
      <w:numFmt w:val="bullet"/>
      <w:lvlText w:val=""/>
      <w:lvlJc w:val="left"/>
      <w:pPr>
        <w:tabs>
          <w:tab w:val="num" w:pos="2880"/>
        </w:tabs>
        <w:ind w:left="2880" w:hanging="360"/>
      </w:pPr>
      <w:rPr>
        <w:rFonts w:ascii="Symbol" w:hAnsi="Symbol" w:cs="Symbol" w:hint="default"/>
      </w:rPr>
    </w:lvl>
    <w:lvl w:ilvl="4" w:tplc="D5328804">
      <w:start w:val="1"/>
      <w:numFmt w:val="bullet"/>
      <w:lvlText w:val="o"/>
      <w:lvlJc w:val="left"/>
      <w:pPr>
        <w:tabs>
          <w:tab w:val="num" w:pos="3600"/>
        </w:tabs>
        <w:ind w:left="3600" w:hanging="360"/>
      </w:pPr>
      <w:rPr>
        <w:rFonts w:ascii="Courier New" w:hAnsi="Courier New" w:cs="Courier New" w:hint="default"/>
      </w:rPr>
    </w:lvl>
    <w:lvl w:ilvl="5" w:tplc="8236D584">
      <w:start w:val="1"/>
      <w:numFmt w:val="bullet"/>
      <w:lvlText w:val=""/>
      <w:lvlJc w:val="left"/>
      <w:pPr>
        <w:tabs>
          <w:tab w:val="num" w:pos="4320"/>
        </w:tabs>
        <w:ind w:left="4320" w:hanging="360"/>
      </w:pPr>
      <w:rPr>
        <w:rFonts w:ascii="Wingdings" w:hAnsi="Wingdings" w:cs="Wingdings" w:hint="default"/>
      </w:rPr>
    </w:lvl>
    <w:lvl w:ilvl="6" w:tplc="C8A60D20">
      <w:start w:val="1"/>
      <w:numFmt w:val="bullet"/>
      <w:lvlText w:val=""/>
      <w:lvlJc w:val="left"/>
      <w:pPr>
        <w:tabs>
          <w:tab w:val="num" w:pos="5040"/>
        </w:tabs>
        <w:ind w:left="5040" w:hanging="360"/>
      </w:pPr>
      <w:rPr>
        <w:rFonts w:ascii="Symbol" w:hAnsi="Symbol" w:cs="Symbol" w:hint="default"/>
      </w:rPr>
    </w:lvl>
    <w:lvl w:ilvl="7" w:tplc="C75473B6">
      <w:start w:val="1"/>
      <w:numFmt w:val="bullet"/>
      <w:lvlText w:val="o"/>
      <w:lvlJc w:val="left"/>
      <w:pPr>
        <w:tabs>
          <w:tab w:val="num" w:pos="5760"/>
        </w:tabs>
        <w:ind w:left="5760" w:hanging="360"/>
      </w:pPr>
      <w:rPr>
        <w:rFonts w:ascii="Courier New" w:hAnsi="Courier New" w:cs="Courier New" w:hint="default"/>
      </w:rPr>
    </w:lvl>
    <w:lvl w:ilvl="8" w:tplc="9A567476">
      <w:start w:val="1"/>
      <w:numFmt w:val="bullet"/>
      <w:lvlText w:val=""/>
      <w:lvlJc w:val="left"/>
      <w:pPr>
        <w:tabs>
          <w:tab w:val="num" w:pos="6480"/>
        </w:tabs>
        <w:ind w:left="6480" w:hanging="360"/>
      </w:pPr>
      <w:rPr>
        <w:rFonts w:ascii="Wingdings" w:hAnsi="Wingdings" w:cs="Wingdings" w:hint="default"/>
      </w:rPr>
    </w:lvl>
  </w:abstractNum>
  <w:num w:numId="1" w16cid:durableId="787285844">
    <w:abstractNumId w:val="0"/>
  </w:num>
  <w:num w:numId="2" w16cid:durableId="1712025377">
    <w:abstractNumId w:val="2"/>
  </w:num>
  <w:num w:numId="3" w16cid:durableId="97236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76"/>
    <w:rsid w:val="00097DFC"/>
    <w:rsid w:val="001C284E"/>
    <w:rsid w:val="002019EF"/>
    <w:rsid w:val="00237573"/>
    <w:rsid w:val="00242CF4"/>
    <w:rsid w:val="003801B4"/>
    <w:rsid w:val="003D29F9"/>
    <w:rsid w:val="004122AA"/>
    <w:rsid w:val="0041795B"/>
    <w:rsid w:val="00435560"/>
    <w:rsid w:val="00493E9F"/>
    <w:rsid w:val="00495AF2"/>
    <w:rsid w:val="005B5FD4"/>
    <w:rsid w:val="006829E9"/>
    <w:rsid w:val="00683C66"/>
    <w:rsid w:val="00827078"/>
    <w:rsid w:val="0084536B"/>
    <w:rsid w:val="00A47CD9"/>
    <w:rsid w:val="00BB30F7"/>
    <w:rsid w:val="00C90D6D"/>
    <w:rsid w:val="00D3400F"/>
    <w:rsid w:val="00D55780"/>
    <w:rsid w:val="00D848E9"/>
    <w:rsid w:val="00DE7E2E"/>
    <w:rsid w:val="00E1653B"/>
    <w:rsid w:val="00E70E69"/>
    <w:rsid w:val="00F45076"/>
    <w:rsid w:val="00F8252A"/>
    <w:rsid w:val="00F8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086"/>
  <w15:docId w15:val="{F2342A33-DDEE-4F4E-9781-9A764A65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495AF2"/>
    <w:pPr>
      <w:tabs>
        <w:tab w:val="center" w:pos="4536"/>
        <w:tab w:val="right" w:pos="9072"/>
      </w:tabs>
    </w:pPr>
  </w:style>
  <w:style w:type="character" w:customStyle="1" w:styleId="NagwekZnak">
    <w:name w:val="Nagłówek Znak"/>
    <w:basedOn w:val="Domylnaczcionkaakapitu"/>
    <w:link w:val="Nagwek"/>
    <w:uiPriority w:val="99"/>
    <w:rsid w:val="00495AF2"/>
  </w:style>
  <w:style w:type="paragraph" w:styleId="Stopka">
    <w:name w:val="footer"/>
    <w:basedOn w:val="Normalny"/>
    <w:link w:val="StopkaZnak"/>
    <w:uiPriority w:val="99"/>
    <w:unhideWhenUsed/>
    <w:rsid w:val="00495AF2"/>
    <w:pPr>
      <w:tabs>
        <w:tab w:val="center" w:pos="4536"/>
        <w:tab w:val="right" w:pos="9072"/>
      </w:tabs>
    </w:pPr>
  </w:style>
  <w:style w:type="character" w:customStyle="1" w:styleId="StopkaZnak">
    <w:name w:val="Stopka Znak"/>
    <w:basedOn w:val="Domylnaczcionkaakapitu"/>
    <w:link w:val="Stopka"/>
    <w:uiPriority w:val="99"/>
    <w:rsid w:val="00495AF2"/>
  </w:style>
  <w:style w:type="character" w:styleId="Odwoaniedokomentarza">
    <w:name w:val="annotation reference"/>
    <w:basedOn w:val="Domylnaczcionkaakapitu"/>
    <w:uiPriority w:val="99"/>
    <w:semiHidden/>
    <w:unhideWhenUsed/>
    <w:rsid w:val="00C90D6D"/>
    <w:rPr>
      <w:sz w:val="16"/>
      <w:szCs w:val="16"/>
    </w:rPr>
  </w:style>
  <w:style w:type="paragraph" w:styleId="Tekstkomentarza">
    <w:name w:val="annotation text"/>
    <w:basedOn w:val="Normalny"/>
    <w:link w:val="TekstkomentarzaZnak"/>
    <w:uiPriority w:val="99"/>
    <w:unhideWhenUsed/>
    <w:rsid w:val="00C90D6D"/>
  </w:style>
  <w:style w:type="character" w:customStyle="1" w:styleId="TekstkomentarzaZnak">
    <w:name w:val="Tekst komentarza Znak"/>
    <w:basedOn w:val="Domylnaczcionkaakapitu"/>
    <w:link w:val="Tekstkomentarza"/>
    <w:uiPriority w:val="99"/>
    <w:rsid w:val="00C90D6D"/>
  </w:style>
  <w:style w:type="paragraph" w:styleId="Tematkomentarza">
    <w:name w:val="annotation subject"/>
    <w:basedOn w:val="Tekstkomentarza"/>
    <w:next w:val="Tekstkomentarza"/>
    <w:link w:val="TematkomentarzaZnak"/>
    <w:uiPriority w:val="99"/>
    <w:semiHidden/>
    <w:unhideWhenUsed/>
    <w:rsid w:val="00C90D6D"/>
    <w:rPr>
      <w:b/>
      <w:bCs/>
    </w:rPr>
  </w:style>
  <w:style w:type="character" w:customStyle="1" w:styleId="TematkomentarzaZnak">
    <w:name w:val="Temat komentarza Znak"/>
    <w:basedOn w:val="TekstkomentarzaZnak"/>
    <w:link w:val="Tematkomentarza"/>
    <w:uiPriority w:val="99"/>
    <w:semiHidden/>
    <w:rsid w:val="00C90D6D"/>
    <w:rPr>
      <w:b/>
      <w:bCs/>
    </w:rPr>
  </w:style>
  <w:style w:type="paragraph" w:styleId="Poprawka">
    <w:name w:val="Revision"/>
    <w:hidden/>
    <w:uiPriority w:val="99"/>
    <w:semiHidden/>
    <w:rsid w:val="00683C66"/>
  </w:style>
  <w:style w:type="paragraph" w:customStyle="1" w:styleId="Standard">
    <w:name w:val="Standard"/>
    <w:rsid w:val="00D848E9"/>
    <w:pPr>
      <w:suppressAutoHyphens/>
      <w:autoSpaceDN w:val="0"/>
      <w:spacing w:after="160" w:line="259" w:lineRule="auto"/>
      <w:textAlignment w:val="baseline"/>
    </w:pPr>
    <w:rPr>
      <w:rFonts w:ascii="Calibri" w:eastAsia="SimSun" w:hAnsi="Calibri" w:cs="F"/>
      <w:kern w:val="3"/>
      <w:sz w:val="22"/>
      <w:szCs w:val="22"/>
      <w:lang w:val="pl-PL" w:eastAsia="en-US"/>
    </w:rPr>
  </w:style>
  <w:style w:type="character" w:styleId="Hipercze">
    <w:name w:val="Hyperlink"/>
    <w:basedOn w:val="Domylnaczcionkaakapitu"/>
    <w:uiPriority w:val="99"/>
    <w:unhideWhenUsed/>
    <w:rsid w:val="00D84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12470">
      <w:bodyDiv w:val="1"/>
      <w:marLeft w:val="0"/>
      <w:marRight w:val="0"/>
      <w:marTop w:val="0"/>
      <w:marBottom w:val="0"/>
      <w:divBdr>
        <w:top w:val="none" w:sz="0" w:space="0" w:color="auto"/>
        <w:left w:val="none" w:sz="0" w:space="0" w:color="auto"/>
        <w:bottom w:val="none" w:sz="0" w:space="0" w:color="auto"/>
        <w:right w:val="none" w:sz="0" w:space="0" w:color="auto"/>
      </w:divBdr>
      <w:divsChild>
        <w:div w:id="168790616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Ogrodnik</dc:creator>
  <cp:keywords/>
  <dc:description/>
  <cp:lastModifiedBy>Patrycja Ogrodnik</cp:lastModifiedBy>
  <cp:revision>3</cp:revision>
  <dcterms:created xsi:type="dcterms:W3CDTF">2023-12-04T12:26:00Z</dcterms:created>
  <dcterms:modified xsi:type="dcterms:W3CDTF">2023-12-04T12:26:00Z</dcterms:modified>
  <cp:category/>
</cp:coreProperties>
</file>