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6151" w14:textId="171EEDEB" w:rsidR="0062666F" w:rsidRPr="0003444E" w:rsidRDefault="0062666F" w:rsidP="0062666F">
      <w:pPr>
        <w:pStyle w:val="Nagwek1"/>
        <w:jc w:val="center"/>
        <w:rPr>
          <w:rFonts w:ascii="Tahoma" w:hAnsi="Tahoma" w:cs="Tahoma"/>
          <w:b/>
          <w:bCs/>
        </w:rPr>
      </w:pPr>
      <w:r w:rsidRPr="0003444E">
        <w:rPr>
          <w:rFonts w:ascii="Tahoma" w:hAnsi="Tahoma" w:cs="Tahoma"/>
          <w:b/>
          <w:bCs/>
        </w:rPr>
        <w:t>W jaki sposób wykorzystać LinkedIn do budowy sieci kontaktów i pozycji w branży finansowej?</w:t>
      </w:r>
    </w:p>
    <w:p w14:paraId="416DF365" w14:textId="77777777" w:rsidR="0062666F" w:rsidRPr="0003444E" w:rsidRDefault="0062666F" w:rsidP="0062666F">
      <w:pPr>
        <w:rPr>
          <w:rFonts w:ascii="Tahoma" w:hAnsi="Tahoma" w:cs="Tahoma"/>
        </w:rPr>
      </w:pPr>
    </w:p>
    <w:p w14:paraId="5B233497" w14:textId="01A1ACEC" w:rsidR="0062666F" w:rsidRPr="0003444E" w:rsidRDefault="0062666F" w:rsidP="0062666F">
      <w:pPr>
        <w:jc w:val="both"/>
        <w:rPr>
          <w:rFonts w:ascii="Tahoma" w:hAnsi="Tahoma" w:cs="Tahoma"/>
          <w:b/>
          <w:bCs/>
        </w:rPr>
      </w:pPr>
      <w:r w:rsidRPr="0003444E">
        <w:rPr>
          <w:rFonts w:ascii="Tahoma" w:hAnsi="Tahoma" w:cs="Tahoma"/>
          <w:b/>
          <w:bCs/>
        </w:rPr>
        <w:t xml:space="preserve">LinkedIn ma ponad miliard użytkowników na całym świecie, a </w:t>
      </w:r>
      <w:r w:rsidR="00D40427">
        <w:rPr>
          <w:rFonts w:ascii="Tahoma" w:hAnsi="Tahoma" w:cs="Tahoma"/>
          <w:b/>
          <w:bCs/>
        </w:rPr>
        <w:t xml:space="preserve">blisko </w:t>
      </w:r>
      <w:r w:rsidRPr="0003444E">
        <w:rPr>
          <w:rFonts w:ascii="Tahoma" w:hAnsi="Tahoma" w:cs="Tahoma"/>
          <w:b/>
          <w:bCs/>
        </w:rPr>
        <w:t>257 milionów osób korzysta z tej biznesowej platformy tylko w samej Europie – wynika z najnowszych statystyk portalu. LinkedIn jest obecnie dostępny w 26 językach, a firma zatrudnia prawie 20 tys. osób, które każdego dnia dbają o rozwój platformy. W jak</w:t>
      </w:r>
      <w:r w:rsidR="0003444E">
        <w:rPr>
          <w:rFonts w:ascii="Tahoma" w:hAnsi="Tahoma" w:cs="Tahoma"/>
          <w:b/>
          <w:bCs/>
        </w:rPr>
        <w:t>i</w:t>
      </w:r>
      <w:r w:rsidRPr="0003444E">
        <w:rPr>
          <w:rFonts w:ascii="Tahoma" w:hAnsi="Tahoma" w:cs="Tahoma"/>
          <w:b/>
          <w:bCs/>
        </w:rPr>
        <w:t xml:space="preserve"> sposób wykorzystać ten portal do budowy sieci kontaktów i pozycji w branży finansowej? </w:t>
      </w:r>
    </w:p>
    <w:p w14:paraId="64CD75BD" w14:textId="7C05872E" w:rsidR="0062666F" w:rsidRPr="0003444E" w:rsidRDefault="0062666F" w:rsidP="0062666F">
      <w:pPr>
        <w:jc w:val="both"/>
        <w:rPr>
          <w:rFonts w:ascii="Tahoma" w:hAnsi="Tahoma" w:cs="Tahoma"/>
        </w:rPr>
      </w:pPr>
      <w:r w:rsidRPr="0003444E">
        <w:rPr>
          <w:rFonts w:ascii="Tahoma" w:hAnsi="Tahoma" w:cs="Tahoma"/>
        </w:rPr>
        <w:t xml:space="preserve">Platforma LinkedIn wystartowała w maju 2003 roku i jest starsza od </w:t>
      </w:r>
      <w:proofErr w:type="spellStart"/>
      <w:r w:rsidRPr="0003444E">
        <w:rPr>
          <w:rFonts w:ascii="Tahoma" w:hAnsi="Tahoma" w:cs="Tahoma"/>
        </w:rPr>
        <w:t>Facebook’a</w:t>
      </w:r>
      <w:proofErr w:type="spellEnd"/>
      <w:r w:rsidRPr="0003444E">
        <w:rPr>
          <w:rFonts w:ascii="Tahoma" w:hAnsi="Tahoma" w:cs="Tahoma"/>
        </w:rPr>
        <w:t xml:space="preserve"> o 9 miesięcy. Z roku na rok jej popularność zaczęła wzrastać. Od kilku lat wiele firm wykorzystuje ten portal do budowania swojej pozycji biznesowej, poszukiwania pracowników, a także </w:t>
      </w:r>
      <w:r w:rsidR="00BB7E47">
        <w:rPr>
          <w:rFonts w:ascii="Tahoma" w:hAnsi="Tahoma" w:cs="Tahoma"/>
        </w:rPr>
        <w:t xml:space="preserve">– </w:t>
      </w:r>
      <w:r w:rsidRPr="0003444E">
        <w:rPr>
          <w:rFonts w:ascii="Tahoma" w:hAnsi="Tahoma" w:cs="Tahoma"/>
        </w:rPr>
        <w:t xml:space="preserve">nowych kontrahentów. To dobre narzędzie do komunikacji ze środowiskiem biznesowym i budowania pozycji lidera w swojej kategorii. </w:t>
      </w:r>
    </w:p>
    <w:p w14:paraId="720A6DE7" w14:textId="22ED3A22" w:rsidR="0062666F" w:rsidRPr="0003444E" w:rsidRDefault="0062666F" w:rsidP="0003444E">
      <w:pPr>
        <w:pStyle w:val="Nagwek2"/>
        <w:rPr>
          <w:rFonts w:ascii="Tahoma" w:hAnsi="Tahoma" w:cs="Tahoma"/>
          <w:b/>
          <w:bCs/>
        </w:rPr>
      </w:pPr>
      <w:r w:rsidRPr="0003444E">
        <w:rPr>
          <w:rFonts w:ascii="Tahoma" w:hAnsi="Tahoma" w:cs="Tahoma"/>
          <w:b/>
          <w:bCs/>
        </w:rPr>
        <w:t xml:space="preserve">Coraz więcej osób korzysta z LinkedIn </w:t>
      </w:r>
    </w:p>
    <w:p w14:paraId="6D638275" w14:textId="49EDC5EF" w:rsidR="0062666F" w:rsidRPr="0003444E" w:rsidRDefault="0062666F" w:rsidP="0062666F">
      <w:pPr>
        <w:jc w:val="both"/>
        <w:rPr>
          <w:rFonts w:ascii="Tahoma" w:hAnsi="Tahoma" w:cs="Tahoma"/>
        </w:rPr>
      </w:pPr>
      <w:r w:rsidRPr="0003444E">
        <w:rPr>
          <w:rFonts w:ascii="Tahoma" w:hAnsi="Tahoma" w:cs="Tahoma"/>
        </w:rPr>
        <w:t xml:space="preserve">Platforma jest popularna nie tylko w Europie, ale także w Ameryce Północnej – tam ma ponad 233 miliony odbiorców, </w:t>
      </w:r>
      <w:r w:rsidR="00860990" w:rsidRPr="0003444E">
        <w:rPr>
          <w:rFonts w:ascii="Tahoma" w:hAnsi="Tahoma" w:cs="Tahoma"/>
        </w:rPr>
        <w:t xml:space="preserve">Azji – 277 milionów użytkowników, a także w Ameryce Łacińskiej – 156 milionów osób. </w:t>
      </w:r>
      <w:r w:rsidR="00860990" w:rsidRPr="00D40427">
        <w:rPr>
          <w:rFonts w:ascii="Tahoma" w:hAnsi="Tahoma" w:cs="Tahoma"/>
          <w:b/>
          <w:bCs/>
        </w:rPr>
        <w:t>Co sekundę na platformę wpływa aż 140 wniosków o pracę, a aż 6 osób co minutę znajduje pracę dzięki LinkedIn.</w:t>
      </w:r>
      <w:r w:rsidR="00860990" w:rsidRPr="0003444E">
        <w:rPr>
          <w:rFonts w:ascii="Tahoma" w:hAnsi="Tahoma" w:cs="Tahoma"/>
        </w:rPr>
        <w:t xml:space="preserve"> </w:t>
      </w:r>
    </w:p>
    <w:p w14:paraId="4592A18B" w14:textId="6132C92D" w:rsidR="00860990" w:rsidRPr="0003444E" w:rsidRDefault="00860990" w:rsidP="0062666F">
      <w:pPr>
        <w:jc w:val="both"/>
        <w:rPr>
          <w:rFonts w:ascii="Tahoma" w:hAnsi="Tahoma" w:cs="Tahoma"/>
        </w:rPr>
      </w:pPr>
      <w:r w:rsidRPr="0003444E">
        <w:rPr>
          <w:rFonts w:ascii="Tahoma" w:hAnsi="Tahoma" w:cs="Tahoma"/>
        </w:rPr>
        <w:t xml:space="preserve">61 milionów osób korzysta każdego tygodnia z tej platformy do wyszukiwania ofert pracy. </w:t>
      </w:r>
      <w:r w:rsidR="00BB7E47">
        <w:rPr>
          <w:rFonts w:ascii="Tahoma" w:hAnsi="Tahoma" w:cs="Tahoma"/>
        </w:rPr>
        <w:t xml:space="preserve">Ta popularność portalu przekłada się na zyski. </w:t>
      </w:r>
      <w:r w:rsidRPr="0003444E">
        <w:rPr>
          <w:rFonts w:ascii="Tahoma" w:hAnsi="Tahoma" w:cs="Tahoma"/>
        </w:rPr>
        <w:t xml:space="preserve">Przychody LinkedIn po raz pierwszy przekroczyły 15 miliardów dolarów w czwartym kwartale 2023 roku. </w:t>
      </w:r>
    </w:p>
    <w:p w14:paraId="088F5FD1" w14:textId="44BBAE20" w:rsidR="00860990" w:rsidRDefault="00860990" w:rsidP="0062666F">
      <w:pPr>
        <w:jc w:val="both"/>
        <w:rPr>
          <w:rFonts w:ascii="Tahoma" w:hAnsi="Tahoma" w:cs="Tahoma"/>
        </w:rPr>
      </w:pPr>
      <w:r w:rsidRPr="0003444E">
        <w:rPr>
          <w:rFonts w:ascii="Tahoma" w:hAnsi="Tahoma" w:cs="Tahoma"/>
        </w:rPr>
        <w:t>Do branż, które szczególnie upodobały sobie LinkedIn</w:t>
      </w:r>
      <w:r w:rsidR="00BB7E47">
        <w:rPr>
          <w:rFonts w:ascii="Tahoma" w:hAnsi="Tahoma" w:cs="Tahoma"/>
        </w:rPr>
        <w:t>,</w:t>
      </w:r>
      <w:r w:rsidRPr="0003444E">
        <w:rPr>
          <w:rFonts w:ascii="Tahoma" w:hAnsi="Tahoma" w:cs="Tahoma"/>
        </w:rPr>
        <w:t xml:space="preserve"> należy </w:t>
      </w:r>
      <w:r w:rsidR="00BB7E47">
        <w:rPr>
          <w:rFonts w:ascii="Tahoma" w:hAnsi="Tahoma" w:cs="Tahoma"/>
        </w:rPr>
        <w:t xml:space="preserve">m. in. </w:t>
      </w:r>
      <w:r w:rsidRPr="0003444E">
        <w:rPr>
          <w:rFonts w:ascii="Tahoma" w:hAnsi="Tahoma" w:cs="Tahoma"/>
        </w:rPr>
        <w:t xml:space="preserve">sektor finansowy. Z platformy intensywnie korzystają brokerzy ubezpieczeniowi, sprzedawcy kredytów, ekonomiści i finansiści. Wszystko po to, by powiększać sieć kontaktów, budować swoją markę i eksperckość na rynku. </w:t>
      </w:r>
    </w:p>
    <w:p w14:paraId="69719EDC" w14:textId="7D22C94B" w:rsidR="00BB7E47" w:rsidRPr="00BB7E47" w:rsidRDefault="00BB7E47" w:rsidP="00BB7E47">
      <w:pPr>
        <w:pStyle w:val="Nagwek2"/>
        <w:rPr>
          <w:rFonts w:ascii="Tahoma" w:hAnsi="Tahoma" w:cs="Tahoma"/>
          <w:b/>
          <w:bCs/>
        </w:rPr>
      </w:pPr>
      <w:r w:rsidRPr="00BB7E47">
        <w:rPr>
          <w:rFonts w:ascii="Tahoma" w:hAnsi="Tahoma" w:cs="Tahoma"/>
          <w:b/>
          <w:bCs/>
        </w:rPr>
        <w:t>Niezastąpione narzędzie dla profesjonalistów</w:t>
      </w:r>
    </w:p>
    <w:p w14:paraId="44B65BBA" w14:textId="283DDF40" w:rsidR="007260B5" w:rsidRPr="0003444E" w:rsidRDefault="007260B5" w:rsidP="007260B5">
      <w:pPr>
        <w:jc w:val="both"/>
        <w:rPr>
          <w:rFonts w:ascii="Tahoma" w:hAnsi="Tahoma" w:cs="Tahoma"/>
        </w:rPr>
      </w:pPr>
      <w:r w:rsidRPr="0003444E">
        <w:rPr>
          <w:rFonts w:ascii="Tahoma" w:hAnsi="Tahoma" w:cs="Tahoma"/>
        </w:rPr>
        <w:t>LinkedIn stał się nie tylko miejscem poszukiwania pracy, ale również platformą, która umożliwia budowanie silnych relacji biznesowych na całym świecie. Jak stwierdził Prezes Zarządu Agencji</w:t>
      </w:r>
      <w:r w:rsidR="00BB7E47">
        <w:rPr>
          <w:rFonts w:ascii="Tahoma" w:hAnsi="Tahoma" w:cs="Tahoma"/>
        </w:rPr>
        <w:t xml:space="preserve"> PR</w:t>
      </w:r>
      <w:r w:rsidRPr="0003444E">
        <w:rPr>
          <w:rFonts w:ascii="Tahoma" w:hAnsi="Tahoma" w:cs="Tahoma"/>
        </w:rPr>
        <w:t xml:space="preserve"> Commplace</w:t>
      </w:r>
      <w:r w:rsidR="00BB7E47">
        <w:rPr>
          <w:rFonts w:ascii="Tahoma" w:hAnsi="Tahoma" w:cs="Tahoma"/>
        </w:rPr>
        <w:t>,</w:t>
      </w:r>
      <w:r w:rsidRPr="0003444E">
        <w:rPr>
          <w:rFonts w:ascii="Tahoma" w:hAnsi="Tahoma" w:cs="Tahoma"/>
        </w:rPr>
        <w:t xml:space="preserve"> Sebastian Kopiej, LinkedIn stał się niezastąpionym narzędziem dla profesjonalistów, umożliwiając im nie tylko znalezienie pracy, ale także rozwijanie swojej kariery i nawiązywanie wartościowych kontaktów biznesowych.</w:t>
      </w:r>
    </w:p>
    <w:p w14:paraId="02F750ED" w14:textId="04664062" w:rsidR="00860990" w:rsidRPr="0003444E" w:rsidRDefault="007260B5" w:rsidP="007260B5">
      <w:pPr>
        <w:jc w:val="both"/>
        <w:rPr>
          <w:rFonts w:ascii="Tahoma" w:hAnsi="Tahoma" w:cs="Tahoma"/>
        </w:rPr>
      </w:pPr>
      <w:r w:rsidRPr="0003444E">
        <w:rPr>
          <w:rFonts w:ascii="Tahoma" w:hAnsi="Tahoma" w:cs="Tahoma"/>
        </w:rPr>
        <w:t xml:space="preserve"> - </w:t>
      </w:r>
      <w:r w:rsidRPr="0003444E">
        <w:rPr>
          <w:rFonts w:ascii="Tahoma" w:hAnsi="Tahoma" w:cs="Tahoma"/>
          <w:i/>
          <w:iCs/>
        </w:rPr>
        <w:t xml:space="preserve">Jednym z kluczowych powodów, dla których osoby z sektora finansowego są aktywne na LinkedIn, jest możliwość budowania wartościowych relacji biznesowych. W branży, gdzie zaufanie odgrywa kluczową rolę, nawiązywanie kontaktów z innymi profesjonalistami staje się </w:t>
      </w:r>
      <w:r w:rsidR="00BB7E47" w:rsidRPr="0003444E">
        <w:rPr>
          <w:rFonts w:ascii="Tahoma" w:hAnsi="Tahoma" w:cs="Tahoma"/>
          <w:i/>
          <w:iCs/>
        </w:rPr>
        <w:t>strategicznym</w:t>
      </w:r>
      <w:r w:rsidRPr="0003444E">
        <w:rPr>
          <w:rFonts w:ascii="Tahoma" w:hAnsi="Tahoma" w:cs="Tahoma"/>
          <w:i/>
          <w:iCs/>
        </w:rPr>
        <w:t xml:space="preserve"> elementem sukcesu. LinkedIn umożliwia łatwe przeglądanie profili zawodowych, co ułatwia identyfikację potencjalnych partnerów biznesowych, klientów czy mentorów </w:t>
      </w:r>
      <w:r w:rsidRPr="0003444E">
        <w:rPr>
          <w:rFonts w:ascii="Tahoma" w:hAnsi="Tahoma" w:cs="Tahoma"/>
        </w:rPr>
        <w:t xml:space="preserve">- wyjaśnia Sebastian Kopiej. </w:t>
      </w:r>
    </w:p>
    <w:p w14:paraId="679206CE" w14:textId="371911DD" w:rsidR="007260B5" w:rsidRPr="0003444E" w:rsidRDefault="007260B5" w:rsidP="007260B5">
      <w:pPr>
        <w:jc w:val="both"/>
        <w:rPr>
          <w:rFonts w:ascii="Tahoma" w:hAnsi="Tahoma" w:cs="Tahoma"/>
        </w:rPr>
      </w:pPr>
      <w:r w:rsidRPr="0003444E">
        <w:rPr>
          <w:rFonts w:ascii="Tahoma" w:hAnsi="Tahoma" w:cs="Tahoma"/>
        </w:rPr>
        <w:t xml:space="preserve">Kolejnym istotnym aspektem jest rola LinkedIn jako potężnej platformy rekrutacyjnej. Dzięki regularnemu aktualizowaniu profilu zawodowego, specjaliści </w:t>
      </w:r>
      <w:r w:rsidR="00BB7E47">
        <w:rPr>
          <w:rFonts w:ascii="Tahoma" w:hAnsi="Tahoma" w:cs="Tahoma"/>
        </w:rPr>
        <w:t>od</w:t>
      </w:r>
      <w:r w:rsidRPr="0003444E">
        <w:rPr>
          <w:rFonts w:ascii="Tahoma" w:hAnsi="Tahoma" w:cs="Tahoma"/>
        </w:rPr>
        <w:t xml:space="preserve"> finansów zyskują większą widoczność wśród </w:t>
      </w:r>
      <w:proofErr w:type="spellStart"/>
      <w:r w:rsidRPr="0003444E">
        <w:rPr>
          <w:rFonts w:ascii="Tahoma" w:hAnsi="Tahoma" w:cs="Tahoma"/>
        </w:rPr>
        <w:t>rekruterów</w:t>
      </w:r>
      <w:proofErr w:type="spellEnd"/>
      <w:r w:rsidRPr="0003444E">
        <w:rPr>
          <w:rFonts w:ascii="Tahoma" w:hAnsi="Tahoma" w:cs="Tahoma"/>
        </w:rPr>
        <w:t xml:space="preserve"> i pracodawców. Warto również zauważyć, że LinkedIn nie jest jedynie narzędziem rekrutacyjnym. Coraz więcej profesjonalistów z branży finansowej </w:t>
      </w:r>
      <w:r w:rsidRPr="0003444E">
        <w:rPr>
          <w:rFonts w:ascii="Tahoma" w:hAnsi="Tahoma" w:cs="Tahoma"/>
        </w:rPr>
        <w:lastRenderedPageBreak/>
        <w:t>wykorzystuje tę platformę do budowania swojej marki osobistej. Poprzez dzielenie się wiedzą, uczestniczenie w dyskusjach branżowych czy publikowanie artykułów, eksperci zyskują uznanie jako liderzy, co wpływa pozytywnie na</w:t>
      </w:r>
      <w:r w:rsidR="00BB7E47">
        <w:rPr>
          <w:rFonts w:ascii="Tahoma" w:hAnsi="Tahoma" w:cs="Tahoma"/>
        </w:rPr>
        <w:t xml:space="preserve"> rozwój</w:t>
      </w:r>
      <w:r w:rsidRPr="0003444E">
        <w:rPr>
          <w:rFonts w:ascii="Tahoma" w:hAnsi="Tahoma" w:cs="Tahoma"/>
        </w:rPr>
        <w:t xml:space="preserve"> ich karier</w:t>
      </w:r>
      <w:r w:rsidR="00BB7E47">
        <w:rPr>
          <w:rFonts w:ascii="Tahoma" w:hAnsi="Tahoma" w:cs="Tahoma"/>
        </w:rPr>
        <w:t>y</w:t>
      </w:r>
      <w:r w:rsidRPr="0003444E">
        <w:rPr>
          <w:rFonts w:ascii="Tahoma" w:hAnsi="Tahoma" w:cs="Tahoma"/>
        </w:rPr>
        <w:t>.</w:t>
      </w:r>
    </w:p>
    <w:p w14:paraId="681BE9E5" w14:textId="025DCE4C" w:rsidR="007260B5" w:rsidRPr="0003444E" w:rsidRDefault="00BB7E47" w:rsidP="0003444E">
      <w:pPr>
        <w:pStyle w:val="Nagwek2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Jak</w:t>
      </w:r>
      <w:r w:rsidR="0003444E" w:rsidRPr="0003444E">
        <w:rPr>
          <w:rFonts w:ascii="Tahoma" w:hAnsi="Tahoma" w:cs="Tahoma"/>
          <w:b/>
          <w:bCs/>
        </w:rPr>
        <w:t xml:space="preserve"> wykorzystać LinkedIn do budowy sieci kontaktów i pozycji w branży finansowej?</w:t>
      </w:r>
    </w:p>
    <w:p w14:paraId="6E3D9CCE" w14:textId="77777777" w:rsidR="0003444E" w:rsidRPr="0003444E" w:rsidRDefault="0003444E" w:rsidP="0003444E">
      <w:pPr>
        <w:jc w:val="both"/>
        <w:rPr>
          <w:rFonts w:ascii="Tahoma" w:hAnsi="Tahoma" w:cs="Tahoma"/>
        </w:rPr>
      </w:pPr>
      <w:r w:rsidRPr="0003444E">
        <w:rPr>
          <w:rFonts w:ascii="Tahoma" w:hAnsi="Tahoma" w:cs="Tahoma"/>
        </w:rPr>
        <w:t>Wykorzystanie LinkedIn do budowy sieci kontaktów i pozycji w branży finansowej wymaga strategicznego podejścia i świadomego wykorzystania dostępnych narzędzi. Oto kilka praktycznych wskazówek:</w:t>
      </w:r>
    </w:p>
    <w:p w14:paraId="73B0A9B0" w14:textId="4F9F4D7E" w:rsidR="0003444E" w:rsidRDefault="0003444E" w:rsidP="0003444E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Należy uzupełnić</w:t>
      </w:r>
      <w:r w:rsidR="00BB7E47">
        <w:rPr>
          <w:rFonts w:ascii="Tahoma" w:hAnsi="Tahoma" w:cs="Tahoma"/>
        </w:rPr>
        <w:t xml:space="preserve"> swój</w:t>
      </w:r>
      <w:r>
        <w:rPr>
          <w:rFonts w:ascii="Tahoma" w:hAnsi="Tahoma" w:cs="Tahoma"/>
        </w:rPr>
        <w:t xml:space="preserve"> profil zawodowy</w:t>
      </w:r>
      <w:r w:rsidR="00BB7E47">
        <w:rPr>
          <w:rFonts w:ascii="Tahoma" w:hAnsi="Tahoma" w:cs="Tahoma"/>
        </w:rPr>
        <w:t xml:space="preserve"> -</w:t>
      </w:r>
      <w:r>
        <w:rPr>
          <w:rFonts w:ascii="Tahoma" w:hAnsi="Tahoma" w:cs="Tahoma"/>
        </w:rPr>
        <w:t xml:space="preserve"> powinien </w:t>
      </w:r>
      <w:r w:rsidR="00BB7E47">
        <w:rPr>
          <w:rFonts w:ascii="Tahoma" w:hAnsi="Tahoma" w:cs="Tahoma"/>
        </w:rPr>
        <w:t xml:space="preserve">on </w:t>
      </w:r>
      <w:r>
        <w:rPr>
          <w:rFonts w:ascii="Tahoma" w:hAnsi="Tahoma" w:cs="Tahoma"/>
        </w:rPr>
        <w:t xml:space="preserve">zawierać komplet informacji o doświadczeniu, ukończonych szkołach czy kursach. Istotne jest także dodanie profesjonalnego zdjęcie. </w:t>
      </w:r>
    </w:p>
    <w:p w14:paraId="399A618E" w14:textId="7A4CF323" w:rsidR="0003444E" w:rsidRDefault="0003444E" w:rsidP="0003444E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Zadbajmy o słowa kluczowe</w:t>
      </w:r>
      <w:r w:rsidR="00BB7E47">
        <w:rPr>
          <w:rFonts w:ascii="Tahoma" w:hAnsi="Tahoma" w:cs="Tahoma"/>
        </w:rPr>
        <w:t xml:space="preserve"> -</w:t>
      </w:r>
      <w:r>
        <w:rPr>
          <w:rFonts w:ascii="Tahoma" w:hAnsi="Tahoma" w:cs="Tahoma"/>
        </w:rPr>
        <w:t xml:space="preserve"> </w:t>
      </w:r>
      <w:r w:rsidR="00BB7E47">
        <w:rPr>
          <w:rFonts w:ascii="Tahoma" w:hAnsi="Tahoma" w:cs="Tahoma"/>
        </w:rPr>
        <w:t>w</w:t>
      </w:r>
      <w:r w:rsidRPr="0003444E">
        <w:rPr>
          <w:rFonts w:ascii="Tahoma" w:hAnsi="Tahoma" w:cs="Tahoma"/>
        </w:rPr>
        <w:t>łącz</w:t>
      </w:r>
      <w:r w:rsidR="00BB7E47">
        <w:rPr>
          <w:rFonts w:ascii="Tahoma" w:hAnsi="Tahoma" w:cs="Tahoma"/>
        </w:rPr>
        <w:t>ając</w:t>
      </w:r>
      <w:r w:rsidRPr="0003444E">
        <w:rPr>
          <w:rFonts w:ascii="Tahoma" w:hAnsi="Tahoma" w:cs="Tahoma"/>
        </w:rPr>
        <w:t xml:space="preserve"> do opisu zawodowego słowa kluczowe związane z branżą finansową, zwiększy</w:t>
      </w:r>
      <w:r w:rsidR="00BB7E47">
        <w:rPr>
          <w:rFonts w:ascii="Tahoma" w:hAnsi="Tahoma" w:cs="Tahoma"/>
        </w:rPr>
        <w:t>my</w:t>
      </w:r>
      <w:r w:rsidRPr="0003444E">
        <w:rPr>
          <w:rFonts w:ascii="Tahoma" w:hAnsi="Tahoma" w:cs="Tahoma"/>
        </w:rPr>
        <w:t xml:space="preserve"> szanse na znalezienie </w:t>
      </w:r>
      <w:r w:rsidR="00BB7E47">
        <w:rPr>
          <w:rFonts w:ascii="Tahoma" w:hAnsi="Tahoma" w:cs="Tahoma"/>
        </w:rPr>
        <w:t>naszego</w:t>
      </w:r>
      <w:r w:rsidRPr="0003444E">
        <w:rPr>
          <w:rFonts w:ascii="Tahoma" w:hAnsi="Tahoma" w:cs="Tahoma"/>
        </w:rPr>
        <w:t xml:space="preserve"> profilu przez innych profesjonalistów z tej dziedziny.</w:t>
      </w:r>
    </w:p>
    <w:p w14:paraId="17A44B26" w14:textId="4B48B7B3" w:rsidR="0003444E" w:rsidRDefault="0003444E" w:rsidP="0003444E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Bądź aktywny. </w:t>
      </w:r>
      <w:r w:rsidRPr="0003444E">
        <w:rPr>
          <w:rFonts w:ascii="Tahoma" w:hAnsi="Tahoma" w:cs="Tahoma"/>
        </w:rPr>
        <w:t>Dołącz do grup tematycznych związanych z finansami. Regularnie uczestnicz w dyskusjach, zadawaj pytania, a także dziel się swoją wiedzą. To pozwoli ci budować relacje z innymi ekspertami.</w:t>
      </w:r>
    </w:p>
    <w:p w14:paraId="5C517B64" w14:textId="77777777" w:rsidR="0003444E" w:rsidRDefault="0003444E" w:rsidP="0003444E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Publikowanie treści. </w:t>
      </w:r>
      <w:r w:rsidRPr="0003444E">
        <w:rPr>
          <w:rFonts w:ascii="Tahoma" w:hAnsi="Tahoma" w:cs="Tahoma"/>
        </w:rPr>
        <w:t>Publikuj artykuły, wpisy i aktualności związane z branżą finansową. Dzielenie się wiedzą ugruntuje twoją pozycję jako eksperta i przyciągnie uwagę innych profesjonalistów.</w:t>
      </w:r>
    </w:p>
    <w:p w14:paraId="7D12AA6A" w14:textId="77777777" w:rsidR="0003444E" w:rsidRDefault="0003444E" w:rsidP="0003444E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03444E">
        <w:rPr>
          <w:rFonts w:ascii="Tahoma" w:hAnsi="Tahoma" w:cs="Tahoma"/>
        </w:rPr>
        <w:t>Rekomendacje</w:t>
      </w:r>
      <w:r>
        <w:rPr>
          <w:rFonts w:ascii="Tahoma" w:hAnsi="Tahoma" w:cs="Tahoma"/>
        </w:rPr>
        <w:t xml:space="preserve">. </w:t>
      </w:r>
      <w:r w:rsidRPr="0003444E">
        <w:rPr>
          <w:rFonts w:ascii="Tahoma" w:hAnsi="Tahoma" w:cs="Tahoma"/>
        </w:rPr>
        <w:t>Poproś o rekomendacje od swoich współpracowników, klientów czy partnerów biznesowych. Warto również rekomendować innych, co buduje wzajemne zaufanie.</w:t>
      </w:r>
    </w:p>
    <w:p w14:paraId="00CC5090" w14:textId="77777777" w:rsidR="0003444E" w:rsidRDefault="0003444E" w:rsidP="0003444E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03444E">
        <w:rPr>
          <w:rFonts w:ascii="Tahoma" w:hAnsi="Tahoma" w:cs="Tahoma"/>
        </w:rPr>
        <w:t xml:space="preserve">Zaproszenia do </w:t>
      </w:r>
      <w:r>
        <w:rPr>
          <w:rFonts w:ascii="Tahoma" w:hAnsi="Tahoma" w:cs="Tahoma"/>
        </w:rPr>
        <w:t xml:space="preserve">kontaktów. </w:t>
      </w:r>
      <w:r w:rsidRPr="0003444E">
        <w:rPr>
          <w:rFonts w:ascii="Tahoma" w:hAnsi="Tahoma" w:cs="Tahoma"/>
        </w:rPr>
        <w:t>Rozsądnie wybieraj osoby, do których wysyłasz zaproszenia. Personalizuj zaproszenia, podając powód, dla którego chciałbyś</w:t>
      </w:r>
      <w:r>
        <w:rPr>
          <w:rFonts w:ascii="Tahoma" w:hAnsi="Tahoma" w:cs="Tahoma"/>
        </w:rPr>
        <w:t xml:space="preserve">, aby dana osoba dołączyła do Twojej społeczności. </w:t>
      </w:r>
    </w:p>
    <w:p w14:paraId="264E2A8B" w14:textId="335B582E" w:rsidR="0003444E" w:rsidRPr="00BB7E47" w:rsidRDefault="00BB7E47" w:rsidP="00BB7E47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na koniec istotna kwestia - a</w:t>
      </w:r>
      <w:r w:rsidR="0003444E" w:rsidRPr="00BB7E47">
        <w:rPr>
          <w:rFonts w:ascii="Tahoma" w:hAnsi="Tahoma" w:cs="Tahoma"/>
        </w:rPr>
        <w:t>naliz</w:t>
      </w:r>
      <w:r>
        <w:rPr>
          <w:rFonts w:ascii="Tahoma" w:hAnsi="Tahoma" w:cs="Tahoma"/>
        </w:rPr>
        <w:t>a</w:t>
      </w:r>
      <w:r w:rsidR="0003444E" w:rsidRPr="00BB7E47">
        <w:rPr>
          <w:rFonts w:ascii="Tahoma" w:hAnsi="Tahoma" w:cs="Tahoma"/>
        </w:rPr>
        <w:t xml:space="preserve"> statystyk aktywności. Regularnie analizuj statystyki swojej aktywności na LinkedIn. Sprawdzaj, które treści są najbardziej popularne i dostosowuj swoją strategię do reakcji swojej publiczności.</w:t>
      </w:r>
    </w:p>
    <w:p w14:paraId="463B4162" w14:textId="77777777" w:rsidR="007260B5" w:rsidRPr="0003444E" w:rsidRDefault="007260B5" w:rsidP="0003444E">
      <w:pPr>
        <w:jc w:val="both"/>
        <w:rPr>
          <w:rFonts w:ascii="Tahoma" w:hAnsi="Tahoma" w:cs="Tahoma"/>
        </w:rPr>
      </w:pPr>
    </w:p>
    <w:sectPr w:rsidR="007260B5" w:rsidRPr="00034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51B97"/>
    <w:multiLevelType w:val="hybridMultilevel"/>
    <w:tmpl w:val="5DFC0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5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1B"/>
    <w:rsid w:val="0003444E"/>
    <w:rsid w:val="0022581B"/>
    <w:rsid w:val="0062666F"/>
    <w:rsid w:val="0067122C"/>
    <w:rsid w:val="007260B5"/>
    <w:rsid w:val="00860990"/>
    <w:rsid w:val="00860DC2"/>
    <w:rsid w:val="00BB7E47"/>
    <w:rsid w:val="00D40427"/>
    <w:rsid w:val="00E5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0FD3"/>
  <w15:chartTrackingRefBased/>
  <w15:docId w15:val="{E3B12BC1-2270-44B5-A691-86B6ADEE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6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44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66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344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3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649</Words>
  <Characters>4292</Characters>
  <Application>Microsoft Office Word</Application>
  <DocSecurity>4</DocSecurity>
  <Lines>71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Gajda</dc:creator>
  <cp:keywords/>
  <dc:description/>
  <cp:lastModifiedBy>Maria Szruba</cp:lastModifiedBy>
  <cp:revision>2</cp:revision>
  <dcterms:created xsi:type="dcterms:W3CDTF">2024-01-05T13:36:00Z</dcterms:created>
  <dcterms:modified xsi:type="dcterms:W3CDTF">2024-01-05T13:36:00Z</dcterms:modified>
</cp:coreProperties>
</file>