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5B5F" w14:textId="1A475202" w:rsidR="00DE7E2E" w:rsidRDefault="00DE7E2E" w:rsidP="00495AF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4A8F753B" w14:textId="7C914227" w:rsidR="002F1708" w:rsidRDefault="002F1708" w:rsidP="002F1708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2F1708">
        <w:rPr>
          <w:rFonts w:ascii="Calibri" w:hAnsi="Calibri" w:cs="Calibri"/>
          <w:b/>
          <w:bCs/>
          <w:sz w:val="22"/>
          <w:szCs w:val="22"/>
          <w:lang w:val="pl-PL"/>
        </w:rPr>
        <w:t>Klub Fitness UP wspiera młodych sportowców!</w:t>
      </w:r>
    </w:p>
    <w:p w14:paraId="7E7B7C29" w14:textId="577985CC" w:rsidR="002F1708" w:rsidRPr="002F1708" w:rsidRDefault="002F1708" w:rsidP="002F1708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2F1708">
        <w:rPr>
          <w:rFonts w:ascii="Calibri" w:hAnsi="Calibri" w:cs="Calibri"/>
          <w:b/>
          <w:bCs/>
          <w:sz w:val="22"/>
          <w:szCs w:val="22"/>
          <w:lang w:val="pl-PL"/>
        </w:rPr>
        <w:t>Nowy program współpracy ze szkołami we Wrocławiu</w:t>
      </w:r>
    </w:p>
    <w:p w14:paraId="62572D93" w14:textId="77777777" w:rsidR="002F1708" w:rsidRPr="002F1708" w:rsidRDefault="002F1708" w:rsidP="002F1708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2F1708">
        <w:rPr>
          <w:rFonts w:ascii="Calibri" w:hAnsi="Calibri" w:cs="Calibri"/>
          <w:b/>
          <w:bCs/>
          <w:sz w:val="22"/>
          <w:szCs w:val="22"/>
          <w:lang w:val="pl-PL"/>
        </w:rPr>
        <w:t xml:space="preserve">Dzieci i aktywność fizyczna? Kiedyś to było oczywiste połączenie – ruch był ich naturalnym żywiołem. Dziś coraz częściej nauczyciele wychowania fizycznego mierzą się z problemem – częste zwolnienia lekarskie, złe samopoczucie, wstyd, niska samoocena i brak wiary we własne możliwości sprawiają, że młodzież szkolna coraz częściej wycofuje się z aktywnego uczestnictwa w zajęciach ruchowych. Ekipa tworząca Klub Fitness UP, działający m.in. we Wrocławiu, ma pomysł, jak temu zaradzić! Chcą zmienić podejście dzieci i ich rodziców do aktywności fizycznej, poprzez wsparcie szkół podstawowych we Wrocławiu i nagradzanie aktywności sportowej. </w:t>
      </w:r>
    </w:p>
    <w:p w14:paraId="0C932688" w14:textId="77777777" w:rsidR="002F1708" w:rsidRPr="002F1708" w:rsidRDefault="002F1708" w:rsidP="002F1708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57C43D5" w14:textId="77777777" w:rsidR="002F1708" w:rsidRPr="002F1708" w:rsidRDefault="002F1708" w:rsidP="002F1708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F1708">
        <w:rPr>
          <w:rFonts w:ascii="Calibri" w:hAnsi="Calibri" w:cs="Calibri"/>
          <w:sz w:val="22"/>
          <w:szCs w:val="22"/>
          <w:lang w:val="pl-PL"/>
        </w:rPr>
        <w:t xml:space="preserve">Dane statystyczne z ostatnich lat dają dużo do myślenia, jeśli chodzi o aktywność fizyczną dzieci i młodzieży szkolnej. Niestety wyniki badań nie napawają optymizmem – rok do roku aktywność wśród dzieci jest coraz mniejsza. Do poprawy tego stanu z pewnością nie przyczyniła się pandemia. Nauczanie zdalne, które trwało prawie dwa lata, spowodowało spadek aktywności u dzieci, a powrót do szkół wcale nie sprawił, że dzieci zapragnęły więcej ruchu. Projekt Global Matrix 4.0 dotyczący aktywności fizycznej dzieci i młodzieży w Polsce, stanowi najobszerniejsze podsumowanie stanu aktywności fizycznej dzieci i jej uwarunkowań. Według badań zaledwie 16,8% dzieci jest intensywnie lub umiarkowanie aktywna przez 60 minut dziennie w skali </w:t>
      </w:r>
      <w:proofErr w:type="gramStart"/>
      <w:r w:rsidRPr="002F1708">
        <w:rPr>
          <w:rFonts w:ascii="Calibri" w:hAnsi="Calibri" w:cs="Calibri"/>
          <w:sz w:val="22"/>
          <w:szCs w:val="22"/>
          <w:lang w:val="pl-PL"/>
        </w:rPr>
        <w:t>tygodnia.*</w:t>
      </w:r>
      <w:proofErr w:type="gramEnd"/>
    </w:p>
    <w:p w14:paraId="3AA81673" w14:textId="77777777" w:rsidR="002F1708" w:rsidRDefault="002F1708" w:rsidP="002F1708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4B431DA4" w14:textId="0439DB8B" w:rsidR="002F1708" w:rsidRPr="002F1708" w:rsidRDefault="002F1708" w:rsidP="002F1708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2F1708">
        <w:rPr>
          <w:rFonts w:ascii="Calibri" w:hAnsi="Calibri" w:cs="Calibri"/>
          <w:b/>
          <w:bCs/>
          <w:sz w:val="22"/>
          <w:szCs w:val="22"/>
          <w:lang w:val="pl-PL"/>
        </w:rPr>
        <w:t>Motywacja do działania – gdzie jej szukać?</w:t>
      </w:r>
    </w:p>
    <w:p w14:paraId="68D4FF8E" w14:textId="77777777" w:rsidR="002F1708" w:rsidRPr="002F1708" w:rsidRDefault="002F1708" w:rsidP="002F1708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F1708">
        <w:rPr>
          <w:rFonts w:ascii="Calibri" w:hAnsi="Calibri" w:cs="Calibri"/>
          <w:sz w:val="22"/>
          <w:szCs w:val="22"/>
          <w:lang w:val="pl-PL"/>
        </w:rPr>
        <w:t xml:space="preserve">Poza tym, że spada aktywność fizyczna dzieci i młodzieży, wzrasta wśród nich liczba cierpiących na otyłość. Raport Światowej Organizacji Zdrowia (WHO) wskazał, że nadwagę i otyłość odnotowano u 32% polskich dzieci w wieku 7-9 lat. Ten wynik plasuje nas na 8 miejscu wśród badanych krajów w </w:t>
      </w:r>
      <w:proofErr w:type="gramStart"/>
      <w:r w:rsidRPr="002F1708">
        <w:rPr>
          <w:rFonts w:ascii="Calibri" w:hAnsi="Calibri" w:cs="Calibri"/>
          <w:sz w:val="22"/>
          <w:szCs w:val="22"/>
          <w:lang w:val="pl-PL"/>
        </w:rPr>
        <w:t>Europie.*</w:t>
      </w:r>
      <w:proofErr w:type="gramEnd"/>
      <w:r w:rsidRPr="002F1708">
        <w:rPr>
          <w:rFonts w:ascii="Calibri" w:hAnsi="Calibri" w:cs="Calibri"/>
          <w:sz w:val="22"/>
          <w:szCs w:val="22"/>
          <w:lang w:val="pl-PL"/>
        </w:rPr>
        <w:t xml:space="preserve">* Wielu rodziców bagatelizuje problem otyłości u dzieci, twierdząc między innymi, że „wyciągną się” w wieku dojrzewania, ale niestety 80% z nich boryka się z chorobą w dorosłym życiu. </w:t>
      </w:r>
    </w:p>
    <w:p w14:paraId="4E5CE8C4" w14:textId="5D720108" w:rsidR="002F1708" w:rsidRPr="002F1708" w:rsidRDefault="002F1708" w:rsidP="002F1708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F1708">
        <w:rPr>
          <w:rFonts w:ascii="Calibri" w:hAnsi="Calibri" w:cs="Calibri"/>
          <w:sz w:val="22"/>
          <w:szCs w:val="22"/>
          <w:lang w:val="pl-PL"/>
        </w:rPr>
        <w:t xml:space="preserve">Ponadto brak właściwej diety, siedzący tryb życia, spożywanie cukrów prostych i wysoko przetworzonej żywności powodują rozwijanie się innych dolegliwości, jak cukrzyca, nadciśnienie czy choroby serca, które dotykają coraz młodszych ludzi. – </w:t>
      </w:r>
      <w:r w:rsidRPr="002F1708">
        <w:rPr>
          <w:rFonts w:ascii="Calibri" w:hAnsi="Calibri" w:cs="Calibri"/>
          <w:i/>
          <w:iCs/>
          <w:sz w:val="22"/>
          <w:szCs w:val="22"/>
          <w:lang w:val="pl-PL"/>
        </w:rPr>
        <w:t>Stąd zrodził się pomysł na podjęcie współpracy ze szkołami podstawowymi – im wcześniej zaczniemy działania propagujące zdrowy styl życia, jak aktywność fizyczna, realizowana w atrakcyjny dla dzieci sposób, wesprzemy młodych sportowców, dając im inspirację i motywację do rozwoju. Jesteśmy przekonani, że jeśli pokażemy dzieciom i młodzieży w jaki sposób dbać o swoją kondycję i żywienie, przyczynimy się do poprawy jakości życia tych młodych ludzi</w:t>
      </w:r>
      <w:r w:rsidRPr="002F1708">
        <w:rPr>
          <w:rFonts w:ascii="Calibri" w:hAnsi="Calibri" w:cs="Calibri"/>
          <w:sz w:val="22"/>
          <w:szCs w:val="22"/>
          <w:lang w:val="pl-PL"/>
        </w:rPr>
        <w:t xml:space="preserve"> - podkreśla Natalia </w:t>
      </w:r>
      <w:proofErr w:type="spellStart"/>
      <w:r w:rsidRPr="002F1708">
        <w:rPr>
          <w:rFonts w:ascii="Calibri" w:hAnsi="Calibri" w:cs="Calibri"/>
          <w:sz w:val="22"/>
          <w:szCs w:val="22"/>
          <w:lang w:val="pl-PL"/>
        </w:rPr>
        <w:t>Głowicka</w:t>
      </w:r>
      <w:proofErr w:type="spellEnd"/>
      <w:r w:rsidRPr="002F1708">
        <w:rPr>
          <w:rFonts w:ascii="Calibri" w:hAnsi="Calibri" w:cs="Calibri"/>
          <w:sz w:val="22"/>
          <w:szCs w:val="22"/>
          <w:lang w:val="pl-PL"/>
        </w:rPr>
        <w:t xml:space="preserve">, marketing manager Klub Fitness UP. </w:t>
      </w:r>
    </w:p>
    <w:p w14:paraId="5D5A7C8C" w14:textId="77777777" w:rsidR="002F1708" w:rsidRPr="002F1708" w:rsidRDefault="002F1708" w:rsidP="002F1708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2F1708">
        <w:rPr>
          <w:rFonts w:ascii="Calibri" w:hAnsi="Calibri" w:cs="Calibri"/>
          <w:b/>
          <w:bCs/>
          <w:sz w:val="22"/>
          <w:szCs w:val="22"/>
          <w:lang w:val="pl-PL"/>
        </w:rPr>
        <w:lastRenderedPageBreak/>
        <w:t xml:space="preserve">Wrocławskie szkoły w rytmie </w:t>
      </w:r>
      <w:proofErr w:type="spellStart"/>
      <w:r w:rsidRPr="002F1708">
        <w:rPr>
          <w:rFonts w:ascii="Calibri" w:hAnsi="Calibri" w:cs="Calibri"/>
          <w:b/>
          <w:bCs/>
          <w:sz w:val="22"/>
          <w:szCs w:val="22"/>
          <w:lang w:val="pl-PL"/>
        </w:rPr>
        <w:t>fit</w:t>
      </w:r>
      <w:proofErr w:type="spellEnd"/>
    </w:p>
    <w:p w14:paraId="7368DC6D" w14:textId="77777777" w:rsidR="002F1708" w:rsidRPr="002F1708" w:rsidRDefault="002F1708" w:rsidP="002F1708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F1708">
        <w:rPr>
          <w:rFonts w:ascii="Calibri" w:hAnsi="Calibri" w:cs="Calibri"/>
          <w:sz w:val="22"/>
          <w:szCs w:val="22"/>
          <w:lang w:val="pl-PL"/>
        </w:rPr>
        <w:t xml:space="preserve">Od stycznia 2024 r. Klub Fitness UP zaczął wspierać lokalną społeczność Wrocławia poprzez propagowanie aktywności fizycznej wśród dzieci z wybranych, wrocławskich szkół podstawowych. – </w:t>
      </w:r>
      <w:r w:rsidRPr="002F1708">
        <w:rPr>
          <w:rFonts w:ascii="Calibri" w:hAnsi="Calibri" w:cs="Calibri"/>
          <w:i/>
          <w:iCs/>
          <w:sz w:val="22"/>
          <w:szCs w:val="22"/>
          <w:lang w:val="pl-PL"/>
        </w:rPr>
        <w:t>Klub ma w planach nagradzanie placówek za aktywność fizyczną m. in. poprzez sponsoring strojów sportowych oraz realizowanie zajęć sportowych z trenerami klubu. Intensywna i świadoma praca z uczniami, szczególnie tymi z predyspozycjami w kierunku określonej dyscypliny sportowej, da im dodatkowe możliwości realizowania swoich pasji i sięgania po więcej. Kształcenie sportowców i zdrowych nawyków warto zaczynać od najmłodszych lat</w:t>
      </w:r>
      <w:r w:rsidRPr="002F1708">
        <w:rPr>
          <w:rFonts w:ascii="Calibri" w:hAnsi="Calibri" w:cs="Calibri"/>
          <w:sz w:val="22"/>
          <w:szCs w:val="22"/>
          <w:lang w:val="pl-PL"/>
        </w:rPr>
        <w:t xml:space="preserve"> – zaznacza Sebastian Gazda, dyrektor generalny Klub Fitness UP. – Wierzymy w to, że inspirując wybrane placówki do działania, przyczynimy się do zmotywowania pozostałych szkół, by kierowały szczególną uwagę na atrakcyjność zajęć zwiększających ruch. – dodaje.</w:t>
      </w:r>
    </w:p>
    <w:p w14:paraId="18DD2C13" w14:textId="77777777" w:rsidR="002F1708" w:rsidRPr="002F1708" w:rsidRDefault="002F1708" w:rsidP="002F1708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F1708">
        <w:rPr>
          <w:rFonts w:ascii="Calibri" w:hAnsi="Calibri" w:cs="Calibri"/>
          <w:sz w:val="22"/>
          <w:szCs w:val="22"/>
          <w:lang w:val="pl-PL"/>
        </w:rPr>
        <w:t xml:space="preserve">Niestety poziom </w:t>
      </w:r>
      <w:proofErr w:type="spellStart"/>
      <w:r w:rsidRPr="002F1708">
        <w:rPr>
          <w:rFonts w:ascii="Calibri" w:hAnsi="Calibri" w:cs="Calibri"/>
          <w:sz w:val="22"/>
          <w:szCs w:val="22"/>
          <w:lang w:val="pl-PL"/>
        </w:rPr>
        <w:t>zachowań</w:t>
      </w:r>
      <w:proofErr w:type="spellEnd"/>
      <w:r w:rsidRPr="002F1708">
        <w:rPr>
          <w:rFonts w:ascii="Calibri" w:hAnsi="Calibri" w:cs="Calibri"/>
          <w:sz w:val="22"/>
          <w:szCs w:val="22"/>
          <w:lang w:val="pl-PL"/>
        </w:rPr>
        <w:t xml:space="preserve"> sedentarnych, czyli czas spędzony przed ekranami, bardzo rzutuje na stan dzieci i coraz trudniej je zmobilizować do tego, by zrezygnowały z siedzącego trybu życia. Ponadto dzieci rezygnują z przemieszczania się do szkoły lub domu na nogach, wybierając komunikację miejską lub transport samochodem rodzica. Tymczasem wiele jest rękach dorosłych. To oni w dużej mierze mają wpływ na kształtowanie sposobu myślenia dzieci i kreowania ich postrzegania własnego zdrowia w kontekście aktywności fizycznej. </w:t>
      </w:r>
    </w:p>
    <w:p w14:paraId="518D050B" w14:textId="77777777" w:rsidR="002F1708" w:rsidRDefault="002F1708" w:rsidP="002F1708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77F08CB9" w14:textId="799E8624" w:rsidR="002F1708" w:rsidRPr="002F1708" w:rsidRDefault="002F1708" w:rsidP="002F1708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2F1708">
        <w:rPr>
          <w:rFonts w:ascii="Calibri" w:hAnsi="Calibri" w:cs="Calibri"/>
          <w:b/>
          <w:bCs/>
          <w:sz w:val="22"/>
          <w:szCs w:val="22"/>
          <w:lang w:val="pl-PL"/>
        </w:rPr>
        <w:t>Szkoła UP – zdrowie złap!</w:t>
      </w:r>
    </w:p>
    <w:p w14:paraId="62537B68" w14:textId="77777777" w:rsidR="002F1708" w:rsidRPr="002F1708" w:rsidRDefault="002F1708" w:rsidP="002F1708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F1708">
        <w:rPr>
          <w:rFonts w:ascii="Calibri" w:hAnsi="Calibri" w:cs="Calibri"/>
          <w:sz w:val="22"/>
          <w:szCs w:val="22"/>
          <w:lang w:val="pl-PL"/>
        </w:rPr>
        <w:t xml:space="preserve">– </w:t>
      </w:r>
      <w:r w:rsidRPr="002F1708">
        <w:rPr>
          <w:rFonts w:ascii="Calibri" w:hAnsi="Calibri" w:cs="Calibri"/>
          <w:i/>
          <w:iCs/>
          <w:sz w:val="22"/>
          <w:szCs w:val="22"/>
          <w:lang w:val="pl-PL"/>
        </w:rPr>
        <w:t>Im więcej uczniów skorzysta z propozycji oferowanych w ramach programu Klub Fitness UP, tym większe rezultaty osiągniemy wśród lokalnej społeczności</w:t>
      </w:r>
      <w:r w:rsidRPr="002F1708">
        <w:rPr>
          <w:rFonts w:ascii="Calibri" w:hAnsi="Calibri" w:cs="Calibri"/>
          <w:sz w:val="22"/>
          <w:szCs w:val="22"/>
          <w:lang w:val="pl-PL"/>
        </w:rPr>
        <w:t xml:space="preserve"> – podkreśla dyrektor generalny marki. </w:t>
      </w:r>
      <w:r w:rsidRPr="002F1708">
        <w:rPr>
          <w:rFonts w:ascii="Calibri" w:hAnsi="Calibri" w:cs="Calibri"/>
          <w:i/>
          <w:iCs/>
          <w:sz w:val="22"/>
          <w:szCs w:val="22"/>
          <w:lang w:val="pl-PL"/>
        </w:rPr>
        <w:t>Inspirując do aktywności dzieci, zmobilizujemy także nauczycieli, rodziców czy dziadków do dbania o zdrowie przez cały rok. Już niebawem, bo z początkiem 2024 roku, w budynku Infiniti odbędzie się otwarcie nowego Klubu Fitness UP. Zachęcamy zainteresowane placówki do kontaktu z przedstawicielami klubu w celu zgłoszenia szkoły do udziału w programie wspierającym zdrowy i sportowy tryb życia wśród uczniów. Razem możemy więcej</w:t>
      </w:r>
      <w:r w:rsidRPr="002F1708">
        <w:rPr>
          <w:rFonts w:ascii="Calibri" w:hAnsi="Calibri" w:cs="Calibri"/>
          <w:sz w:val="22"/>
          <w:szCs w:val="22"/>
          <w:lang w:val="pl-PL"/>
        </w:rPr>
        <w:t>! – zachęca Sebastian Gazda.</w:t>
      </w:r>
    </w:p>
    <w:p w14:paraId="37B23BB1" w14:textId="77777777" w:rsidR="002F1708" w:rsidRPr="000E56F6" w:rsidRDefault="002F1708" w:rsidP="002F1708">
      <w:pPr>
        <w:spacing w:line="360" w:lineRule="auto"/>
        <w:jc w:val="both"/>
        <w:rPr>
          <w:rFonts w:ascii="Calibri" w:hAnsi="Calibri" w:cs="Calibri"/>
          <w:sz w:val="16"/>
          <w:szCs w:val="16"/>
          <w:lang w:val="pl-PL"/>
        </w:rPr>
      </w:pPr>
      <w:r w:rsidRPr="000E56F6">
        <w:rPr>
          <w:rFonts w:ascii="Calibri" w:hAnsi="Calibri" w:cs="Calibri"/>
          <w:sz w:val="16"/>
          <w:szCs w:val="16"/>
          <w:lang w:val="pl-PL"/>
        </w:rPr>
        <w:t xml:space="preserve">*https://www.activehealthykids.org/wp-content/uploads/2022/10/Poland-report-card-long-form-2022.pdf </w:t>
      </w:r>
    </w:p>
    <w:p w14:paraId="4BA8D941" w14:textId="77777777" w:rsidR="002F1708" w:rsidRPr="000E56F6" w:rsidRDefault="002F1708" w:rsidP="002F1708">
      <w:pPr>
        <w:spacing w:line="360" w:lineRule="auto"/>
        <w:jc w:val="both"/>
        <w:rPr>
          <w:rFonts w:ascii="Calibri" w:hAnsi="Calibri" w:cs="Calibri"/>
          <w:sz w:val="16"/>
          <w:szCs w:val="16"/>
          <w:lang w:val="pl-PL"/>
        </w:rPr>
      </w:pPr>
      <w:r w:rsidRPr="000E56F6">
        <w:rPr>
          <w:rFonts w:ascii="Calibri" w:hAnsi="Calibri" w:cs="Calibri"/>
          <w:sz w:val="16"/>
          <w:szCs w:val="16"/>
          <w:lang w:val="pl-PL"/>
        </w:rPr>
        <w:t>**https://pacjent.gov.pl/aktualnosc/otylosc-u-dzieci-same-z-niej-nie-wyrosna</w:t>
      </w:r>
    </w:p>
    <w:p w14:paraId="1E31A999" w14:textId="77777777" w:rsidR="002F1708" w:rsidRDefault="002F1708" w:rsidP="00495AF2">
      <w:pPr>
        <w:pBdr>
          <w:bottom w:val="single" w:sz="6" w:space="1" w:color="auto"/>
        </w:pBd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EB091CF" w14:textId="77777777" w:rsidR="002F1708" w:rsidRDefault="002F1708" w:rsidP="00495AF2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E4CF7E8" w14:textId="2A724B6A" w:rsidR="002F1708" w:rsidRPr="002F1708" w:rsidRDefault="002F1708" w:rsidP="00495AF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2F1708">
        <w:rPr>
          <w:rFonts w:ascii="Calibri" w:hAnsi="Calibri" w:cs="Calibri"/>
          <w:b/>
          <w:bCs/>
          <w:sz w:val="22"/>
          <w:szCs w:val="22"/>
          <w:lang w:val="pl-PL"/>
        </w:rPr>
        <w:t>Kontakt dla mediów</w:t>
      </w:r>
    </w:p>
    <w:p w14:paraId="780FF5C1" w14:textId="065BA1C7" w:rsidR="002F1708" w:rsidRDefault="002F1708" w:rsidP="00495AF2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Patrycja Ogrodnik</w:t>
      </w:r>
    </w:p>
    <w:p w14:paraId="0A4BE6B6" w14:textId="4AD07685" w:rsidR="002F1708" w:rsidRDefault="002F1708" w:rsidP="00495AF2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PR Manager </w:t>
      </w:r>
    </w:p>
    <w:p w14:paraId="05A0B9BD" w14:textId="2FAAA5D6" w:rsidR="002F1708" w:rsidRPr="002F1708" w:rsidRDefault="002F1708" w:rsidP="00495AF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F1708">
        <w:rPr>
          <w:rFonts w:ascii="Calibri" w:hAnsi="Calibri" w:cs="Calibri"/>
          <w:sz w:val="22"/>
          <w:szCs w:val="22"/>
        </w:rPr>
        <w:t>Tel. 692 333 175</w:t>
      </w:r>
    </w:p>
    <w:p w14:paraId="18DAFF12" w14:textId="47818383" w:rsidR="002F1708" w:rsidRPr="002F1708" w:rsidRDefault="002F1708" w:rsidP="00495AF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F1708">
        <w:rPr>
          <w:rFonts w:ascii="Calibri" w:hAnsi="Calibri" w:cs="Calibri"/>
          <w:sz w:val="22"/>
          <w:szCs w:val="22"/>
        </w:rPr>
        <w:t>p.ogrodnik@commplace.com.pl</w:t>
      </w:r>
    </w:p>
    <w:sectPr w:rsidR="002F1708" w:rsidRPr="002F1708">
      <w:head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6270" w14:textId="77777777" w:rsidR="004E2949" w:rsidRDefault="004E2949" w:rsidP="00495AF2">
      <w:r>
        <w:separator/>
      </w:r>
    </w:p>
  </w:endnote>
  <w:endnote w:type="continuationSeparator" w:id="0">
    <w:p w14:paraId="3D7F627D" w14:textId="77777777" w:rsidR="004E2949" w:rsidRDefault="004E2949" w:rsidP="0049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AF4C" w14:textId="77777777" w:rsidR="004E2949" w:rsidRDefault="004E2949" w:rsidP="00495AF2">
      <w:r>
        <w:separator/>
      </w:r>
    </w:p>
  </w:footnote>
  <w:footnote w:type="continuationSeparator" w:id="0">
    <w:p w14:paraId="67EBDB78" w14:textId="77777777" w:rsidR="004E2949" w:rsidRDefault="004E2949" w:rsidP="0049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C020" w14:textId="77777777" w:rsidR="00495AF2" w:rsidRDefault="00495AF2">
    <w:pPr>
      <w:pStyle w:val="Nagwek"/>
    </w:pPr>
    <w:r>
      <w:rPr>
        <w:noProof/>
      </w:rPr>
      <w:drawing>
        <wp:inline distT="0" distB="0" distL="0" distR="0" wp14:anchorId="2AD0CEF2" wp14:editId="279FE5F8">
          <wp:extent cx="546100" cy="546100"/>
          <wp:effectExtent l="0" t="0" r="0" b="0"/>
          <wp:docPr id="293836946" name="Obraz 2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836946" name="Obraz 2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FEAB02"/>
    <w:multiLevelType w:val="hybridMultilevel"/>
    <w:tmpl w:val="6BCCE736"/>
    <w:lvl w:ilvl="0" w:tplc="B7222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886D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F676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FF2F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12B6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1C7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8C1D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FAB1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CC8E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356E8DC"/>
    <w:multiLevelType w:val="hybridMultilevel"/>
    <w:tmpl w:val="A386D33A"/>
    <w:lvl w:ilvl="0" w:tplc="D43A6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6BA5D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9AD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DD6E6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E812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40FB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C3CBD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A4DC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A67A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391EC6"/>
    <w:multiLevelType w:val="hybridMultilevel"/>
    <w:tmpl w:val="0994BA06"/>
    <w:lvl w:ilvl="0" w:tplc="03D8D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8C9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050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E6A7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3288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36D5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8A60D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75473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5674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87285844">
    <w:abstractNumId w:val="0"/>
  </w:num>
  <w:num w:numId="2" w16cid:durableId="1712025377">
    <w:abstractNumId w:val="2"/>
  </w:num>
  <w:num w:numId="3" w16cid:durableId="97236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76"/>
    <w:rsid w:val="00097DFC"/>
    <w:rsid w:val="000E56F6"/>
    <w:rsid w:val="00143CAD"/>
    <w:rsid w:val="002019EF"/>
    <w:rsid w:val="00242CF4"/>
    <w:rsid w:val="002F1708"/>
    <w:rsid w:val="003801B4"/>
    <w:rsid w:val="003D29F9"/>
    <w:rsid w:val="003E657B"/>
    <w:rsid w:val="004122AA"/>
    <w:rsid w:val="00435560"/>
    <w:rsid w:val="00495AF2"/>
    <w:rsid w:val="004E2949"/>
    <w:rsid w:val="005B5FD4"/>
    <w:rsid w:val="006829E9"/>
    <w:rsid w:val="00683C66"/>
    <w:rsid w:val="00787203"/>
    <w:rsid w:val="00796299"/>
    <w:rsid w:val="00827078"/>
    <w:rsid w:val="0089752D"/>
    <w:rsid w:val="00A47CD9"/>
    <w:rsid w:val="00BB30F7"/>
    <w:rsid w:val="00C47FD0"/>
    <w:rsid w:val="00C90D6D"/>
    <w:rsid w:val="00D3400F"/>
    <w:rsid w:val="00DE7E2E"/>
    <w:rsid w:val="00E70E69"/>
    <w:rsid w:val="00F45076"/>
    <w:rsid w:val="00F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5086"/>
  <w15:docId w15:val="{F2342A33-DDEE-4F4E-9781-9A764A65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5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AF2"/>
  </w:style>
  <w:style w:type="paragraph" w:styleId="Stopka">
    <w:name w:val="footer"/>
    <w:basedOn w:val="Normalny"/>
    <w:link w:val="StopkaZnak"/>
    <w:uiPriority w:val="99"/>
    <w:unhideWhenUsed/>
    <w:rsid w:val="00495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AF2"/>
  </w:style>
  <w:style w:type="character" w:styleId="Odwoaniedokomentarza">
    <w:name w:val="annotation reference"/>
    <w:basedOn w:val="Domylnaczcionkaakapitu"/>
    <w:uiPriority w:val="99"/>
    <w:semiHidden/>
    <w:unhideWhenUsed/>
    <w:rsid w:val="00C90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D6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D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D6D"/>
    <w:rPr>
      <w:b/>
      <w:bCs/>
    </w:rPr>
  </w:style>
  <w:style w:type="paragraph" w:styleId="Poprawka">
    <w:name w:val="Revision"/>
    <w:hidden/>
    <w:uiPriority w:val="99"/>
    <w:semiHidden/>
    <w:rsid w:val="00683C66"/>
  </w:style>
  <w:style w:type="character" w:customStyle="1" w:styleId="apple-converted-space">
    <w:name w:val="apple-converted-space"/>
    <w:basedOn w:val="Domylnaczcionkaakapitu"/>
    <w:rsid w:val="0078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6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Ogrodnik</dc:creator>
  <cp:keywords/>
  <dc:description/>
  <cp:lastModifiedBy>Patrycja Ogrodnik</cp:lastModifiedBy>
  <cp:revision>3</cp:revision>
  <dcterms:created xsi:type="dcterms:W3CDTF">2024-01-05T13:46:00Z</dcterms:created>
  <dcterms:modified xsi:type="dcterms:W3CDTF">2024-01-05T13:46:00Z</dcterms:modified>
  <cp:category/>
</cp:coreProperties>
</file>