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9A9B0" w14:textId="77777777" w:rsidR="0081792D" w:rsidRPr="009379B1" w:rsidRDefault="0081792D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490FB6FA" w14:textId="77777777" w:rsidR="00C92D91" w:rsidRPr="009379B1" w:rsidRDefault="00C92D91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7AEB8030" w14:textId="4A4AE15A" w:rsidR="00022725" w:rsidRPr="009379B1" w:rsidRDefault="00585E6D" w:rsidP="009379B1">
      <w:pPr>
        <w:pStyle w:val="NormalnyWeb"/>
        <w:spacing w:before="0" w:beforeAutospacing="0" w:after="0" w:afterAutospacing="0" w:line="276" w:lineRule="auto"/>
        <w:jc w:val="right"/>
        <w:rPr>
          <w:rFonts w:ascii="Open Sans" w:hAnsi="Open Sans" w:cs="Open Sans"/>
        </w:rPr>
      </w:pPr>
      <w:bookmarkStart w:id="0" w:name="_Hlk12362671"/>
      <w:bookmarkEnd w:id="0"/>
      <w:r>
        <w:rPr>
          <w:rFonts w:ascii="Open Sans" w:hAnsi="Open Sans" w:cs="Open Sans"/>
        </w:rPr>
        <w:t>Kwiecień, 2024</w:t>
      </w:r>
      <w:r w:rsidR="00993878">
        <w:rPr>
          <w:rFonts w:ascii="Open Sans" w:hAnsi="Open Sans" w:cs="Open Sans"/>
        </w:rPr>
        <w:t xml:space="preserve"> rok</w:t>
      </w:r>
      <w:r w:rsidR="00467808" w:rsidRPr="009379B1">
        <w:rPr>
          <w:rFonts w:ascii="Open Sans" w:hAnsi="Open Sans" w:cs="Open Sans"/>
        </w:rPr>
        <w:t xml:space="preserve"> </w:t>
      </w:r>
    </w:p>
    <w:p w14:paraId="37A1BCCE" w14:textId="77777777" w:rsidR="00053902" w:rsidRPr="009379B1" w:rsidRDefault="00053902" w:rsidP="009379B1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</w:rPr>
      </w:pPr>
    </w:p>
    <w:p w14:paraId="52D4FEFB" w14:textId="77777777" w:rsidR="003E604A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Informacja prasowa </w:t>
      </w:r>
    </w:p>
    <w:p w14:paraId="5046BC59" w14:textId="77777777" w:rsidR="00467808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6791A6DD" w14:textId="301705F5" w:rsidR="00585E6D" w:rsidRPr="00585E6D" w:rsidRDefault="00585E6D" w:rsidP="00585E6D">
      <w:pPr>
        <w:pStyle w:val="NormalnyWeb"/>
        <w:spacing w:after="0"/>
        <w:jc w:val="both"/>
        <w:rPr>
          <w:rFonts w:ascii="Open Sans" w:hAnsi="Open Sans" w:cs="Open Sans"/>
          <w:b/>
          <w:bCs/>
          <w:sz w:val="28"/>
          <w:szCs w:val="28"/>
        </w:rPr>
      </w:pPr>
      <w:r w:rsidRPr="00585E6D">
        <w:rPr>
          <w:rFonts w:ascii="Open Sans" w:hAnsi="Open Sans" w:cs="Open Sans"/>
          <w:b/>
          <w:bCs/>
          <w:sz w:val="28"/>
          <w:szCs w:val="28"/>
        </w:rPr>
        <w:t>Polacy wybierają komunikację miejską: co to oznacza dla firm?</w:t>
      </w:r>
    </w:p>
    <w:p w14:paraId="5933090C" w14:textId="71C73440" w:rsidR="00585E6D" w:rsidRDefault="00585E6D" w:rsidP="00585E6D">
      <w:pPr>
        <w:pStyle w:val="NormalnyWeb"/>
        <w:spacing w:after="0"/>
        <w:jc w:val="both"/>
        <w:rPr>
          <w:rFonts w:ascii="Open Sans" w:hAnsi="Open Sans" w:cs="Open Sans"/>
        </w:rPr>
      </w:pPr>
      <w:r w:rsidRPr="00585E6D">
        <w:rPr>
          <w:rFonts w:ascii="Open Sans" w:hAnsi="Open Sans" w:cs="Open Sans"/>
        </w:rPr>
        <w:t>W ostatnich latach obserwujemy znaczący wzrost popularności komunikacji miejskiej w Polsce. Zgodnie z badan</w:t>
      </w:r>
      <w:r w:rsidR="0021743F">
        <w:rPr>
          <w:rFonts w:ascii="Open Sans" w:hAnsi="Open Sans" w:cs="Open Sans"/>
        </w:rPr>
        <w:t>iami</w:t>
      </w:r>
      <w:r w:rsidRPr="00585E6D">
        <w:rPr>
          <w:rFonts w:ascii="Open Sans" w:hAnsi="Open Sans" w:cs="Open Sans"/>
        </w:rPr>
        <w:t xml:space="preserve"> przeprowadzonym</w:t>
      </w:r>
      <w:r w:rsidR="0021743F">
        <w:rPr>
          <w:rFonts w:ascii="Open Sans" w:hAnsi="Open Sans" w:cs="Open Sans"/>
        </w:rPr>
        <w:t>i</w:t>
      </w:r>
      <w:r w:rsidRPr="00585E6D">
        <w:rPr>
          <w:rFonts w:ascii="Open Sans" w:hAnsi="Open Sans" w:cs="Open Sans"/>
        </w:rPr>
        <w:t xml:space="preserve"> przez Krajowy Rejestr Długów, ponad 86 procent Polaków w przedziale wiekowym od 15 do 70 lat korzysta z transportu publicznego codziennie lub kilka razy w tygodniu. Szczególnie młodzi ludzie, w wieku od 15 do 25 lat, deklarują niemalże 96-procentowe wykorzystanie tego środka transportu. </w:t>
      </w:r>
    </w:p>
    <w:p w14:paraId="59BB6119" w14:textId="6EDAB52A" w:rsidR="00585E6D" w:rsidRPr="00585E6D" w:rsidRDefault="00585E6D" w:rsidP="00585E6D">
      <w:pPr>
        <w:pStyle w:val="NormalnyWeb"/>
        <w:spacing w:after="0"/>
        <w:jc w:val="both"/>
        <w:rPr>
          <w:rFonts w:ascii="Open Sans" w:hAnsi="Open Sans" w:cs="Open Sans"/>
        </w:rPr>
      </w:pPr>
      <w:r w:rsidRPr="00585E6D">
        <w:rPr>
          <w:rFonts w:ascii="Open Sans" w:hAnsi="Open Sans" w:cs="Open Sans"/>
        </w:rPr>
        <w:t>To pokazuje, że komunikacja miejska staje się nieodzownym elementem codziennego życia, przynosząc</w:t>
      </w:r>
      <w:r w:rsidR="00F779E2">
        <w:rPr>
          <w:rFonts w:ascii="Open Sans" w:hAnsi="Open Sans" w:cs="Open Sans"/>
        </w:rPr>
        <w:t xml:space="preserve"> </w:t>
      </w:r>
      <w:r w:rsidRPr="00585E6D">
        <w:rPr>
          <w:rFonts w:ascii="Open Sans" w:hAnsi="Open Sans" w:cs="Open Sans"/>
        </w:rPr>
        <w:t>istotne konsekwencje dla świata biznesu, szczególnie w obszarze marketingu i reklamy.</w:t>
      </w:r>
    </w:p>
    <w:p w14:paraId="118924A4" w14:textId="0B6BAE4A" w:rsidR="00585E6D" w:rsidRPr="00585E6D" w:rsidRDefault="00585E6D" w:rsidP="00585E6D">
      <w:pPr>
        <w:pStyle w:val="NormalnyWeb"/>
        <w:spacing w:after="0"/>
        <w:jc w:val="both"/>
        <w:rPr>
          <w:rFonts w:ascii="Open Sans" w:hAnsi="Open Sans" w:cs="Open Sans"/>
          <w:b/>
          <w:bCs/>
        </w:rPr>
      </w:pPr>
      <w:r w:rsidRPr="00585E6D">
        <w:rPr>
          <w:rFonts w:ascii="Open Sans" w:hAnsi="Open Sans" w:cs="Open Sans"/>
          <w:b/>
          <w:bCs/>
        </w:rPr>
        <w:t>Dlaczego komunikacja miejska zyskuje na popularności?</w:t>
      </w:r>
    </w:p>
    <w:p w14:paraId="554F6338" w14:textId="1739E14D" w:rsidR="00585E6D" w:rsidRPr="00585E6D" w:rsidRDefault="00585E6D" w:rsidP="00585E6D">
      <w:pPr>
        <w:pStyle w:val="NormalnyWeb"/>
        <w:spacing w:after="0"/>
        <w:jc w:val="both"/>
        <w:rPr>
          <w:rFonts w:ascii="Open Sans" w:hAnsi="Open Sans" w:cs="Open Sans"/>
        </w:rPr>
      </w:pPr>
      <w:r w:rsidRPr="00585E6D">
        <w:rPr>
          <w:rFonts w:ascii="Open Sans" w:hAnsi="Open Sans" w:cs="Open Sans"/>
        </w:rPr>
        <w:t xml:space="preserve">Kluczowe czynniki </w:t>
      </w:r>
      <w:r w:rsidR="00AF3C1B">
        <w:rPr>
          <w:rFonts w:ascii="Open Sans" w:hAnsi="Open Sans" w:cs="Open Sans"/>
        </w:rPr>
        <w:t xml:space="preserve">przyczyniające się </w:t>
      </w:r>
      <w:r w:rsidRPr="00585E6D">
        <w:rPr>
          <w:rFonts w:ascii="Open Sans" w:hAnsi="Open Sans" w:cs="Open Sans"/>
        </w:rPr>
        <w:t xml:space="preserve">do korzystania z komunikacji miejskiej </w:t>
      </w:r>
      <w:r w:rsidR="00AF3C1B">
        <w:rPr>
          <w:rFonts w:ascii="Open Sans" w:hAnsi="Open Sans" w:cs="Open Sans"/>
        </w:rPr>
        <w:t xml:space="preserve">przez Polaków </w:t>
      </w:r>
      <w:r w:rsidRPr="00585E6D">
        <w:rPr>
          <w:rFonts w:ascii="Open Sans" w:hAnsi="Open Sans" w:cs="Open Sans"/>
        </w:rPr>
        <w:t>to przede wszystkim dobre połączenia z miejscami pracy i nauki, a także opłacalność przejazdów w porównaniu z utrzymaniem własnego samochodu. Dla wielu osób istotne są również kwestie ekologiczne oraz możliwość unikania korków. Co więcej, pasażerowie doceniają czas spędzony w środkach transportu publicznego, który mogą wykorzystać na relaks czy pracę.</w:t>
      </w:r>
    </w:p>
    <w:p w14:paraId="10C976F4" w14:textId="4291A88B" w:rsidR="00585E6D" w:rsidRPr="00585E6D" w:rsidRDefault="00585E6D" w:rsidP="00585E6D">
      <w:pPr>
        <w:pStyle w:val="NormalnyWeb"/>
        <w:spacing w:after="0"/>
        <w:jc w:val="both"/>
        <w:rPr>
          <w:rFonts w:ascii="Open Sans" w:hAnsi="Open Sans" w:cs="Open Sans"/>
          <w:b/>
          <w:bCs/>
        </w:rPr>
      </w:pPr>
      <w:r w:rsidRPr="00585E6D">
        <w:rPr>
          <w:rFonts w:ascii="Open Sans" w:hAnsi="Open Sans" w:cs="Open Sans"/>
          <w:b/>
          <w:bCs/>
        </w:rPr>
        <w:t>Co to oznacza dla firm?</w:t>
      </w:r>
    </w:p>
    <w:p w14:paraId="1BE518FA" w14:textId="17709EC7" w:rsidR="00585E6D" w:rsidRPr="00585E6D" w:rsidRDefault="00585E6D" w:rsidP="00585E6D">
      <w:pPr>
        <w:pStyle w:val="NormalnyWeb"/>
        <w:spacing w:after="0"/>
        <w:jc w:val="both"/>
        <w:rPr>
          <w:rFonts w:ascii="Open Sans" w:hAnsi="Open Sans" w:cs="Open Sans"/>
        </w:rPr>
      </w:pPr>
      <w:r w:rsidRPr="00585E6D">
        <w:rPr>
          <w:rFonts w:ascii="Open Sans" w:hAnsi="Open Sans" w:cs="Open Sans"/>
        </w:rPr>
        <w:t xml:space="preserve">Wzrost popularności komunikacji miejskiej otwiera przed firmami nowe możliwości reklamowe. Przestrzeń miejska, w tym przystanki, dworce, a także </w:t>
      </w:r>
      <w:r w:rsidR="003B4A91">
        <w:rPr>
          <w:rFonts w:ascii="Open Sans" w:hAnsi="Open Sans" w:cs="Open Sans"/>
        </w:rPr>
        <w:t>autobusy i tramwaje</w:t>
      </w:r>
      <w:r w:rsidRPr="00585E6D">
        <w:rPr>
          <w:rFonts w:ascii="Open Sans" w:hAnsi="Open Sans" w:cs="Open Sans"/>
        </w:rPr>
        <w:t>, staj</w:t>
      </w:r>
      <w:r>
        <w:rPr>
          <w:rFonts w:ascii="Open Sans" w:hAnsi="Open Sans" w:cs="Open Sans"/>
        </w:rPr>
        <w:t>ą</w:t>
      </w:r>
      <w:r w:rsidRPr="00585E6D">
        <w:rPr>
          <w:rFonts w:ascii="Open Sans" w:hAnsi="Open Sans" w:cs="Open Sans"/>
        </w:rPr>
        <w:t xml:space="preserve"> się atrakcyjnym medium do przekazywania treści reklamowych. </w:t>
      </w:r>
      <w:r>
        <w:rPr>
          <w:rFonts w:ascii="Open Sans" w:hAnsi="Open Sans" w:cs="Open Sans"/>
        </w:rPr>
        <w:t>Robert Dąbrowski, e</w:t>
      </w:r>
      <w:r w:rsidRPr="00585E6D">
        <w:rPr>
          <w:rFonts w:ascii="Open Sans" w:hAnsi="Open Sans" w:cs="Open Sans"/>
        </w:rPr>
        <w:t xml:space="preserve">kspert z firmy </w:t>
      </w:r>
      <w:r>
        <w:rPr>
          <w:rFonts w:ascii="Open Sans" w:hAnsi="Open Sans" w:cs="Open Sans"/>
        </w:rPr>
        <w:t>Recevent</w:t>
      </w:r>
      <w:r w:rsidRPr="00585E6D">
        <w:rPr>
          <w:rFonts w:ascii="Open Sans" w:hAnsi="Open Sans" w:cs="Open Sans"/>
        </w:rPr>
        <w:t xml:space="preserve"> podkreśla, że</w:t>
      </w:r>
      <w:r>
        <w:rPr>
          <w:rFonts w:ascii="Open Sans" w:hAnsi="Open Sans" w:cs="Open Sans"/>
        </w:rPr>
        <w:t xml:space="preserve">: </w:t>
      </w:r>
      <w:r w:rsidRPr="00585E6D">
        <w:rPr>
          <w:rFonts w:ascii="Open Sans" w:hAnsi="Open Sans" w:cs="Open Sans"/>
          <w:i/>
          <w:iCs/>
        </w:rPr>
        <w:t xml:space="preserve">Reklama w miejscach, gdzie ludzie oczekują na środki transportu, jest wyjątkowo skuteczna, ponieważ przyciąga uwagę i angażuje odbiorców. Dzięki strategicznemu umiejscowieniu, reklamy mogą dotrzeć do szerokiej i zróżnicowanej grupy </w:t>
      </w:r>
      <w:r>
        <w:rPr>
          <w:rFonts w:ascii="Open Sans" w:hAnsi="Open Sans" w:cs="Open Sans"/>
          <w:i/>
          <w:iCs/>
        </w:rPr>
        <w:t>potencjalnych klientów</w:t>
      </w:r>
      <w:r w:rsidRPr="00585E6D">
        <w:rPr>
          <w:rFonts w:ascii="Open Sans" w:hAnsi="Open Sans" w:cs="Open Sans"/>
          <w:i/>
          <w:iCs/>
        </w:rPr>
        <w:t>, zwiększając zasięg przekazu.</w:t>
      </w:r>
    </w:p>
    <w:p w14:paraId="3EFBFA59" w14:textId="77777777" w:rsidR="00585E6D" w:rsidRPr="00585E6D" w:rsidRDefault="00585E6D" w:rsidP="00585E6D">
      <w:pPr>
        <w:pStyle w:val="NormalnyWeb"/>
        <w:spacing w:after="0"/>
        <w:jc w:val="both"/>
        <w:rPr>
          <w:rFonts w:ascii="Open Sans" w:hAnsi="Open Sans" w:cs="Open Sans"/>
        </w:rPr>
      </w:pPr>
    </w:p>
    <w:p w14:paraId="1EC35773" w14:textId="77777777" w:rsidR="00585E6D" w:rsidRDefault="00585E6D" w:rsidP="00585E6D">
      <w:pPr>
        <w:pStyle w:val="NormalnyWeb"/>
        <w:spacing w:after="0"/>
        <w:jc w:val="both"/>
        <w:rPr>
          <w:rFonts w:ascii="Open Sans" w:hAnsi="Open Sans" w:cs="Open Sans"/>
          <w:b/>
          <w:bCs/>
        </w:rPr>
      </w:pPr>
    </w:p>
    <w:p w14:paraId="63C005C4" w14:textId="4D505B17" w:rsidR="00585E6D" w:rsidRPr="00585E6D" w:rsidRDefault="00585E6D" w:rsidP="00585E6D">
      <w:pPr>
        <w:pStyle w:val="NormalnyWeb"/>
        <w:spacing w:after="0"/>
        <w:jc w:val="both"/>
        <w:rPr>
          <w:rFonts w:ascii="Open Sans" w:hAnsi="Open Sans" w:cs="Open Sans"/>
          <w:b/>
          <w:bCs/>
        </w:rPr>
      </w:pPr>
      <w:r w:rsidRPr="00585E6D">
        <w:rPr>
          <w:rFonts w:ascii="Open Sans" w:hAnsi="Open Sans" w:cs="Open Sans"/>
          <w:b/>
          <w:bCs/>
        </w:rPr>
        <w:t>Reklama w środkach komunikacji miejskiej</w:t>
      </w:r>
    </w:p>
    <w:p w14:paraId="58AA1D73" w14:textId="77777777" w:rsidR="00585E6D" w:rsidRPr="00585E6D" w:rsidRDefault="00585E6D" w:rsidP="00585E6D">
      <w:pPr>
        <w:pStyle w:val="NormalnyWeb"/>
        <w:spacing w:after="0"/>
        <w:jc w:val="both"/>
        <w:rPr>
          <w:rFonts w:ascii="Open Sans" w:hAnsi="Open Sans" w:cs="Open Sans"/>
        </w:rPr>
      </w:pPr>
      <w:r w:rsidRPr="00585E6D">
        <w:rPr>
          <w:rFonts w:ascii="Open Sans" w:hAnsi="Open Sans" w:cs="Open Sans"/>
        </w:rPr>
        <w:t>Reklama wewnątrz środków transportu publicznego oferuje długotrwałą ekspozycję i pozwala na precyzyjne targetowanie różnych grup demograficznych. Dzięki wykorzystaniu kreatywnych formatów reklamowych oraz integracji z technologiami mobilnymi, firmy mają szansę na efektywne dotarcie do potencjalnych klientów i budowanie z nimi długotrwałych relacji. Rozwiązania takie jak kody QR czy linki mobilne umożliwiają dodatkową interakcję, przekładając się na lepsze wyniki kampanii reklamowych.</w:t>
      </w:r>
    </w:p>
    <w:p w14:paraId="16F5B20C" w14:textId="035C62AF" w:rsidR="008261F9" w:rsidRDefault="00585E6D" w:rsidP="00585E6D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Pr="00585E6D">
        <w:rPr>
          <w:rFonts w:ascii="Open Sans" w:hAnsi="Open Sans" w:cs="Open Sans"/>
          <w:i/>
          <w:iCs/>
        </w:rPr>
        <w:t>Przestrzeń miejska i środki transportu publicznego oferują unikatowe możliwości dotarcia do szerokiego spektrum odbiorców, którzy są otwarci na komunikaty reklamowe. W erze rosnącej świadomości ekologicznej i poszukiwania alternatyw dla prywatnego transportu, reklama miejska staje się kluczowym elementem w budowaniu marki i promocji produktów</w:t>
      </w:r>
      <w:r>
        <w:rPr>
          <w:rFonts w:ascii="Open Sans" w:hAnsi="Open Sans" w:cs="Open Sans"/>
        </w:rPr>
        <w:t xml:space="preserve"> – podsumowuje ekspert z Recevent</w:t>
      </w:r>
      <w:r w:rsidRPr="00585E6D">
        <w:rPr>
          <w:rFonts w:ascii="Open Sans" w:hAnsi="Open Sans" w:cs="Open Sans"/>
        </w:rPr>
        <w:t>. Firmy, które zrozumieją i wykorzystają ten potencjał, zyskają przewagę konkurencyjną na rynku, docierając do klientów w nowy i skuteczny sposób.</w:t>
      </w:r>
    </w:p>
    <w:p w14:paraId="56A6743A" w14:textId="77777777" w:rsidR="00585E6D" w:rsidRDefault="00585E6D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1E6AAA27" w14:textId="77777777" w:rsidR="00585E6D" w:rsidRPr="009379B1" w:rsidRDefault="00585E6D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6ABC2C28" w14:textId="77777777" w:rsidR="008261F9" w:rsidRPr="009379B1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Kontakt do mediów: </w:t>
      </w:r>
    </w:p>
    <w:p w14:paraId="6C8B6970" w14:textId="18C5930C" w:rsidR="00585E6D" w:rsidRDefault="00E1369F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Martyna Stefańska</w:t>
      </w:r>
      <w:r w:rsidR="00E37BD1" w:rsidRPr="006A7735">
        <w:rPr>
          <w:rFonts w:ascii="Open Sans" w:hAnsi="Open Sans" w:cs="Open Sans"/>
        </w:rPr>
        <w:t xml:space="preserve">, Marketing Manager, </w:t>
      </w:r>
    </w:p>
    <w:p w14:paraId="4FF6E467" w14:textId="3218629A" w:rsidR="008261F9" w:rsidRPr="006A7735" w:rsidRDefault="00FB699E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6A7735">
        <w:rPr>
          <w:rFonts w:ascii="Open Sans" w:hAnsi="Open Sans" w:cs="Open Sans"/>
        </w:rPr>
        <w:t>biuro.prasowe</w:t>
      </w:r>
      <w:r w:rsidR="00E37BD1" w:rsidRPr="006A7735">
        <w:rPr>
          <w:rFonts w:ascii="Open Sans" w:hAnsi="Open Sans" w:cs="Open Sans"/>
        </w:rPr>
        <w:t>@recevent.pl</w:t>
      </w:r>
    </w:p>
    <w:p w14:paraId="4DA53682" w14:textId="77777777" w:rsidR="008261F9" w:rsidRPr="006A7735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7C01A4D8" w14:textId="77777777" w:rsidR="008261F9" w:rsidRPr="006A7735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Opis firmy</w:t>
      </w:r>
      <w:r w:rsidR="00EC24D9" w:rsidRPr="006A7735">
        <w:rPr>
          <w:rFonts w:ascii="Open Sans" w:hAnsi="Open Sans" w:cs="Open Sans"/>
          <w:sz w:val="20"/>
          <w:szCs w:val="20"/>
        </w:rPr>
        <w:t>:</w:t>
      </w:r>
    </w:p>
    <w:p w14:paraId="661DF238" w14:textId="77777777" w:rsidR="00EC24D9" w:rsidRPr="006A7735" w:rsidRDefault="00EC24D9" w:rsidP="00EC24D9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RECEVENT to agencja reklamy zewnętrznej, która jest pionierem w branży i jednym z największych zleceniobiorców w zakresie outdooru w Polsce.</w:t>
      </w:r>
    </w:p>
    <w:p w14:paraId="25E24302" w14:textId="77777777" w:rsidR="00EC24D9" w:rsidRPr="006A7735" w:rsidRDefault="00EC24D9" w:rsidP="00EC24D9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Realizuje kampanie reklamy zewnętrznej holistycznie – od analizy rynku i potrzeb klientów przez projektowanie komunikacji, produkcję billboardów i poligraficzną po aplikację reklam na nośniki. Realizacja zleceń in house (własna drukarnia wielkoformatowa, sieć monterów reklam, system do zarządzania kampaniami) pozwala sprawnie koordynować prowadzone kampanie oraz proponować klientom atrakcyjne ceny.</w:t>
      </w:r>
    </w:p>
    <w:p w14:paraId="74317672" w14:textId="77777777" w:rsidR="00EC24D9" w:rsidRPr="006A7735" w:rsidRDefault="00EC24D9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W zakres usług RECEVENT wchodzi: planowanie i zarządzanie kampaniami OOH, wynajem nośników, wielkoformatowy druk ekologiczny, wyklejanie tablic reklamowych, budowa sieci nośników outdoorowych, wyklejanie witryn, projektowanie graficzne.</w:t>
      </w:r>
    </w:p>
    <w:p w14:paraId="2899E1A3" w14:textId="77777777" w:rsidR="00FF5F5D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3271E52F" w14:textId="77777777" w:rsidR="00FF5F5D" w:rsidRPr="009379B1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sectPr w:rsidR="00FF5F5D" w:rsidRPr="009379B1" w:rsidSect="009618D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74B87" w14:textId="77777777" w:rsidR="009618D1" w:rsidRDefault="009618D1" w:rsidP="00FF55B3">
      <w:pPr>
        <w:spacing w:after="0" w:line="240" w:lineRule="auto"/>
      </w:pPr>
      <w:r>
        <w:separator/>
      </w:r>
    </w:p>
  </w:endnote>
  <w:endnote w:type="continuationSeparator" w:id="0">
    <w:p w14:paraId="2343B5AB" w14:textId="77777777" w:rsidR="009618D1" w:rsidRDefault="009618D1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A8B3D" w14:textId="77777777" w:rsidR="00FF55B3" w:rsidRDefault="00817359" w:rsidP="00FF55B3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56DFA80A" wp14:editId="5D3E630B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CD403" w14:textId="77777777" w:rsidR="009618D1" w:rsidRDefault="009618D1" w:rsidP="00FF55B3">
      <w:pPr>
        <w:spacing w:after="0" w:line="240" w:lineRule="auto"/>
      </w:pPr>
      <w:r>
        <w:separator/>
      </w:r>
    </w:p>
  </w:footnote>
  <w:footnote w:type="continuationSeparator" w:id="0">
    <w:p w14:paraId="59A82DC2" w14:textId="77777777" w:rsidR="009618D1" w:rsidRDefault="009618D1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D000D" w14:textId="777777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CB3E18D" wp14:editId="5BE0B72A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B37"/>
    <w:multiLevelType w:val="hybridMultilevel"/>
    <w:tmpl w:val="3EDE5EF8"/>
    <w:lvl w:ilvl="0" w:tplc="2EBA1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F58A8"/>
    <w:multiLevelType w:val="hybridMultilevel"/>
    <w:tmpl w:val="330CE082"/>
    <w:lvl w:ilvl="0" w:tplc="D5C8D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05B7"/>
    <w:multiLevelType w:val="hybridMultilevel"/>
    <w:tmpl w:val="AF386B7E"/>
    <w:lvl w:ilvl="0" w:tplc="C5D86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631D3"/>
    <w:multiLevelType w:val="hybridMultilevel"/>
    <w:tmpl w:val="2EEE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87397"/>
    <w:multiLevelType w:val="hybridMultilevel"/>
    <w:tmpl w:val="799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838383">
    <w:abstractNumId w:val="19"/>
  </w:num>
  <w:num w:numId="2" w16cid:durableId="1703826021">
    <w:abstractNumId w:val="17"/>
  </w:num>
  <w:num w:numId="3" w16cid:durableId="1835023159">
    <w:abstractNumId w:val="11"/>
  </w:num>
  <w:num w:numId="4" w16cid:durableId="874466109">
    <w:abstractNumId w:val="4"/>
  </w:num>
  <w:num w:numId="5" w16cid:durableId="1228034636">
    <w:abstractNumId w:val="5"/>
  </w:num>
  <w:num w:numId="6" w16cid:durableId="1601446066">
    <w:abstractNumId w:val="0"/>
  </w:num>
  <w:num w:numId="7" w16cid:durableId="116913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8356993">
    <w:abstractNumId w:val="9"/>
  </w:num>
  <w:num w:numId="9" w16cid:durableId="497158074">
    <w:abstractNumId w:val="3"/>
  </w:num>
  <w:num w:numId="10" w16cid:durableId="1085999918">
    <w:abstractNumId w:val="6"/>
  </w:num>
  <w:num w:numId="11" w16cid:durableId="1002586407">
    <w:abstractNumId w:val="16"/>
  </w:num>
  <w:num w:numId="12" w16cid:durableId="2010208651">
    <w:abstractNumId w:val="1"/>
  </w:num>
  <w:num w:numId="13" w16cid:durableId="1990398584">
    <w:abstractNumId w:val="14"/>
  </w:num>
  <w:num w:numId="14" w16cid:durableId="995112750">
    <w:abstractNumId w:val="7"/>
  </w:num>
  <w:num w:numId="15" w16cid:durableId="529269661">
    <w:abstractNumId w:val="13"/>
  </w:num>
  <w:num w:numId="16" w16cid:durableId="1891379530">
    <w:abstractNumId w:val="2"/>
  </w:num>
  <w:num w:numId="17" w16cid:durableId="1541741267">
    <w:abstractNumId w:val="10"/>
  </w:num>
  <w:num w:numId="18" w16cid:durableId="968625609">
    <w:abstractNumId w:val="8"/>
  </w:num>
  <w:num w:numId="19" w16cid:durableId="2040933708">
    <w:abstractNumId w:val="12"/>
  </w:num>
  <w:num w:numId="20" w16cid:durableId="1113014376">
    <w:abstractNumId w:val="15"/>
  </w:num>
  <w:num w:numId="21" w16cid:durableId="9281208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176B4"/>
    <w:rsid w:val="00022725"/>
    <w:rsid w:val="00032E76"/>
    <w:rsid w:val="00053902"/>
    <w:rsid w:val="00074F80"/>
    <w:rsid w:val="00085EBC"/>
    <w:rsid w:val="0009126E"/>
    <w:rsid w:val="000919D2"/>
    <w:rsid w:val="00095791"/>
    <w:rsid w:val="000A66C4"/>
    <w:rsid w:val="000C4C2A"/>
    <w:rsid w:val="000E04F9"/>
    <w:rsid w:val="000E17EB"/>
    <w:rsid w:val="001023DF"/>
    <w:rsid w:val="00103301"/>
    <w:rsid w:val="00113203"/>
    <w:rsid w:val="00114A2B"/>
    <w:rsid w:val="00116573"/>
    <w:rsid w:val="00117B8B"/>
    <w:rsid w:val="001230C5"/>
    <w:rsid w:val="00130EE0"/>
    <w:rsid w:val="0015673E"/>
    <w:rsid w:val="00160695"/>
    <w:rsid w:val="0017055C"/>
    <w:rsid w:val="00171163"/>
    <w:rsid w:val="00175B61"/>
    <w:rsid w:val="001821DA"/>
    <w:rsid w:val="00185FDB"/>
    <w:rsid w:val="00190FB1"/>
    <w:rsid w:val="001A587E"/>
    <w:rsid w:val="001B56F1"/>
    <w:rsid w:val="001D2F2F"/>
    <w:rsid w:val="001D46E5"/>
    <w:rsid w:val="001F6213"/>
    <w:rsid w:val="0021743F"/>
    <w:rsid w:val="00220C5C"/>
    <w:rsid w:val="0022436E"/>
    <w:rsid w:val="00236CB6"/>
    <w:rsid w:val="00245446"/>
    <w:rsid w:val="002504B6"/>
    <w:rsid w:val="002712DD"/>
    <w:rsid w:val="00295CAA"/>
    <w:rsid w:val="002A0B85"/>
    <w:rsid w:val="002A2677"/>
    <w:rsid w:val="002A5503"/>
    <w:rsid w:val="002A7437"/>
    <w:rsid w:val="002B236C"/>
    <w:rsid w:val="002E3CBC"/>
    <w:rsid w:val="002E48EB"/>
    <w:rsid w:val="002E73DA"/>
    <w:rsid w:val="002F1FB0"/>
    <w:rsid w:val="0030018A"/>
    <w:rsid w:val="00303EE1"/>
    <w:rsid w:val="00312178"/>
    <w:rsid w:val="003257C9"/>
    <w:rsid w:val="00332AD8"/>
    <w:rsid w:val="00344607"/>
    <w:rsid w:val="003702C9"/>
    <w:rsid w:val="00382C38"/>
    <w:rsid w:val="003B4A91"/>
    <w:rsid w:val="003C0847"/>
    <w:rsid w:val="003D16FC"/>
    <w:rsid w:val="003D67A0"/>
    <w:rsid w:val="003E44F3"/>
    <w:rsid w:val="003E604A"/>
    <w:rsid w:val="003F0AED"/>
    <w:rsid w:val="00406B29"/>
    <w:rsid w:val="00432C18"/>
    <w:rsid w:val="00433014"/>
    <w:rsid w:val="00435581"/>
    <w:rsid w:val="00446C0E"/>
    <w:rsid w:val="00452BCD"/>
    <w:rsid w:val="00467808"/>
    <w:rsid w:val="00481380"/>
    <w:rsid w:val="00482E48"/>
    <w:rsid w:val="004833A3"/>
    <w:rsid w:val="004A335C"/>
    <w:rsid w:val="004A3B17"/>
    <w:rsid w:val="004C50D9"/>
    <w:rsid w:val="004D11C9"/>
    <w:rsid w:val="004D23A3"/>
    <w:rsid w:val="004E38F6"/>
    <w:rsid w:val="004F2CE1"/>
    <w:rsid w:val="00505A54"/>
    <w:rsid w:val="00512883"/>
    <w:rsid w:val="005131D6"/>
    <w:rsid w:val="00524764"/>
    <w:rsid w:val="00545380"/>
    <w:rsid w:val="00571BB7"/>
    <w:rsid w:val="005725B5"/>
    <w:rsid w:val="00580F25"/>
    <w:rsid w:val="00585E6D"/>
    <w:rsid w:val="005C4599"/>
    <w:rsid w:val="005C4CF7"/>
    <w:rsid w:val="005D1DAF"/>
    <w:rsid w:val="005D3EB6"/>
    <w:rsid w:val="005E3F5A"/>
    <w:rsid w:val="005E5E2E"/>
    <w:rsid w:val="005F0D55"/>
    <w:rsid w:val="005F47FF"/>
    <w:rsid w:val="005F4D50"/>
    <w:rsid w:val="00607852"/>
    <w:rsid w:val="006463B5"/>
    <w:rsid w:val="00650590"/>
    <w:rsid w:val="006518A2"/>
    <w:rsid w:val="00684065"/>
    <w:rsid w:val="00687EED"/>
    <w:rsid w:val="00691259"/>
    <w:rsid w:val="006972E0"/>
    <w:rsid w:val="00697B43"/>
    <w:rsid w:val="006A1A86"/>
    <w:rsid w:val="006A7735"/>
    <w:rsid w:val="006B2CEB"/>
    <w:rsid w:val="006B7302"/>
    <w:rsid w:val="006C09D0"/>
    <w:rsid w:val="006D18C9"/>
    <w:rsid w:val="007015B1"/>
    <w:rsid w:val="00716D18"/>
    <w:rsid w:val="00725A79"/>
    <w:rsid w:val="00737667"/>
    <w:rsid w:val="00774746"/>
    <w:rsid w:val="007755CA"/>
    <w:rsid w:val="00782707"/>
    <w:rsid w:val="007C528D"/>
    <w:rsid w:val="007D0C1F"/>
    <w:rsid w:val="007E43B8"/>
    <w:rsid w:val="008055B2"/>
    <w:rsid w:val="00806DEA"/>
    <w:rsid w:val="00811DFF"/>
    <w:rsid w:val="00817359"/>
    <w:rsid w:val="0081792D"/>
    <w:rsid w:val="008239B6"/>
    <w:rsid w:val="008261F9"/>
    <w:rsid w:val="008471C5"/>
    <w:rsid w:val="00861FAA"/>
    <w:rsid w:val="008634A4"/>
    <w:rsid w:val="008709C8"/>
    <w:rsid w:val="008743F7"/>
    <w:rsid w:val="008A24BA"/>
    <w:rsid w:val="008C67B3"/>
    <w:rsid w:val="008D0604"/>
    <w:rsid w:val="008D14E7"/>
    <w:rsid w:val="008E01AB"/>
    <w:rsid w:val="008E33E8"/>
    <w:rsid w:val="00915C95"/>
    <w:rsid w:val="009379B1"/>
    <w:rsid w:val="009618D1"/>
    <w:rsid w:val="00975419"/>
    <w:rsid w:val="00991723"/>
    <w:rsid w:val="00993878"/>
    <w:rsid w:val="00997179"/>
    <w:rsid w:val="009B5E46"/>
    <w:rsid w:val="009B5E66"/>
    <w:rsid w:val="009B614B"/>
    <w:rsid w:val="009D71A5"/>
    <w:rsid w:val="009E2ACF"/>
    <w:rsid w:val="009F6192"/>
    <w:rsid w:val="00A015F9"/>
    <w:rsid w:val="00A06A97"/>
    <w:rsid w:val="00A202A9"/>
    <w:rsid w:val="00A202D9"/>
    <w:rsid w:val="00A33A98"/>
    <w:rsid w:val="00A35FCA"/>
    <w:rsid w:val="00A37A8C"/>
    <w:rsid w:val="00A65344"/>
    <w:rsid w:val="00A91B39"/>
    <w:rsid w:val="00AA3878"/>
    <w:rsid w:val="00AB0256"/>
    <w:rsid w:val="00AF3C1B"/>
    <w:rsid w:val="00B1202B"/>
    <w:rsid w:val="00B24F54"/>
    <w:rsid w:val="00B455A3"/>
    <w:rsid w:val="00B46C37"/>
    <w:rsid w:val="00B74D7F"/>
    <w:rsid w:val="00B85731"/>
    <w:rsid w:val="00B86165"/>
    <w:rsid w:val="00B923FC"/>
    <w:rsid w:val="00B96D76"/>
    <w:rsid w:val="00BA1E2B"/>
    <w:rsid w:val="00BB282D"/>
    <w:rsid w:val="00BD3DC0"/>
    <w:rsid w:val="00BE4C36"/>
    <w:rsid w:val="00BF2669"/>
    <w:rsid w:val="00BF650D"/>
    <w:rsid w:val="00C22BA3"/>
    <w:rsid w:val="00C27257"/>
    <w:rsid w:val="00C53F7C"/>
    <w:rsid w:val="00C57762"/>
    <w:rsid w:val="00C73E56"/>
    <w:rsid w:val="00C85DA8"/>
    <w:rsid w:val="00C8656E"/>
    <w:rsid w:val="00C92D91"/>
    <w:rsid w:val="00CB0EA2"/>
    <w:rsid w:val="00CB623F"/>
    <w:rsid w:val="00CC4593"/>
    <w:rsid w:val="00CE2224"/>
    <w:rsid w:val="00CE3911"/>
    <w:rsid w:val="00CE64D3"/>
    <w:rsid w:val="00CE674B"/>
    <w:rsid w:val="00D018BE"/>
    <w:rsid w:val="00D040BE"/>
    <w:rsid w:val="00D044B3"/>
    <w:rsid w:val="00D233BD"/>
    <w:rsid w:val="00D43A93"/>
    <w:rsid w:val="00D52231"/>
    <w:rsid w:val="00D53A10"/>
    <w:rsid w:val="00D714F6"/>
    <w:rsid w:val="00D71598"/>
    <w:rsid w:val="00D71C55"/>
    <w:rsid w:val="00DD5650"/>
    <w:rsid w:val="00DF3C5A"/>
    <w:rsid w:val="00DF5B07"/>
    <w:rsid w:val="00DF6D84"/>
    <w:rsid w:val="00E1369F"/>
    <w:rsid w:val="00E21823"/>
    <w:rsid w:val="00E37BD1"/>
    <w:rsid w:val="00E615B1"/>
    <w:rsid w:val="00E74598"/>
    <w:rsid w:val="00E80887"/>
    <w:rsid w:val="00EA51E2"/>
    <w:rsid w:val="00EB726D"/>
    <w:rsid w:val="00EC24D9"/>
    <w:rsid w:val="00EC5305"/>
    <w:rsid w:val="00EC6C17"/>
    <w:rsid w:val="00F028FC"/>
    <w:rsid w:val="00F13809"/>
    <w:rsid w:val="00F35361"/>
    <w:rsid w:val="00F4520D"/>
    <w:rsid w:val="00F469D2"/>
    <w:rsid w:val="00F759FF"/>
    <w:rsid w:val="00F779E2"/>
    <w:rsid w:val="00F801BF"/>
    <w:rsid w:val="00F95144"/>
    <w:rsid w:val="00FB2444"/>
    <w:rsid w:val="00FB699E"/>
    <w:rsid w:val="00FD3546"/>
    <w:rsid w:val="00FE3131"/>
    <w:rsid w:val="00FF55B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31995"/>
  <w15:docId w15:val="{014FF382-4A36-41AE-87B2-40A5FB85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0D01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9130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EA51E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3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34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E6D"/>
    <w:rPr>
      <w:rFonts w:asciiTheme="majorHAnsi" w:eastAsiaTheme="majorEastAsia" w:hAnsiTheme="majorHAnsi" w:cstheme="majorBidi"/>
      <w:color w:val="7B0D01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E6D"/>
    <w:rPr>
      <w:rFonts w:asciiTheme="majorHAnsi" w:eastAsiaTheme="majorEastAsia" w:hAnsiTheme="majorHAnsi" w:cstheme="majorBidi"/>
      <w:i/>
      <w:iCs/>
      <w:color w:val="B9130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Martyna Stefańska</cp:lastModifiedBy>
  <cp:revision>9</cp:revision>
  <cp:lastPrinted>2022-11-17T09:34:00Z</cp:lastPrinted>
  <dcterms:created xsi:type="dcterms:W3CDTF">2024-04-02T06:41:00Z</dcterms:created>
  <dcterms:modified xsi:type="dcterms:W3CDTF">2024-04-02T08:54:00Z</dcterms:modified>
</cp:coreProperties>
</file>