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6EA4F83" w:rsidR="0027291F" w:rsidRPr="00C45372" w:rsidRDefault="00225FAF" w:rsidP="00225FAF">
      <w:pPr>
        <w:pStyle w:val="Nagwek1"/>
        <w:rPr>
          <w:rFonts w:asciiTheme="majorHAnsi" w:hAnsiTheme="majorHAnsi" w:cstheme="majorHAnsi"/>
          <w:sz w:val="32"/>
          <w:szCs w:val="32"/>
          <w:highlight w:val="white"/>
        </w:rPr>
      </w:pPr>
      <w:r w:rsidRPr="00C45372">
        <w:rPr>
          <w:rFonts w:asciiTheme="majorHAnsi" w:hAnsiTheme="majorHAnsi" w:cstheme="majorHAnsi"/>
          <w:sz w:val="32"/>
          <w:szCs w:val="32"/>
          <w:highlight w:val="white"/>
        </w:rPr>
        <w:t>Z</w:t>
      </w:r>
      <w:r w:rsidR="00F22408" w:rsidRPr="00C45372">
        <w:rPr>
          <w:rFonts w:asciiTheme="majorHAnsi" w:hAnsiTheme="majorHAnsi" w:cstheme="majorHAnsi"/>
          <w:sz w:val="32"/>
          <w:szCs w:val="32"/>
          <w:highlight w:val="white"/>
        </w:rPr>
        <w:t xml:space="preserve">biorniki z tworzyw sztucznych </w:t>
      </w:r>
      <w:r w:rsidRPr="00C45372">
        <w:rPr>
          <w:rFonts w:asciiTheme="majorHAnsi" w:hAnsiTheme="majorHAnsi" w:cstheme="majorHAnsi"/>
          <w:sz w:val="32"/>
          <w:szCs w:val="32"/>
          <w:highlight w:val="white"/>
        </w:rPr>
        <w:t xml:space="preserve">– </w:t>
      </w:r>
      <w:r w:rsidR="000A202C">
        <w:rPr>
          <w:rFonts w:asciiTheme="majorHAnsi" w:hAnsiTheme="majorHAnsi" w:cstheme="majorHAnsi"/>
          <w:sz w:val="32"/>
          <w:szCs w:val="32"/>
          <w:highlight w:val="white"/>
        </w:rPr>
        <w:t>nowoczesne</w:t>
      </w:r>
      <w:r w:rsidR="00F22408" w:rsidRPr="00C45372">
        <w:rPr>
          <w:rFonts w:asciiTheme="majorHAnsi" w:hAnsiTheme="majorHAnsi" w:cstheme="majorHAnsi"/>
          <w:sz w:val="32"/>
          <w:szCs w:val="32"/>
          <w:highlight w:val="white"/>
        </w:rPr>
        <w:t xml:space="preserve"> rozwiązanie</w:t>
      </w:r>
      <w:r w:rsidR="00F22408" w:rsidRPr="00C45372">
        <w:rPr>
          <w:rFonts w:asciiTheme="majorHAnsi" w:hAnsiTheme="majorHAnsi" w:cstheme="majorHAnsi"/>
          <w:sz w:val="32"/>
          <w:szCs w:val="32"/>
          <w:highlight w:val="white"/>
        </w:rPr>
        <w:t xml:space="preserve"> dla przemysłu chemicznego</w:t>
      </w:r>
    </w:p>
    <w:p w14:paraId="00000002" w14:textId="77777777" w:rsidR="0027291F" w:rsidRPr="00C45372" w:rsidRDefault="0027291F" w:rsidP="00225FAF">
      <w:pPr>
        <w:jc w:val="both"/>
        <w:rPr>
          <w:rFonts w:asciiTheme="majorHAnsi" w:hAnsiTheme="majorHAnsi" w:cstheme="majorHAnsi"/>
          <w:b/>
          <w:color w:val="222222"/>
          <w:sz w:val="28"/>
          <w:szCs w:val="28"/>
          <w:highlight w:val="white"/>
        </w:rPr>
      </w:pPr>
    </w:p>
    <w:p w14:paraId="22B66F85" w14:textId="39B3B475" w:rsidR="00CA0EAE" w:rsidRDefault="00F22408" w:rsidP="00225FAF">
      <w:pPr>
        <w:jc w:val="both"/>
        <w:rPr>
          <w:rFonts w:asciiTheme="majorHAnsi" w:hAnsiTheme="majorHAnsi" w:cstheme="majorHAnsi"/>
          <w:b/>
          <w:color w:val="0D0D0D"/>
          <w:sz w:val="24"/>
          <w:szCs w:val="24"/>
          <w:highlight w:val="white"/>
        </w:rPr>
      </w:pPr>
      <w:r w:rsidRPr="00C45372">
        <w:rPr>
          <w:rFonts w:asciiTheme="majorHAnsi" w:hAnsiTheme="majorHAnsi" w:cstheme="majorHAnsi"/>
          <w:b/>
          <w:color w:val="222222"/>
          <w:sz w:val="24"/>
          <w:szCs w:val="24"/>
          <w:highlight w:val="white"/>
        </w:rPr>
        <w:t xml:space="preserve">Branża chemiczna to jeden z najdynamiczniej rozwijających się sektorów polskiej gospodarki, której wartość produkcji sprzedanej osiągnęła w 2022 roku aż 389 mld zł*. </w:t>
      </w:r>
      <w:r w:rsidRPr="00C45372">
        <w:rPr>
          <w:rFonts w:asciiTheme="majorHAnsi" w:hAnsiTheme="majorHAnsi" w:cstheme="majorHAnsi"/>
          <w:b/>
          <w:color w:val="0D0D0D"/>
          <w:sz w:val="24"/>
          <w:szCs w:val="24"/>
          <w:highlight w:val="white"/>
        </w:rPr>
        <w:t>Wśród priorytetów tego sektora znajdują się znaczące inwestycje ukierunkowane na dostosowanie produktów do rygorystycznych norm środowiskowych. Wieloaspektowa użyteczność zbiorników z tworzyw sztucznych</w:t>
      </w:r>
      <w:r w:rsidR="00225FAF" w:rsidRPr="00C45372">
        <w:rPr>
          <w:rFonts w:asciiTheme="majorHAnsi" w:hAnsiTheme="majorHAnsi" w:cstheme="majorHAnsi"/>
          <w:b/>
          <w:color w:val="0D0D0D"/>
          <w:sz w:val="24"/>
          <w:szCs w:val="24"/>
          <w:highlight w:val="white"/>
        </w:rPr>
        <w:t xml:space="preserve"> –</w:t>
      </w:r>
      <w:r w:rsidRPr="00C45372">
        <w:rPr>
          <w:rFonts w:asciiTheme="majorHAnsi" w:hAnsiTheme="majorHAnsi" w:cstheme="majorHAnsi"/>
          <w:b/>
          <w:color w:val="0D0D0D"/>
          <w:sz w:val="24"/>
          <w:szCs w:val="24"/>
          <w:highlight w:val="white"/>
        </w:rPr>
        <w:t xml:space="preserve"> stawiająca na pierwszym miejscu bezpieczeństwo i ochronę środowiska</w:t>
      </w:r>
      <w:r w:rsidR="00225FAF" w:rsidRPr="00C45372">
        <w:rPr>
          <w:rFonts w:asciiTheme="majorHAnsi" w:hAnsiTheme="majorHAnsi" w:cstheme="majorHAnsi"/>
          <w:b/>
          <w:color w:val="0D0D0D"/>
          <w:sz w:val="24"/>
          <w:szCs w:val="24"/>
          <w:highlight w:val="white"/>
        </w:rPr>
        <w:t xml:space="preserve"> – sprawia, że</w:t>
      </w:r>
      <w:r w:rsidRPr="00C45372">
        <w:rPr>
          <w:rFonts w:asciiTheme="majorHAnsi" w:hAnsiTheme="majorHAnsi" w:cstheme="majorHAnsi"/>
          <w:b/>
          <w:color w:val="0D0D0D"/>
          <w:sz w:val="24"/>
          <w:szCs w:val="24"/>
          <w:highlight w:val="white"/>
        </w:rPr>
        <w:t xml:space="preserve"> </w:t>
      </w:r>
      <w:r w:rsidR="00225FAF" w:rsidRPr="00C45372">
        <w:rPr>
          <w:rFonts w:asciiTheme="majorHAnsi" w:hAnsiTheme="majorHAnsi" w:cstheme="majorHAnsi"/>
          <w:b/>
          <w:color w:val="0D0D0D"/>
          <w:sz w:val="24"/>
          <w:szCs w:val="24"/>
          <w:highlight w:val="white"/>
        </w:rPr>
        <w:t>są</w:t>
      </w:r>
      <w:r w:rsidRPr="00C45372">
        <w:rPr>
          <w:rFonts w:asciiTheme="majorHAnsi" w:hAnsiTheme="majorHAnsi" w:cstheme="majorHAnsi"/>
          <w:b/>
          <w:color w:val="0D0D0D"/>
          <w:sz w:val="24"/>
          <w:szCs w:val="24"/>
          <w:highlight w:val="white"/>
        </w:rPr>
        <w:t xml:space="preserve"> pragmatyczną i ekonomiczną opcj</w:t>
      </w:r>
      <w:r w:rsidR="00225FAF" w:rsidRPr="00C45372">
        <w:rPr>
          <w:rFonts w:asciiTheme="majorHAnsi" w:hAnsiTheme="majorHAnsi" w:cstheme="majorHAnsi"/>
          <w:b/>
          <w:color w:val="0D0D0D"/>
          <w:sz w:val="24"/>
          <w:szCs w:val="24"/>
          <w:highlight w:val="white"/>
        </w:rPr>
        <w:t>ą</w:t>
      </w:r>
      <w:r w:rsidRPr="00C45372">
        <w:rPr>
          <w:rFonts w:asciiTheme="majorHAnsi" w:hAnsiTheme="majorHAnsi" w:cstheme="majorHAnsi"/>
          <w:b/>
          <w:color w:val="0D0D0D"/>
          <w:sz w:val="24"/>
          <w:szCs w:val="24"/>
          <w:highlight w:val="white"/>
        </w:rPr>
        <w:t xml:space="preserve"> dla przedsiębiorstw poszukujących niezawodnych rozwiązań w zakresie magazynowania różn</w:t>
      </w:r>
      <w:r w:rsidR="00225FAF" w:rsidRPr="00C45372">
        <w:rPr>
          <w:rFonts w:asciiTheme="majorHAnsi" w:hAnsiTheme="majorHAnsi" w:cstheme="majorHAnsi"/>
          <w:b/>
          <w:color w:val="0D0D0D"/>
          <w:sz w:val="24"/>
          <w:szCs w:val="24"/>
          <w:highlight w:val="white"/>
        </w:rPr>
        <w:t>ego typu</w:t>
      </w:r>
      <w:r w:rsidRPr="00C45372">
        <w:rPr>
          <w:rFonts w:asciiTheme="majorHAnsi" w:hAnsiTheme="majorHAnsi" w:cstheme="majorHAnsi"/>
          <w:b/>
          <w:color w:val="0D0D0D"/>
          <w:sz w:val="24"/>
          <w:szCs w:val="24"/>
          <w:highlight w:val="white"/>
        </w:rPr>
        <w:t xml:space="preserve"> substancji</w:t>
      </w:r>
      <w:r w:rsidR="00225FAF" w:rsidRPr="00C45372">
        <w:rPr>
          <w:rFonts w:asciiTheme="majorHAnsi" w:hAnsiTheme="majorHAnsi" w:cstheme="majorHAnsi"/>
          <w:b/>
          <w:color w:val="0D0D0D"/>
          <w:sz w:val="24"/>
          <w:szCs w:val="24"/>
          <w:highlight w:val="white"/>
        </w:rPr>
        <w:t xml:space="preserve"> chemicznych</w:t>
      </w:r>
      <w:r w:rsidRPr="00C45372">
        <w:rPr>
          <w:rFonts w:asciiTheme="majorHAnsi" w:hAnsiTheme="majorHAnsi" w:cstheme="majorHAnsi"/>
          <w:b/>
          <w:color w:val="0D0D0D"/>
          <w:sz w:val="24"/>
          <w:szCs w:val="24"/>
          <w:highlight w:val="white"/>
        </w:rPr>
        <w:t>.</w:t>
      </w:r>
    </w:p>
    <w:p w14:paraId="5B3FBB24" w14:textId="77777777" w:rsidR="00CA0EAE" w:rsidRPr="004C5B10" w:rsidRDefault="00CA0EAE" w:rsidP="00CA0EAE">
      <w:pPr>
        <w:pStyle w:val="Nagwek2"/>
        <w:rPr>
          <w:rFonts w:asciiTheme="majorHAnsi" w:hAnsiTheme="majorHAnsi" w:cstheme="majorHAnsi"/>
          <w:sz w:val="28"/>
          <w:szCs w:val="28"/>
          <w:highlight w:val="white"/>
        </w:rPr>
      </w:pPr>
      <w:r w:rsidRPr="004C5B10">
        <w:rPr>
          <w:rFonts w:asciiTheme="majorHAnsi" w:hAnsiTheme="majorHAnsi" w:cstheme="majorHAnsi"/>
          <w:sz w:val="28"/>
          <w:szCs w:val="28"/>
          <w:highlight w:val="white"/>
        </w:rPr>
        <w:t>W kierunku zrównoważonego rozwoju</w:t>
      </w:r>
    </w:p>
    <w:p w14:paraId="122CC9A0" w14:textId="339EFAA2" w:rsidR="00CA0EAE" w:rsidRPr="00CA0EAE" w:rsidRDefault="00CA0EAE" w:rsidP="00225FAF">
      <w:pPr>
        <w:jc w:val="both"/>
        <w:rPr>
          <w:rFonts w:asciiTheme="majorHAnsi" w:hAnsiTheme="majorHAnsi" w:cstheme="majorHAnsi"/>
          <w:highlight w:val="white"/>
        </w:rPr>
      </w:pPr>
      <w:r w:rsidRPr="00C45372">
        <w:rPr>
          <w:rFonts w:asciiTheme="majorHAnsi" w:hAnsiTheme="majorHAnsi" w:cstheme="majorHAnsi"/>
          <w:highlight w:val="white"/>
        </w:rPr>
        <w:t>Według danych Głównego Urzędu Statystycznego (GUS), inwestycje w przemyśle chemicznym osiągnęły w 2022 r. znaczącą alokację, szacowaną na 14 mld zł*. Inwestycje te są ukierunkowane głównie na dostosowanie procesów technologicznych do rygorystycznych przepisów środowiskowych, co jest przykładem proaktywnego podejścia sektora do zrównoważonego rozwoju i zgodności z przepisami. Zbiorniki kompozytowe</w:t>
      </w:r>
      <w:r>
        <w:rPr>
          <w:rFonts w:asciiTheme="majorHAnsi" w:hAnsiTheme="majorHAnsi" w:cstheme="majorHAnsi"/>
          <w:highlight w:val="white"/>
        </w:rPr>
        <w:t>,</w:t>
      </w:r>
      <w:r w:rsidRPr="00C45372">
        <w:rPr>
          <w:rFonts w:asciiTheme="majorHAnsi" w:hAnsiTheme="majorHAnsi" w:cstheme="majorHAnsi"/>
          <w:highlight w:val="white"/>
        </w:rPr>
        <w:t xml:space="preserve"> będące elementem rewolucji technologicznej w przemyśle chemicznym</w:t>
      </w:r>
      <w:r>
        <w:rPr>
          <w:rFonts w:asciiTheme="majorHAnsi" w:hAnsiTheme="majorHAnsi" w:cstheme="majorHAnsi"/>
          <w:highlight w:val="white"/>
        </w:rPr>
        <w:t>,</w:t>
      </w:r>
      <w:r w:rsidRPr="00C45372">
        <w:rPr>
          <w:rFonts w:asciiTheme="majorHAnsi" w:hAnsiTheme="majorHAnsi" w:cstheme="majorHAnsi"/>
          <w:highlight w:val="white"/>
        </w:rPr>
        <w:t xml:space="preserve"> łączą </w:t>
      </w:r>
      <w:r>
        <w:rPr>
          <w:rFonts w:asciiTheme="majorHAnsi" w:hAnsiTheme="majorHAnsi" w:cstheme="majorHAnsi"/>
        </w:rPr>
        <w:t xml:space="preserve">w sobie </w:t>
      </w:r>
      <w:r w:rsidRPr="00C45372">
        <w:rPr>
          <w:rFonts w:asciiTheme="majorHAnsi" w:hAnsiTheme="majorHAnsi" w:cstheme="majorHAnsi"/>
        </w:rPr>
        <w:t>wytrzymałość, odporność na korozję i długowieczność, czyniąc je niezbędnymi zasobami do zastosowań magazynowych i transportowych</w:t>
      </w:r>
      <w:r>
        <w:rPr>
          <w:rFonts w:asciiTheme="majorHAnsi" w:hAnsiTheme="majorHAnsi" w:cstheme="majorHAnsi"/>
        </w:rPr>
        <w:t>,</w:t>
      </w:r>
      <w:r w:rsidRPr="00C45372">
        <w:rPr>
          <w:rFonts w:asciiTheme="majorHAnsi" w:hAnsiTheme="majorHAnsi" w:cstheme="majorHAnsi"/>
        </w:rPr>
        <w:t xml:space="preserve"> </w:t>
      </w:r>
      <w:r w:rsidR="008E65E8">
        <w:rPr>
          <w:rFonts w:asciiTheme="majorHAnsi" w:hAnsiTheme="majorHAnsi" w:cstheme="majorHAnsi"/>
        </w:rPr>
        <w:t>w zgodzie</w:t>
      </w:r>
      <w:r w:rsidRPr="00C45372">
        <w:rPr>
          <w:rFonts w:asciiTheme="majorHAnsi" w:hAnsiTheme="majorHAnsi" w:cstheme="majorHAnsi"/>
        </w:rPr>
        <w:t xml:space="preserve"> z polityką rozwojową</w:t>
      </w:r>
      <w:r w:rsidR="00861AB9">
        <w:rPr>
          <w:rFonts w:asciiTheme="majorHAnsi" w:hAnsiTheme="majorHAnsi" w:cstheme="majorHAnsi"/>
        </w:rPr>
        <w:t xml:space="preserve"> firm z branży</w:t>
      </w:r>
      <w:r w:rsidRPr="00C45372">
        <w:rPr>
          <w:rFonts w:asciiTheme="majorHAnsi" w:hAnsiTheme="majorHAnsi" w:cstheme="majorHAnsi"/>
        </w:rPr>
        <w:t xml:space="preserve">.  </w:t>
      </w:r>
    </w:p>
    <w:p w14:paraId="16D63222" w14:textId="5C3D5282" w:rsidR="00225FAF" w:rsidRPr="00C45372" w:rsidRDefault="00225FAF" w:rsidP="00225FAF">
      <w:pPr>
        <w:pStyle w:val="Nagwek2"/>
        <w:rPr>
          <w:rFonts w:asciiTheme="majorHAnsi" w:hAnsiTheme="majorHAnsi" w:cstheme="majorHAnsi"/>
          <w:sz w:val="28"/>
          <w:szCs w:val="28"/>
          <w:highlight w:val="white"/>
        </w:rPr>
      </w:pPr>
      <w:r w:rsidRPr="00C45372">
        <w:rPr>
          <w:rFonts w:asciiTheme="majorHAnsi" w:hAnsiTheme="majorHAnsi" w:cstheme="majorHAnsi"/>
          <w:sz w:val="28"/>
          <w:szCs w:val="28"/>
          <w:highlight w:val="white"/>
        </w:rPr>
        <w:t>Chemia nowej generacji</w:t>
      </w:r>
    </w:p>
    <w:p w14:paraId="6D7366CD" w14:textId="77777777" w:rsidR="00454F28" w:rsidRPr="00C45372" w:rsidRDefault="00F22408" w:rsidP="00225FAF">
      <w:pPr>
        <w:jc w:val="both"/>
        <w:rPr>
          <w:rFonts w:asciiTheme="majorHAnsi" w:hAnsiTheme="majorHAnsi" w:cstheme="majorHAnsi"/>
          <w:sz w:val="24"/>
          <w:szCs w:val="24"/>
        </w:rPr>
      </w:pPr>
      <w:r w:rsidRPr="00C45372">
        <w:rPr>
          <w:rFonts w:asciiTheme="majorHAnsi" w:hAnsiTheme="majorHAnsi" w:cstheme="majorHAnsi"/>
          <w:color w:val="222222"/>
          <w:sz w:val="24"/>
          <w:szCs w:val="24"/>
          <w:highlight w:val="white"/>
        </w:rPr>
        <w:t xml:space="preserve">Polski sektor chemiczny </w:t>
      </w:r>
      <w:r w:rsidR="00225FAF" w:rsidRPr="00C45372">
        <w:rPr>
          <w:rFonts w:asciiTheme="majorHAnsi" w:hAnsiTheme="majorHAnsi" w:cstheme="majorHAnsi"/>
          <w:color w:val="222222"/>
          <w:sz w:val="24"/>
          <w:szCs w:val="24"/>
          <w:highlight w:val="white"/>
        </w:rPr>
        <w:t>rozwija się w rytmie</w:t>
      </w:r>
      <w:r w:rsidRPr="00C45372">
        <w:rPr>
          <w:rFonts w:asciiTheme="majorHAnsi" w:hAnsiTheme="majorHAnsi" w:cstheme="majorHAnsi"/>
          <w:color w:val="222222"/>
          <w:sz w:val="24"/>
          <w:szCs w:val="24"/>
          <w:highlight w:val="white"/>
        </w:rPr>
        <w:t xml:space="preserve"> nieustannego postępu technologicznego, stale udoskonalając skuteczność produktów i wydajność operacyjną dzięki przełomom w materiałoznawstwie, metodologii produkcji i integracji technologicznej. To nieustanne dążenie do innowacji jest napędzane nie tylko przez popyt rynkowy, ale także przez dynamiczne czynniki społeczno-gospodarcze, takie jak wzrost liczby ludności, trendy urbanizacyjne i zmieniające się preferencje konsumentów. C</w:t>
      </w:r>
      <w:r w:rsidRPr="00C45372">
        <w:rPr>
          <w:rFonts w:asciiTheme="majorHAnsi" w:hAnsiTheme="majorHAnsi" w:cstheme="majorHAnsi"/>
          <w:sz w:val="24"/>
          <w:szCs w:val="24"/>
        </w:rPr>
        <w:t>o więcej, rosnąca świadomość dotycząca zrównoważonego rozwoju środowiska, w p</w:t>
      </w:r>
      <w:r w:rsidRPr="00C45372">
        <w:rPr>
          <w:rFonts w:asciiTheme="majorHAnsi" w:hAnsiTheme="majorHAnsi" w:cstheme="majorHAnsi"/>
          <w:sz w:val="24"/>
          <w:szCs w:val="24"/>
        </w:rPr>
        <w:t xml:space="preserve">ołączeniu z koniecznością ograniczenia emisji dwutlenku węgla, powoduje zmianę paradygmatu w branży w kierunku zrównoważonych praktyk. </w:t>
      </w:r>
    </w:p>
    <w:p w14:paraId="2E4B25C2" w14:textId="77777777" w:rsidR="00454F28" w:rsidRPr="00C45372" w:rsidRDefault="00454F28" w:rsidP="00225FAF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99D4062" w14:textId="042D68A9" w:rsidR="00225FAF" w:rsidRPr="00C45372" w:rsidRDefault="00F22408" w:rsidP="00225FAF">
      <w:pPr>
        <w:jc w:val="both"/>
        <w:rPr>
          <w:rFonts w:asciiTheme="majorHAnsi" w:hAnsiTheme="majorHAnsi" w:cstheme="majorHAnsi"/>
          <w:sz w:val="24"/>
          <w:szCs w:val="24"/>
        </w:rPr>
      </w:pPr>
      <w:r w:rsidRPr="00C45372">
        <w:rPr>
          <w:rFonts w:asciiTheme="majorHAnsi" w:hAnsiTheme="majorHAnsi" w:cstheme="majorHAnsi"/>
          <w:sz w:val="24"/>
          <w:szCs w:val="24"/>
        </w:rPr>
        <w:t xml:space="preserve">W odpowiedzi na te </w:t>
      </w:r>
      <w:r w:rsidR="008D0B2A" w:rsidRPr="00C45372">
        <w:rPr>
          <w:rFonts w:asciiTheme="majorHAnsi" w:hAnsiTheme="majorHAnsi" w:cstheme="majorHAnsi"/>
          <w:sz w:val="24"/>
          <w:szCs w:val="24"/>
        </w:rPr>
        <w:t>potrzeby</w:t>
      </w:r>
      <w:r w:rsidRPr="00C45372">
        <w:rPr>
          <w:rFonts w:asciiTheme="majorHAnsi" w:hAnsiTheme="majorHAnsi" w:cstheme="majorHAnsi"/>
          <w:sz w:val="24"/>
          <w:szCs w:val="24"/>
        </w:rPr>
        <w:t xml:space="preserve">, </w:t>
      </w:r>
      <w:r w:rsidR="00225FAF" w:rsidRPr="00C45372">
        <w:rPr>
          <w:rFonts w:asciiTheme="majorHAnsi" w:hAnsiTheme="majorHAnsi" w:cstheme="majorHAnsi"/>
          <w:sz w:val="24"/>
          <w:szCs w:val="24"/>
        </w:rPr>
        <w:t>rośnie</w:t>
      </w:r>
      <w:r w:rsidRPr="00C45372">
        <w:rPr>
          <w:rFonts w:asciiTheme="majorHAnsi" w:hAnsiTheme="majorHAnsi" w:cstheme="majorHAnsi"/>
          <w:sz w:val="24"/>
          <w:szCs w:val="24"/>
        </w:rPr>
        <w:t xml:space="preserve"> popularność</w:t>
      </w:r>
      <w:r w:rsidR="00F51E9F">
        <w:rPr>
          <w:rFonts w:asciiTheme="majorHAnsi" w:hAnsiTheme="majorHAnsi" w:cstheme="majorHAnsi"/>
          <w:sz w:val="24"/>
          <w:szCs w:val="24"/>
        </w:rPr>
        <w:t xml:space="preserve"> takich</w:t>
      </w:r>
      <w:r w:rsidRPr="00C45372">
        <w:rPr>
          <w:rFonts w:asciiTheme="majorHAnsi" w:hAnsiTheme="majorHAnsi" w:cstheme="majorHAnsi"/>
          <w:sz w:val="24"/>
          <w:szCs w:val="24"/>
        </w:rPr>
        <w:t xml:space="preserve"> rozwiązań </w:t>
      </w:r>
      <w:r w:rsidR="00F51E9F">
        <w:rPr>
          <w:rFonts w:asciiTheme="majorHAnsi" w:hAnsiTheme="majorHAnsi" w:cstheme="majorHAnsi"/>
          <w:sz w:val="24"/>
          <w:szCs w:val="24"/>
        </w:rPr>
        <w:t xml:space="preserve">jak </w:t>
      </w:r>
      <w:r w:rsidRPr="00C45372">
        <w:rPr>
          <w:rFonts w:asciiTheme="majorHAnsi" w:hAnsiTheme="majorHAnsi" w:cstheme="majorHAnsi"/>
          <w:sz w:val="24"/>
          <w:szCs w:val="24"/>
        </w:rPr>
        <w:t>zbiornik</w:t>
      </w:r>
      <w:r w:rsidR="00F51E9F">
        <w:rPr>
          <w:rFonts w:asciiTheme="majorHAnsi" w:hAnsiTheme="majorHAnsi" w:cstheme="majorHAnsi"/>
          <w:sz w:val="24"/>
          <w:szCs w:val="24"/>
        </w:rPr>
        <w:t>i</w:t>
      </w:r>
      <w:r w:rsidRPr="00C45372">
        <w:rPr>
          <w:rFonts w:asciiTheme="majorHAnsi" w:hAnsiTheme="majorHAnsi" w:cstheme="majorHAnsi"/>
          <w:sz w:val="24"/>
          <w:szCs w:val="24"/>
        </w:rPr>
        <w:t xml:space="preserve"> kompozytow</w:t>
      </w:r>
      <w:r w:rsidR="00F51E9F">
        <w:rPr>
          <w:rFonts w:asciiTheme="majorHAnsi" w:hAnsiTheme="majorHAnsi" w:cstheme="majorHAnsi"/>
          <w:sz w:val="24"/>
          <w:szCs w:val="24"/>
        </w:rPr>
        <w:t>e</w:t>
      </w:r>
      <w:r w:rsidRPr="00C45372">
        <w:rPr>
          <w:rFonts w:asciiTheme="majorHAnsi" w:hAnsiTheme="majorHAnsi" w:cstheme="majorHAnsi"/>
          <w:sz w:val="24"/>
          <w:szCs w:val="24"/>
        </w:rPr>
        <w:t xml:space="preserve">. </w:t>
      </w:r>
      <w:r w:rsidR="00225FAF" w:rsidRPr="00C45372">
        <w:rPr>
          <w:rFonts w:asciiTheme="majorHAnsi" w:hAnsiTheme="majorHAnsi" w:cstheme="majorHAnsi"/>
          <w:sz w:val="24"/>
          <w:szCs w:val="24"/>
        </w:rPr>
        <w:t xml:space="preserve">– </w:t>
      </w:r>
      <w:r w:rsidRPr="00C45372">
        <w:rPr>
          <w:rFonts w:asciiTheme="majorHAnsi" w:hAnsiTheme="majorHAnsi" w:cstheme="majorHAnsi"/>
          <w:i/>
          <w:iCs/>
          <w:sz w:val="24"/>
          <w:szCs w:val="24"/>
        </w:rPr>
        <w:t>Zbiorniki</w:t>
      </w:r>
      <w:r w:rsidRPr="00C45372">
        <w:rPr>
          <w:rFonts w:asciiTheme="majorHAnsi" w:hAnsiTheme="majorHAnsi" w:cstheme="majorHAnsi"/>
          <w:i/>
          <w:iCs/>
          <w:sz w:val="24"/>
          <w:szCs w:val="24"/>
        </w:rPr>
        <w:t xml:space="preserve">, </w:t>
      </w:r>
      <w:r w:rsidR="00225FAF" w:rsidRPr="00C45372">
        <w:rPr>
          <w:rFonts w:asciiTheme="majorHAnsi" w:hAnsiTheme="majorHAnsi" w:cstheme="majorHAnsi"/>
          <w:i/>
          <w:iCs/>
          <w:sz w:val="24"/>
          <w:szCs w:val="24"/>
        </w:rPr>
        <w:t>wykon</w:t>
      </w:r>
      <w:r w:rsidR="00225FAF" w:rsidRPr="00C45372">
        <w:rPr>
          <w:rFonts w:asciiTheme="majorHAnsi" w:hAnsiTheme="majorHAnsi" w:cstheme="majorHAnsi"/>
          <w:i/>
          <w:iCs/>
          <w:sz w:val="24"/>
          <w:szCs w:val="24"/>
        </w:rPr>
        <w:t>ane</w:t>
      </w:r>
      <w:r w:rsidR="00225FAF" w:rsidRPr="00C45372">
        <w:rPr>
          <w:rFonts w:asciiTheme="majorHAnsi" w:hAnsiTheme="majorHAnsi" w:cstheme="majorHAnsi"/>
          <w:i/>
          <w:iCs/>
          <w:sz w:val="24"/>
          <w:szCs w:val="24"/>
        </w:rPr>
        <w:t xml:space="preserve"> z wysokiej</w:t>
      </w:r>
      <w:r w:rsidR="00225FAF" w:rsidRPr="00C45372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="00225FAF" w:rsidRPr="00C45372">
        <w:rPr>
          <w:rFonts w:asciiTheme="majorHAnsi" w:hAnsiTheme="majorHAnsi" w:cstheme="majorHAnsi"/>
          <w:i/>
          <w:iCs/>
          <w:sz w:val="24"/>
          <w:szCs w:val="24"/>
        </w:rPr>
        <w:t xml:space="preserve">jakości żywic </w:t>
      </w:r>
      <w:proofErr w:type="spellStart"/>
      <w:r w:rsidR="00225FAF" w:rsidRPr="00C45372">
        <w:rPr>
          <w:rFonts w:asciiTheme="majorHAnsi" w:hAnsiTheme="majorHAnsi" w:cstheme="majorHAnsi"/>
          <w:i/>
          <w:iCs/>
          <w:sz w:val="24"/>
          <w:szCs w:val="24"/>
        </w:rPr>
        <w:t>winyloestrowych</w:t>
      </w:r>
      <w:proofErr w:type="spellEnd"/>
      <w:r w:rsidR="00225FAF" w:rsidRPr="00C45372">
        <w:rPr>
          <w:rFonts w:asciiTheme="majorHAnsi" w:hAnsiTheme="majorHAnsi" w:cstheme="majorHAnsi"/>
          <w:i/>
          <w:iCs/>
          <w:sz w:val="24"/>
          <w:szCs w:val="24"/>
        </w:rPr>
        <w:t xml:space="preserve">, </w:t>
      </w:r>
      <w:proofErr w:type="spellStart"/>
      <w:r w:rsidR="00225FAF" w:rsidRPr="00C45372">
        <w:rPr>
          <w:rFonts w:asciiTheme="majorHAnsi" w:hAnsiTheme="majorHAnsi" w:cstheme="majorHAnsi"/>
          <w:i/>
          <w:iCs/>
          <w:sz w:val="24"/>
          <w:szCs w:val="24"/>
        </w:rPr>
        <w:t>izoftalowych</w:t>
      </w:r>
      <w:proofErr w:type="spellEnd"/>
      <w:r w:rsidR="00225FAF" w:rsidRPr="00C45372">
        <w:rPr>
          <w:rFonts w:asciiTheme="majorHAnsi" w:hAnsiTheme="majorHAnsi" w:cstheme="majorHAnsi"/>
          <w:i/>
          <w:iCs/>
          <w:sz w:val="24"/>
          <w:szCs w:val="24"/>
        </w:rPr>
        <w:t>, epoksydowych</w:t>
      </w:r>
      <w:r w:rsidR="00225FAF" w:rsidRPr="00C45372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="00225FAF" w:rsidRPr="00C45372">
        <w:rPr>
          <w:rFonts w:asciiTheme="majorHAnsi" w:hAnsiTheme="majorHAnsi" w:cstheme="majorHAnsi"/>
          <w:i/>
          <w:iCs/>
          <w:sz w:val="24"/>
          <w:szCs w:val="24"/>
        </w:rPr>
        <w:t>i zbrojonych włóknem szklanym</w:t>
      </w:r>
      <w:r w:rsidRPr="00C45372">
        <w:rPr>
          <w:rFonts w:asciiTheme="majorHAnsi" w:hAnsiTheme="majorHAnsi" w:cstheme="majorHAnsi"/>
          <w:i/>
          <w:iCs/>
          <w:sz w:val="24"/>
          <w:szCs w:val="24"/>
        </w:rPr>
        <w:t>, uosabiają przejście do technologii nowej generacji</w:t>
      </w:r>
      <w:r w:rsidR="00D4463D" w:rsidRPr="00C45372">
        <w:rPr>
          <w:rFonts w:asciiTheme="majorHAnsi" w:hAnsiTheme="majorHAnsi" w:cstheme="majorHAnsi"/>
          <w:i/>
          <w:iCs/>
          <w:sz w:val="24"/>
          <w:szCs w:val="24"/>
        </w:rPr>
        <w:t xml:space="preserve"> zbiorników</w:t>
      </w:r>
      <w:r w:rsidRPr="00C45372">
        <w:rPr>
          <w:rFonts w:asciiTheme="majorHAnsi" w:hAnsiTheme="majorHAnsi" w:cstheme="majorHAnsi"/>
          <w:sz w:val="24"/>
          <w:szCs w:val="24"/>
        </w:rPr>
        <w:t>.</w:t>
      </w:r>
      <w:r w:rsidR="00225FAF" w:rsidRPr="00C45372">
        <w:rPr>
          <w:rFonts w:asciiTheme="majorHAnsi" w:hAnsiTheme="majorHAnsi" w:cstheme="majorHAnsi"/>
          <w:sz w:val="24"/>
          <w:szCs w:val="24"/>
        </w:rPr>
        <w:t xml:space="preserve"> – mówi</w:t>
      </w:r>
      <w:r w:rsidRPr="00C45372">
        <w:rPr>
          <w:rFonts w:asciiTheme="majorHAnsi" w:hAnsiTheme="majorHAnsi" w:cstheme="majorHAnsi"/>
          <w:sz w:val="24"/>
          <w:szCs w:val="24"/>
        </w:rPr>
        <w:t xml:space="preserve"> </w:t>
      </w:r>
      <w:r w:rsidR="00225FAF" w:rsidRPr="00C45372">
        <w:rPr>
          <w:rFonts w:asciiTheme="majorHAnsi" w:hAnsiTheme="majorHAnsi" w:cstheme="majorHAnsi"/>
          <w:color w:val="0D0D0D"/>
          <w:sz w:val="24"/>
          <w:szCs w:val="24"/>
        </w:rPr>
        <w:t>Mirosław Sadowski, główny specjalista ds. ofert</w:t>
      </w:r>
      <w:r w:rsidR="00225FAF" w:rsidRPr="00C45372">
        <w:rPr>
          <w:rFonts w:asciiTheme="majorHAnsi" w:hAnsiTheme="majorHAnsi" w:cstheme="majorHAnsi"/>
          <w:color w:val="0D0D0D"/>
          <w:sz w:val="24"/>
          <w:szCs w:val="24"/>
        </w:rPr>
        <w:t>owania</w:t>
      </w:r>
      <w:r w:rsidR="00225FAF" w:rsidRPr="00C45372">
        <w:rPr>
          <w:rFonts w:asciiTheme="majorHAnsi" w:hAnsiTheme="majorHAnsi" w:cstheme="majorHAnsi"/>
          <w:color w:val="0D0D0D"/>
          <w:sz w:val="24"/>
          <w:szCs w:val="24"/>
        </w:rPr>
        <w:t xml:space="preserve"> w firmie </w:t>
      </w:r>
      <w:proofErr w:type="spellStart"/>
      <w:r w:rsidR="00225FAF" w:rsidRPr="00C45372">
        <w:rPr>
          <w:rFonts w:asciiTheme="majorHAnsi" w:hAnsiTheme="majorHAnsi" w:cstheme="majorHAnsi"/>
          <w:color w:val="0D0D0D"/>
          <w:sz w:val="24"/>
          <w:szCs w:val="24"/>
        </w:rPr>
        <w:t>Trokotex</w:t>
      </w:r>
      <w:proofErr w:type="spellEnd"/>
      <w:r w:rsidR="00225FAF" w:rsidRPr="00C45372">
        <w:rPr>
          <w:rFonts w:asciiTheme="majorHAnsi" w:hAnsiTheme="majorHAnsi" w:cstheme="majorHAnsi"/>
          <w:color w:val="0D0D0D"/>
          <w:sz w:val="24"/>
          <w:szCs w:val="24"/>
        </w:rPr>
        <w:t>. –</w:t>
      </w:r>
      <w:r w:rsidR="00225FAF" w:rsidRPr="00C45372">
        <w:rPr>
          <w:rFonts w:asciiTheme="majorHAnsi" w:hAnsiTheme="majorHAnsi" w:cstheme="majorHAnsi"/>
          <w:color w:val="0D0D0D"/>
          <w:sz w:val="24"/>
          <w:szCs w:val="24"/>
        </w:rPr>
        <w:t xml:space="preserve"> </w:t>
      </w:r>
      <w:r w:rsidR="00225FAF" w:rsidRPr="00C45372">
        <w:rPr>
          <w:rFonts w:asciiTheme="majorHAnsi" w:hAnsiTheme="majorHAnsi" w:cstheme="majorHAnsi"/>
          <w:i/>
          <w:iCs/>
          <w:color w:val="0D0D0D"/>
          <w:sz w:val="24"/>
          <w:szCs w:val="24"/>
        </w:rPr>
        <w:t>Żywica zapewnia bardzo wysoką</w:t>
      </w:r>
      <w:r w:rsidR="00225FAF" w:rsidRPr="00C45372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="00225FAF" w:rsidRPr="00C45372">
        <w:rPr>
          <w:rFonts w:asciiTheme="majorHAnsi" w:hAnsiTheme="majorHAnsi" w:cstheme="majorHAnsi"/>
          <w:i/>
          <w:iCs/>
          <w:color w:val="0D0D0D"/>
          <w:sz w:val="24"/>
          <w:szCs w:val="24"/>
        </w:rPr>
        <w:t>odporność chemiczną, a zbrojenie wytrzymałość mechaniczną</w:t>
      </w:r>
      <w:r w:rsidR="00225FAF" w:rsidRPr="00C45372">
        <w:rPr>
          <w:rFonts w:asciiTheme="majorHAnsi" w:hAnsiTheme="majorHAnsi" w:cstheme="majorHAnsi"/>
          <w:color w:val="0D0D0D"/>
          <w:sz w:val="24"/>
          <w:szCs w:val="24"/>
        </w:rPr>
        <w:t>.</w:t>
      </w:r>
      <w:r w:rsidR="00225FAF" w:rsidRPr="00C45372">
        <w:rPr>
          <w:rFonts w:asciiTheme="majorHAnsi" w:hAnsiTheme="majorHAnsi" w:cstheme="majorHAnsi"/>
          <w:color w:val="0D0D0D"/>
          <w:sz w:val="24"/>
          <w:szCs w:val="24"/>
        </w:rPr>
        <w:t xml:space="preserve"> – precyzuje.</w:t>
      </w:r>
    </w:p>
    <w:p w14:paraId="7D431BB4" w14:textId="77777777" w:rsidR="00225FAF" w:rsidRPr="00C45372" w:rsidRDefault="00225FAF" w:rsidP="00225FAF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9D1A202" w14:textId="6FF228E5" w:rsidR="00CC5DB2" w:rsidRPr="00FB57C5" w:rsidRDefault="00D4463D" w:rsidP="00225FAF">
      <w:pPr>
        <w:jc w:val="both"/>
        <w:rPr>
          <w:rFonts w:asciiTheme="majorHAnsi" w:hAnsiTheme="majorHAnsi" w:cstheme="majorHAnsi"/>
          <w:sz w:val="24"/>
          <w:szCs w:val="24"/>
        </w:rPr>
      </w:pPr>
      <w:r w:rsidRPr="00C45372">
        <w:rPr>
          <w:rFonts w:asciiTheme="majorHAnsi" w:hAnsiTheme="majorHAnsi" w:cstheme="majorHAnsi"/>
          <w:sz w:val="24"/>
          <w:szCs w:val="24"/>
        </w:rPr>
        <w:t>Inne atuty zbiorn</w:t>
      </w:r>
      <w:r w:rsidR="002C7700" w:rsidRPr="00C45372">
        <w:rPr>
          <w:rFonts w:asciiTheme="majorHAnsi" w:hAnsiTheme="majorHAnsi" w:cstheme="majorHAnsi"/>
          <w:sz w:val="24"/>
          <w:szCs w:val="24"/>
        </w:rPr>
        <w:t xml:space="preserve">ików </w:t>
      </w:r>
      <w:r w:rsidR="00A64DBC" w:rsidRPr="00C45372">
        <w:rPr>
          <w:rFonts w:asciiTheme="majorHAnsi" w:hAnsiTheme="majorHAnsi" w:cstheme="majorHAnsi"/>
          <w:sz w:val="24"/>
          <w:szCs w:val="24"/>
        </w:rPr>
        <w:t>kompozytowych</w:t>
      </w:r>
      <w:r w:rsidR="002C7700" w:rsidRPr="00C45372">
        <w:rPr>
          <w:rFonts w:asciiTheme="majorHAnsi" w:hAnsiTheme="majorHAnsi" w:cstheme="majorHAnsi"/>
          <w:sz w:val="24"/>
          <w:szCs w:val="24"/>
        </w:rPr>
        <w:t xml:space="preserve">, </w:t>
      </w:r>
      <w:r w:rsidR="00A64DBC" w:rsidRPr="00C45372">
        <w:rPr>
          <w:rFonts w:asciiTheme="majorHAnsi" w:hAnsiTheme="majorHAnsi" w:cstheme="majorHAnsi"/>
          <w:sz w:val="24"/>
          <w:szCs w:val="24"/>
        </w:rPr>
        <w:t>doceniane</w:t>
      </w:r>
      <w:r w:rsidR="002C7700" w:rsidRPr="00C45372">
        <w:rPr>
          <w:rFonts w:asciiTheme="majorHAnsi" w:hAnsiTheme="majorHAnsi" w:cstheme="majorHAnsi"/>
          <w:sz w:val="24"/>
          <w:szCs w:val="24"/>
        </w:rPr>
        <w:t xml:space="preserve"> w branży chemicznej</w:t>
      </w:r>
      <w:r w:rsidR="00A359D5" w:rsidRPr="00C45372">
        <w:rPr>
          <w:rFonts w:asciiTheme="majorHAnsi" w:hAnsiTheme="majorHAnsi" w:cstheme="majorHAnsi"/>
          <w:sz w:val="24"/>
          <w:szCs w:val="24"/>
        </w:rPr>
        <w:t>,</w:t>
      </w:r>
      <w:r w:rsidR="002C7700" w:rsidRPr="00C45372">
        <w:rPr>
          <w:rFonts w:asciiTheme="majorHAnsi" w:hAnsiTheme="majorHAnsi" w:cstheme="majorHAnsi"/>
          <w:sz w:val="24"/>
          <w:szCs w:val="24"/>
        </w:rPr>
        <w:t xml:space="preserve"> to</w:t>
      </w:r>
      <w:r w:rsidR="002F1579" w:rsidRPr="00C45372">
        <w:rPr>
          <w:rFonts w:asciiTheme="majorHAnsi" w:hAnsiTheme="majorHAnsi" w:cstheme="majorHAnsi"/>
          <w:sz w:val="24"/>
          <w:szCs w:val="24"/>
        </w:rPr>
        <w:t xml:space="preserve"> możliwość stosowania </w:t>
      </w:r>
      <w:r w:rsidR="002F1579" w:rsidRPr="00C45372">
        <w:rPr>
          <w:rFonts w:asciiTheme="majorHAnsi" w:hAnsiTheme="majorHAnsi" w:cstheme="majorHAnsi"/>
          <w:sz w:val="24"/>
          <w:szCs w:val="24"/>
        </w:rPr>
        <w:t>do ciągłego kontaktu z takimi mediami jak</w:t>
      </w:r>
      <w:r w:rsidR="002F1579" w:rsidRPr="00C45372">
        <w:rPr>
          <w:rFonts w:asciiTheme="majorHAnsi" w:hAnsiTheme="majorHAnsi" w:cstheme="majorHAnsi"/>
          <w:sz w:val="24"/>
          <w:szCs w:val="24"/>
        </w:rPr>
        <w:t xml:space="preserve"> kwasy</w:t>
      </w:r>
      <w:r w:rsidR="00A359D5" w:rsidRPr="00C45372">
        <w:rPr>
          <w:rFonts w:asciiTheme="majorHAnsi" w:hAnsiTheme="majorHAnsi" w:cstheme="majorHAnsi"/>
          <w:sz w:val="24"/>
          <w:szCs w:val="24"/>
        </w:rPr>
        <w:t xml:space="preserve">, </w:t>
      </w:r>
      <w:r w:rsidR="00A359D5" w:rsidRPr="00C45372">
        <w:rPr>
          <w:rFonts w:asciiTheme="majorHAnsi" w:hAnsiTheme="majorHAnsi" w:cstheme="majorHAnsi"/>
          <w:sz w:val="24"/>
          <w:szCs w:val="24"/>
        </w:rPr>
        <w:t>środki ochrony roślin</w:t>
      </w:r>
      <w:r w:rsidR="00A359D5" w:rsidRPr="00C45372">
        <w:rPr>
          <w:rFonts w:asciiTheme="majorHAnsi" w:hAnsiTheme="majorHAnsi" w:cstheme="majorHAnsi"/>
          <w:sz w:val="24"/>
          <w:szCs w:val="24"/>
        </w:rPr>
        <w:t xml:space="preserve"> czy środki pianotwórcze </w:t>
      </w:r>
      <w:r w:rsidR="00C45372" w:rsidRPr="00C45372">
        <w:rPr>
          <w:rFonts w:asciiTheme="majorHAnsi" w:hAnsiTheme="majorHAnsi" w:cstheme="majorHAnsi"/>
          <w:sz w:val="24"/>
          <w:szCs w:val="24"/>
        </w:rPr>
        <w:t>oraz</w:t>
      </w:r>
      <w:r w:rsidR="00F22408" w:rsidRPr="00C45372">
        <w:rPr>
          <w:rFonts w:asciiTheme="majorHAnsi" w:hAnsiTheme="majorHAnsi" w:cstheme="majorHAnsi"/>
          <w:sz w:val="24"/>
          <w:szCs w:val="24"/>
        </w:rPr>
        <w:t xml:space="preserve"> </w:t>
      </w:r>
      <w:r w:rsidR="00A64DBC" w:rsidRPr="00C45372">
        <w:rPr>
          <w:rFonts w:asciiTheme="majorHAnsi" w:hAnsiTheme="majorHAnsi" w:cstheme="majorHAnsi"/>
          <w:sz w:val="24"/>
          <w:szCs w:val="24"/>
        </w:rPr>
        <w:t>zerowe lub</w:t>
      </w:r>
      <w:r w:rsidR="00A64DBC" w:rsidRPr="00C45372">
        <w:rPr>
          <w:rFonts w:asciiTheme="majorHAnsi" w:hAnsiTheme="majorHAnsi" w:cstheme="majorHAnsi"/>
          <w:sz w:val="24"/>
          <w:szCs w:val="24"/>
        </w:rPr>
        <w:t xml:space="preserve"> bardzo</w:t>
      </w:r>
      <w:r w:rsidR="00A64DBC" w:rsidRPr="00C45372">
        <w:rPr>
          <w:rFonts w:asciiTheme="majorHAnsi" w:hAnsiTheme="majorHAnsi" w:cstheme="majorHAnsi"/>
          <w:sz w:val="24"/>
          <w:szCs w:val="24"/>
        </w:rPr>
        <w:t xml:space="preserve"> niskie koszty eksploatacji</w:t>
      </w:r>
      <w:r w:rsidR="00FA3FE4" w:rsidRPr="00C45372">
        <w:rPr>
          <w:rFonts w:asciiTheme="majorHAnsi" w:hAnsiTheme="majorHAnsi" w:cstheme="majorHAnsi"/>
          <w:sz w:val="24"/>
          <w:szCs w:val="24"/>
        </w:rPr>
        <w:t xml:space="preserve"> </w:t>
      </w:r>
      <w:r w:rsidR="00C45372" w:rsidRPr="00C45372">
        <w:rPr>
          <w:rFonts w:asciiTheme="majorHAnsi" w:hAnsiTheme="majorHAnsi" w:cstheme="majorHAnsi"/>
          <w:sz w:val="24"/>
          <w:szCs w:val="24"/>
        </w:rPr>
        <w:t>i</w:t>
      </w:r>
      <w:r w:rsidR="00FA3FE4" w:rsidRPr="00C45372">
        <w:rPr>
          <w:rFonts w:asciiTheme="majorHAnsi" w:hAnsiTheme="majorHAnsi" w:cstheme="majorHAnsi"/>
          <w:sz w:val="24"/>
          <w:szCs w:val="24"/>
        </w:rPr>
        <w:t xml:space="preserve"> </w:t>
      </w:r>
      <w:r w:rsidR="00FA3FE4" w:rsidRPr="00C45372">
        <w:rPr>
          <w:rFonts w:asciiTheme="majorHAnsi" w:hAnsiTheme="majorHAnsi" w:cstheme="majorHAnsi"/>
          <w:sz w:val="24"/>
          <w:szCs w:val="24"/>
        </w:rPr>
        <w:t>brak konieczności stosowania dodatkowych powłok ochronnych</w:t>
      </w:r>
      <w:r w:rsidR="00FA3FE4" w:rsidRPr="00C45372">
        <w:rPr>
          <w:rFonts w:asciiTheme="majorHAnsi" w:hAnsiTheme="majorHAnsi" w:cstheme="majorHAnsi"/>
          <w:sz w:val="24"/>
          <w:szCs w:val="24"/>
        </w:rPr>
        <w:t>.</w:t>
      </w:r>
    </w:p>
    <w:p w14:paraId="1D3C2047" w14:textId="6F0D3940" w:rsidR="008B5CAB" w:rsidRPr="00FB57C5" w:rsidRDefault="00C74F1D" w:rsidP="00FB57C5">
      <w:pPr>
        <w:pStyle w:val="Nagwek2"/>
        <w:rPr>
          <w:rFonts w:asciiTheme="majorHAnsi" w:hAnsiTheme="majorHAnsi" w:cstheme="majorHAnsi"/>
          <w:sz w:val="28"/>
          <w:szCs w:val="28"/>
          <w:highlight w:val="white"/>
        </w:rPr>
      </w:pPr>
      <w:r w:rsidRPr="00FB57C5">
        <w:rPr>
          <w:rFonts w:asciiTheme="majorHAnsi" w:hAnsiTheme="majorHAnsi" w:cstheme="majorHAnsi"/>
          <w:sz w:val="28"/>
          <w:szCs w:val="28"/>
          <w:highlight w:val="white"/>
        </w:rPr>
        <w:t>Zbiorniki do zadań spe</w:t>
      </w:r>
      <w:r w:rsidR="00FB57C5" w:rsidRPr="00FB57C5">
        <w:rPr>
          <w:rFonts w:asciiTheme="majorHAnsi" w:hAnsiTheme="majorHAnsi" w:cstheme="majorHAnsi"/>
          <w:sz w:val="28"/>
          <w:szCs w:val="28"/>
          <w:highlight w:val="white"/>
        </w:rPr>
        <w:t xml:space="preserve">cjalnych </w:t>
      </w:r>
    </w:p>
    <w:p w14:paraId="0000000A" w14:textId="34BB6DB2" w:rsidR="0027291F" w:rsidRPr="003A5C40" w:rsidRDefault="00F22408" w:rsidP="00225FAF">
      <w:pPr>
        <w:jc w:val="both"/>
        <w:rPr>
          <w:rFonts w:asciiTheme="majorHAnsi" w:hAnsiTheme="majorHAnsi" w:cstheme="majorHAnsi"/>
        </w:rPr>
      </w:pPr>
      <w:r w:rsidRPr="00C45372">
        <w:rPr>
          <w:rFonts w:asciiTheme="majorHAnsi" w:hAnsiTheme="majorHAnsi" w:cstheme="majorHAnsi"/>
        </w:rPr>
        <w:t>Zbiorniki kompozytowe stanowią rozwiązanie dostosowane do indywidualnych potrzeb, spełniające wysokie wymagania w zakresie różnorodnych składów chemicznych</w:t>
      </w:r>
      <w:r w:rsidR="001A33BD">
        <w:rPr>
          <w:rFonts w:asciiTheme="majorHAnsi" w:hAnsiTheme="majorHAnsi" w:cstheme="majorHAnsi"/>
        </w:rPr>
        <w:t xml:space="preserve"> przechowywanego medium</w:t>
      </w:r>
      <w:r w:rsidRPr="00C45372">
        <w:rPr>
          <w:rFonts w:asciiTheme="majorHAnsi" w:hAnsiTheme="majorHAnsi" w:cstheme="majorHAnsi"/>
        </w:rPr>
        <w:t xml:space="preserve"> i wymogów operacyjnych. Niezależnie od tego, czy chodzi o agresywne kwasy, roztwory żrące czy inne specjalistyczne zastosowania, zbiorniki kompozytowe oferują niezrównaną wszechstronność przy zachowaniu bezkompromisowych standardów </w:t>
      </w:r>
      <w:r w:rsidR="001A33BD">
        <w:rPr>
          <w:rFonts w:asciiTheme="majorHAnsi" w:hAnsiTheme="majorHAnsi" w:cstheme="majorHAnsi"/>
        </w:rPr>
        <w:t>jakości</w:t>
      </w:r>
      <w:r w:rsidRPr="00C45372">
        <w:rPr>
          <w:rFonts w:asciiTheme="majorHAnsi" w:hAnsiTheme="majorHAnsi" w:cstheme="majorHAnsi"/>
        </w:rPr>
        <w:t>.</w:t>
      </w:r>
      <w:r w:rsidRPr="00C45372">
        <w:rPr>
          <w:rFonts w:asciiTheme="majorHAnsi" w:hAnsiTheme="majorHAnsi" w:cstheme="majorHAnsi"/>
        </w:rPr>
        <w:t xml:space="preserve"> </w:t>
      </w:r>
      <w:r w:rsidR="00EF41A5">
        <w:rPr>
          <w:rFonts w:asciiTheme="majorHAnsi" w:hAnsiTheme="majorHAnsi" w:cstheme="majorHAnsi"/>
        </w:rPr>
        <w:t>Z</w:t>
      </w:r>
      <w:r w:rsidRPr="00C45372">
        <w:rPr>
          <w:rFonts w:asciiTheme="majorHAnsi" w:hAnsiTheme="majorHAnsi" w:cstheme="majorHAnsi"/>
        </w:rPr>
        <w:t>biorniki z tworzyw sztucznych</w:t>
      </w:r>
      <w:r w:rsidR="00EF41A5">
        <w:rPr>
          <w:rFonts w:asciiTheme="majorHAnsi" w:hAnsiTheme="majorHAnsi" w:cstheme="majorHAnsi"/>
        </w:rPr>
        <w:t xml:space="preserve"> s</w:t>
      </w:r>
      <w:r w:rsidR="00EF41A5">
        <w:rPr>
          <w:rFonts w:asciiTheme="majorHAnsi" w:hAnsiTheme="majorHAnsi" w:cstheme="majorHAnsi"/>
        </w:rPr>
        <w:t>tanowią</w:t>
      </w:r>
      <w:r w:rsidR="0075678F">
        <w:rPr>
          <w:rFonts w:asciiTheme="majorHAnsi" w:hAnsiTheme="majorHAnsi" w:cstheme="majorHAnsi"/>
        </w:rPr>
        <w:t xml:space="preserve"> przy tym</w:t>
      </w:r>
      <w:r w:rsidR="00EF41A5">
        <w:rPr>
          <w:rFonts w:asciiTheme="majorHAnsi" w:hAnsiTheme="majorHAnsi" w:cstheme="majorHAnsi"/>
        </w:rPr>
        <w:t xml:space="preserve"> atrakcyjną alternatywę wobec</w:t>
      </w:r>
      <w:r w:rsidRPr="00C45372">
        <w:rPr>
          <w:rFonts w:asciiTheme="majorHAnsi" w:hAnsiTheme="majorHAnsi" w:cstheme="majorHAnsi"/>
        </w:rPr>
        <w:t xml:space="preserve"> </w:t>
      </w:r>
      <w:r w:rsidR="00CC5DB2">
        <w:rPr>
          <w:rFonts w:asciiTheme="majorHAnsi" w:hAnsiTheme="majorHAnsi" w:cstheme="majorHAnsi"/>
        </w:rPr>
        <w:t>zbiorników stalowych. W</w:t>
      </w:r>
      <w:r w:rsidRPr="00C45372">
        <w:rPr>
          <w:rFonts w:asciiTheme="majorHAnsi" w:hAnsiTheme="majorHAnsi" w:cstheme="majorHAnsi"/>
        </w:rPr>
        <w:t>ykazują odporność na korozję pod wpływem agresywnych czynników chemicznych</w:t>
      </w:r>
      <w:r w:rsidR="00EF41A5">
        <w:rPr>
          <w:rFonts w:asciiTheme="majorHAnsi" w:hAnsiTheme="majorHAnsi" w:cstheme="majorHAnsi"/>
        </w:rPr>
        <w:t xml:space="preserve"> – </w:t>
      </w:r>
      <w:r w:rsidRPr="00C45372">
        <w:rPr>
          <w:rFonts w:asciiTheme="majorHAnsi" w:hAnsiTheme="majorHAnsi" w:cstheme="majorHAnsi"/>
        </w:rPr>
        <w:t>zachowują</w:t>
      </w:r>
      <w:r w:rsidR="00EF41A5">
        <w:rPr>
          <w:rFonts w:asciiTheme="majorHAnsi" w:hAnsiTheme="majorHAnsi" w:cstheme="majorHAnsi"/>
        </w:rPr>
        <w:t>c</w:t>
      </w:r>
      <w:r w:rsidRPr="00C45372">
        <w:rPr>
          <w:rFonts w:asciiTheme="majorHAnsi" w:hAnsiTheme="majorHAnsi" w:cstheme="majorHAnsi"/>
        </w:rPr>
        <w:t xml:space="preserve"> integralność strukturalną</w:t>
      </w:r>
      <w:r w:rsidR="00EF41A5">
        <w:rPr>
          <w:rFonts w:asciiTheme="majorHAnsi" w:hAnsiTheme="majorHAnsi" w:cstheme="majorHAnsi"/>
        </w:rPr>
        <w:t xml:space="preserve"> </w:t>
      </w:r>
      <w:r w:rsidRPr="00C45372">
        <w:rPr>
          <w:rFonts w:asciiTheme="majorHAnsi" w:hAnsiTheme="majorHAnsi" w:cstheme="majorHAnsi"/>
        </w:rPr>
        <w:t>chronią</w:t>
      </w:r>
      <w:r w:rsidRPr="00C45372">
        <w:rPr>
          <w:rFonts w:asciiTheme="majorHAnsi" w:hAnsiTheme="majorHAnsi" w:cstheme="majorHAnsi"/>
        </w:rPr>
        <w:t xml:space="preserve"> przechowywaną zawartość przed potencjalnymi zagrożeniami skażenia.</w:t>
      </w:r>
      <w:r w:rsidR="003A5C40">
        <w:rPr>
          <w:rFonts w:asciiTheme="majorHAnsi" w:hAnsiTheme="majorHAnsi" w:cstheme="majorHAnsi"/>
        </w:rPr>
        <w:t xml:space="preserve"> </w:t>
      </w:r>
      <w:r w:rsidRPr="00C45372">
        <w:rPr>
          <w:rFonts w:asciiTheme="majorHAnsi" w:hAnsiTheme="majorHAnsi" w:cstheme="majorHAnsi"/>
          <w:color w:val="0D0D0D"/>
        </w:rPr>
        <w:t>Mirosław Sadowski, główny specjalista ds. ofert</w:t>
      </w:r>
      <w:r w:rsidR="00CC5DB2">
        <w:rPr>
          <w:rFonts w:asciiTheme="majorHAnsi" w:hAnsiTheme="majorHAnsi" w:cstheme="majorHAnsi"/>
          <w:color w:val="0D0D0D"/>
        </w:rPr>
        <w:t>owania</w:t>
      </w:r>
      <w:r w:rsidRPr="00C45372">
        <w:rPr>
          <w:rFonts w:asciiTheme="majorHAnsi" w:hAnsiTheme="majorHAnsi" w:cstheme="majorHAnsi"/>
          <w:color w:val="0D0D0D"/>
        </w:rPr>
        <w:t xml:space="preserve"> w </w:t>
      </w:r>
      <w:proofErr w:type="spellStart"/>
      <w:r w:rsidRPr="00C45372">
        <w:rPr>
          <w:rFonts w:asciiTheme="majorHAnsi" w:hAnsiTheme="majorHAnsi" w:cstheme="majorHAnsi"/>
          <w:color w:val="0D0D0D"/>
        </w:rPr>
        <w:t>Trokotex</w:t>
      </w:r>
      <w:proofErr w:type="spellEnd"/>
      <w:r w:rsidRPr="00C45372">
        <w:rPr>
          <w:rFonts w:asciiTheme="majorHAnsi" w:hAnsiTheme="majorHAnsi" w:cstheme="majorHAnsi"/>
          <w:color w:val="0D0D0D"/>
        </w:rPr>
        <w:t xml:space="preserve">, </w:t>
      </w:r>
      <w:r w:rsidR="0075678F">
        <w:rPr>
          <w:rFonts w:asciiTheme="majorHAnsi" w:hAnsiTheme="majorHAnsi" w:cstheme="majorHAnsi"/>
          <w:color w:val="0D0D0D"/>
        </w:rPr>
        <w:t>dodaje</w:t>
      </w:r>
      <w:r w:rsidRPr="00C45372">
        <w:rPr>
          <w:rFonts w:asciiTheme="majorHAnsi" w:hAnsiTheme="majorHAnsi" w:cstheme="majorHAnsi"/>
          <w:color w:val="0D0D0D"/>
        </w:rPr>
        <w:t xml:space="preserve">: </w:t>
      </w:r>
      <w:r w:rsidR="003C69B5" w:rsidRPr="003C69B5">
        <w:rPr>
          <w:rFonts w:asciiTheme="majorHAnsi" w:hAnsiTheme="majorHAnsi" w:cstheme="majorHAnsi"/>
          <w:i/>
          <w:iCs/>
          <w:color w:val="0D0D0D"/>
        </w:rPr>
        <w:t xml:space="preserve">– </w:t>
      </w:r>
      <w:r w:rsidRPr="003C69B5">
        <w:rPr>
          <w:rFonts w:asciiTheme="majorHAnsi" w:hAnsiTheme="majorHAnsi" w:cstheme="majorHAnsi"/>
          <w:i/>
          <w:iCs/>
          <w:color w:val="0D0D0D"/>
        </w:rPr>
        <w:t xml:space="preserve">Zbiorniki z tworzyw sztucznych charakteryzują się wydłużoną żywotnością, ograniczając tym samym konieczność częstych napraw i interwencji konserwacyjnych. </w:t>
      </w:r>
      <w:r w:rsidR="003C69B5" w:rsidRPr="003C69B5">
        <w:rPr>
          <w:rFonts w:asciiTheme="majorHAnsi" w:hAnsiTheme="majorHAnsi" w:cstheme="majorHAnsi"/>
          <w:i/>
          <w:iCs/>
          <w:color w:val="0D0D0D"/>
        </w:rPr>
        <w:t>Te zaleta</w:t>
      </w:r>
      <w:r w:rsidRPr="003C69B5">
        <w:rPr>
          <w:rFonts w:asciiTheme="majorHAnsi" w:hAnsiTheme="majorHAnsi" w:cstheme="majorHAnsi"/>
          <w:i/>
          <w:iCs/>
          <w:color w:val="0D0D0D"/>
        </w:rPr>
        <w:t xml:space="preserve"> nabiera szczególnego znaczenia w przemyśle chemicznym, gdzie niezawodność i ciągłość działania są kluczowe</w:t>
      </w:r>
      <w:r w:rsidRPr="00C45372">
        <w:rPr>
          <w:rFonts w:asciiTheme="majorHAnsi" w:hAnsiTheme="majorHAnsi" w:cstheme="majorHAnsi"/>
          <w:color w:val="0D0D0D"/>
        </w:rPr>
        <w:t>.</w:t>
      </w:r>
    </w:p>
    <w:p w14:paraId="0000000B" w14:textId="0273A51B" w:rsidR="0027291F" w:rsidRPr="00C45372" w:rsidRDefault="00F22408" w:rsidP="00225FAF">
      <w:p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before="300" w:after="300"/>
        <w:jc w:val="both"/>
        <w:rPr>
          <w:rFonts w:asciiTheme="majorHAnsi" w:hAnsiTheme="majorHAnsi" w:cstheme="majorHAnsi"/>
          <w:color w:val="0D0D0D"/>
        </w:rPr>
      </w:pPr>
      <w:r w:rsidRPr="00C45372">
        <w:rPr>
          <w:rFonts w:asciiTheme="majorHAnsi" w:hAnsiTheme="majorHAnsi" w:cstheme="majorHAnsi"/>
          <w:color w:val="0D0D0D"/>
        </w:rPr>
        <w:t xml:space="preserve">W porównaniu do swoich </w:t>
      </w:r>
      <w:r w:rsidR="003C69B5">
        <w:rPr>
          <w:rFonts w:asciiTheme="majorHAnsi" w:hAnsiTheme="majorHAnsi" w:cstheme="majorHAnsi"/>
          <w:color w:val="0D0D0D"/>
        </w:rPr>
        <w:t>stalowych</w:t>
      </w:r>
      <w:r w:rsidRPr="00C45372">
        <w:rPr>
          <w:rFonts w:asciiTheme="majorHAnsi" w:hAnsiTheme="majorHAnsi" w:cstheme="majorHAnsi"/>
          <w:color w:val="0D0D0D"/>
        </w:rPr>
        <w:t xml:space="preserve"> odpowiedników, zbiorniki z tworzyw sztucznych oferują wyraźną przewagę ze względu na ich lekką konstrukcję, ułatwiającą uproszczone procedury instalacji i usprawnioną logistykę transportu. To istotne dla przemysłu chemicznego, gdzie czasami wymagan</w:t>
      </w:r>
      <w:r w:rsidRPr="00C45372">
        <w:rPr>
          <w:rFonts w:asciiTheme="majorHAnsi" w:hAnsiTheme="majorHAnsi" w:cstheme="majorHAnsi"/>
          <w:color w:val="0D0D0D"/>
        </w:rPr>
        <w:t>e</w:t>
      </w:r>
      <w:r w:rsidRPr="00C45372">
        <w:rPr>
          <w:rFonts w:asciiTheme="majorHAnsi" w:hAnsiTheme="majorHAnsi" w:cstheme="majorHAnsi"/>
          <w:color w:val="0D0D0D"/>
        </w:rPr>
        <w:t xml:space="preserve"> </w:t>
      </w:r>
      <w:r w:rsidR="00F20935">
        <w:rPr>
          <w:rFonts w:asciiTheme="majorHAnsi" w:hAnsiTheme="majorHAnsi" w:cstheme="majorHAnsi"/>
          <w:color w:val="0D0D0D"/>
        </w:rPr>
        <w:t>jest</w:t>
      </w:r>
      <w:r w:rsidRPr="00C45372">
        <w:rPr>
          <w:rFonts w:asciiTheme="majorHAnsi" w:hAnsiTheme="majorHAnsi" w:cstheme="majorHAnsi"/>
          <w:color w:val="0D0D0D"/>
        </w:rPr>
        <w:t xml:space="preserve"> </w:t>
      </w:r>
      <w:r w:rsidRPr="00C45372">
        <w:rPr>
          <w:rFonts w:asciiTheme="majorHAnsi" w:hAnsiTheme="majorHAnsi" w:cstheme="majorHAnsi"/>
          <w:color w:val="0D0D0D"/>
        </w:rPr>
        <w:t>przeniesieni</w:t>
      </w:r>
      <w:r w:rsidR="00F20935">
        <w:rPr>
          <w:rFonts w:asciiTheme="majorHAnsi" w:hAnsiTheme="majorHAnsi" w:cstheme="majorHAnsi"/>
          <w:color w:val="0D0D0D"/>
        </w:rPr>
        <w:t>e</w:t>
      </w:r>
      <w:r w:rsidRPr="00C45372">
        <w:rPr>
          <w:rFonts w:asciiTheme="majorHAnsi" w:hAnsiTheme="majorHAnsi" w:cstheme="majorHAnsi"/>
          <w:color w:val="0D0D0D"/>
        </w:rPr>
        <w:t xml:space="preserve"> zbiorników lub szybka zmiana ich lokalizacji. Co więcej, tworzywa sztuczne </w:t>
      </w:r>
      <w:r w:rsidR="0029130D">
        <w:rPr>
          <w:rFonts w:asciiTheme="majorHAnsi" w:hAnsiTheme="majorHAnsi" w:cstheme="majorHAnsi"/>
          <w:color w:val="0D0D0D"/>
        </w:rPr>
        <w:t xml:space="preserve">to </w:t>
      </w:r>
      <w:r w:rsidRPr="00C45372">
        <w:rPr>
          <w:rFonts w:asciiTheme="majorHAnsi" w:hAnsiTheme="majorHAnsi" w:cstheme="majorHAnsi"/>
          <w:color w:val="0D0D0D"/>
        </w:rPr>
        <w:t>ekologiczn</w:t>
      </w:r>
      <w:r w:rsidR="0029130D">
        <w:rPr>
          <w:rFonts w:asciiTheme="majorHAnsi" w:hAnsiTheme="majorHAnsi" w:cstheme="majorHAnsi"/>
          <w:color w:val="0D0D0D"/>
        </w:rPr>
        <w:t>y</w:t>
      </w:r>
      <w:r w:rsidRPr="00C45372">
        <w:rPr>
          <w:rFonts w:asciiTheme="majorHAnsi" w:hAnsiTheme="majorHAnsi" w:cstheme="majorHAnsi"/>
          <w:color w:val="0D0D0D"/>
        </w:rPr>
        <w:t xml:space="preserve"> </w:t>
      </w:r>
      <w:r w:rsidR="0029130D">
        <w:rPr>
          <w:rFonts w:asciiTheme="majorHAnsi" w:hAnsiTheme="majorHAnsi" w:cstheme="majorHAnsi"/>
          <w:color w:val="0D0D0D"/>
        </w:rPr>
        <w:t>wybór</w:t>
      </w:r>
      <w:r w:rsidRPr="00C45372">
        <w:rPr>
          <w:rFonts w:asciiTheme="majorHAnsi" w:hAnsiTheme="majorHAnsi" w:cstheme="majorHAnsi"/>
          <w:color w:val="0D0D0D"/>
        </w:rPr>
        <w:t xml:space="preserve">, co wynika z </w:t>
      </w:r>
      <w:r w:rsidR="00F20935">
        <w:rPr>
          <w:rFonts w:asciiTheme="majorHAnsi" w:hAnsiTheme="majorHAnsi" w:cstheme="majorHAnsi"/>
          <w:color w:val="0D0D0D"/>
        </w:rPr>
        <w:t>możliwości poddania ich</w:t>
      </w:r>
      <w:r w:rsidRPr="00C45372">
        <w:rPr>
          <w:rFonts w:asciiTheme="majorHAnsi" w:hAnsiTheme="majorHAnsi" w:cstheme="majorHAnsi"/>
          <w:color w:val="0D0D0D"/>
        </w:rPr>
        <w:t xml:space="preserve"> recykling</w:t>
      </w:r>
      <w:r w:rsidR="00F20935">
        <w:rPr>
          <w:rFonts w:asciiTheme="majorHAnsi" w:hAnsiTheme="majorHAnsi" w:cstheme="majorHAnsi"/>
          <w:color w:val="0D0D0D"/>
        </w:rPr>
        <w:t>owi</w:t>
      </w:r>
      <w:r w:rsidRPr="00C45372">
        <w:rPr>
          <w:rFonts w:asciiTheme="majorHAnsi" w:hAnsiTheme="majorHAnsi" w:cstheme="majorHAnsi"/>
          <w:color w:val="0D0D0D"/>
        </w:rPr>
        <w:t xml:space="preserve"> i zmniejszonego zapotrzebowania na energię podczas procesu produkcyjnego.</w:t>
      </w:r>
    </w:p>
    <w:p w14:paraId="0000000C" w14:textId="77777777" w:rsidR="0027291F" w:rsidRPr="00C45372" w:rsidRDefault="00F22408" w:rsidP="00225FAF">
      <w:p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before="300" w:after="300"/>
        <w:jc w:val="both"/>
        <w:rPr>
          <w:rFonts w:asciiTheme="majorHAnsi" w:hAnsiTheme="majorHAnsi" w:cstheme="majorHAnsi"/>
          <w:color w:val="0D0D0D"/>
        </w:rPr>
      </w:pPr>
      <w:r w:rsidRPr="00C45372">
        <w:rPr>
          <w:rFonts w:asciiTheme="majorHAnsi" w:hAnsiTheme="majorHAnsi" w:cstheme="majorHAnsi"/>
          <w:color w:val="0D0D0D"/>
          <w:highlight w:val="white"/>
        </w:rPr>
        <w:t xml:space="preserve">Wszystkie te czynniki sprawiają, że zbiorniki z tworzyw sztucznych są idealnym rozwiązaniem dla współczesnego przemysłu chemicznego, zapewniającym niezawodne i efektywne przechowywanie substancji chemicznych. </w:t>
      </w:r>
    </w:p>
    <w:p w14:paraId="0000000D" w14:textId="713C33D0" w:rsidR="0027291F" w:rsidRPr="00BF6F78" w:rsidRDefault="00F22408" w:rsidP="00225FAF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BF6F78">
        <w:rPr>
          <w:rFonts w:asciiTheme="majorHAnsi" w:hAnsiTheme="majorHAnsi" w:cstheme="majorHAnsi"/>
          <w:b/>
          <w:sz w:val="20"/>
          <w:szCs w:val="20"/>
        </w:rPr>
        <w:t>*</w:t>
      </w:r>
      <w:r w:rsidR="00AF6E22" w:rsidRPr="00BF6F78">
        <w:rPr>
          <w:sz w:val="20"/>
          <w:szCs w:val="20"/>
        </w:rPr>
        <w:t xml:space="preserve"> </w:t>
      </w:r>
      <w:r w:rsidR="00AF6E22" w:rsidRPr="00BF6F78">
        <w:rPr>
          <w:rFonts w:asciiTheme="majorHAnsi" w:hAnsiTheme="majorHAnsi" w:cstheme="majorHAnsi"/>
          <w:bCs/>
          <w:sz w:val="20"/>
          <w:szCs w:val="20"/>
        </w:rPr>
        <w:t>https://www.parp.gov.pl/storage/publications/pdf/22-BBKL_-CHEMIA-15-11.pdf</w:t>
      </w:r>
    </w:p>
    <w:sectPr w:rsidR="0027291F" w:rsidRPr="00BF6F7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91F"/>
    <w:rsid w:val="00066A35"/>
    <w:rsid w:val="000A202C"/>
    <w:rsid w:val="00122382"/>
    <w:rsid w:val="001A33BD"/>
    <w:rsid w:val="00225FAF"/>
    <w:rsid w:val="0027291F"/>
    <w:rsid w:val="0029130D"/>
    <w:rsid w:val="002C7700"/>
    <w:rsid w:val="002F1579"/>
    <w:rsid w:val="00336D63"/>
    <w:rsid w:val="003A5C40"/>
    <w:rsid w:val="003C69B5"/>
    <w:rsid w:val="00454F28"/>
    <w:rsid w:val="004C5B10"/>
    <w:rsid w:val="00652A23"/>
    <w:rsid w:val="0075678F"/>
    <w:rsid w:val="00861AB9"/>
    <w:rsid w:val="008B5CAB"/>
    <w:rsid w:val="008D0B2A"/>
    <w:rsid w:val="008E65E8"/>
    <w:rsid w:val="00A359D5"/>
    <w:rsid w:val="00A64DBC"/>
    <w:rsid w:val="00AF6E22"/>
    <w:rsid w:val="00BF6F78"/>
    <w:rsid w:val="00C45372"/>
    <w:rsid w:val="00C74F1D"/>
    <w:rsid w:val="00C806B4"/>
    <w:rsid w:val="00CA0EAE"/>
    <w:rsid w:val="00CC5DB2"/>
    <w:rsid w:val="00D4463D"/>
    <w:rsid w:val="00E565BA"/>
    <w:rsid w:val="00EF41A5"/>
    <w:rsid w:val="00F20935"/>
    <w:rsid w:val="00F51E9F"/>
    <w:rsid w:val="00FA3FE4"/>
    <w:rsid w:val="00FB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F1430"/>
  <w15:docId w15:val="{FBD5E780-B604-4B24-AD22-3D5DB5654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554</Words>
  <Characters>4191</Characters>
  <Application>Microsoft Office Word</Application>
  <DocSecurity>0</DocSecurity>
  <Lines>65</Lines>
  <Paragraphs>13</Paragraphs>
  <ScaleCrop>false</ScaleCrop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Szruba</dc:creator>
  <cp:lastModifiedBy>Maria Szruba</cp:lastModifiedBy>
  <cp:revision>47</cp:revision>
  <dcterms:created xsi:type="dcterms:W3CDTF">2024-03-28T11:32:00Z</dcterms:created>
  <dcterms:modified xsi:type="dcterms:W3CDTF">2024-03-28T12:15:00Z</dcterms:modified>
</cp:coreProperties>
</file>