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E9520" w14:textId="4735DAF9" w:rsidR="009000B9" w:rsidRPr="006D0C90" w:rsidRDefault="009000B9" w:rsidP="00F35B87">
      <w:pPr>
        <w:rPr>
          <w:rFonts w:ascii="Tahoma" w:hAnsi="Tahoma" w:cs="Tahoma"/>
          <w:b/>
          <w:bCs/>
          <w:sz w:val="28"/>
          <w:szCs w:val="28"/>
        </w:rPr>
      </w:pPr>
      <w:r w:rsidRPr="006D0C90">
        <w:rPr>
          <w:rFonts w:ascii="Tahoma" w:hAnsi="Tahoma" w:cs="Tahoma"/>
          <w:b/>
          <w:bCs/>
          <w:sz w:val="28"/>
          <w:szCs w:val="28"/>
        </w:rPr>
        <w:t>Jak wykorzystać media społecznościowe w rekrutacji?</w:t>
      </w:r>
    </w:p>
    <w:p w14:paraId="5B3236D4" w14:textId="1339F96D" w:rsidR="006D0C90" w:rsidRDefault="006D0C90" w:rsidP="006D0C90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266 milionów </w:t>
      </w:r>
      <w:r w:rsidR="009B692E">
        <w:rPr>
          <w:rFonts w:ascii="Tahoma" w:hAnsi="Tahoma" w:cs="Tahoma"/>
          <w:b/>
          <w:bCs/>
        </w:rPr>
        <w:t xml:space="preserve">– tylu nowych użytkowników zyskały w ubiegłym roku </w:t>
      </w:r>
      <w:r>
        <w:rPr>
          <w:rFonts w:ascii="Tahoma" w:hAnsi="Tahoma" w:cs="Tahoma"/>
          <w:b/>
          <w:bCs/>
        </w:rPr>
        <w:t>medi</w:t>
      </w:r>
      <w:r w:rsidR="009B692E">
        <w:rPr>
          <w:rFonts w:ascii="Tahoma" w:hAnsi="Tahoma" w:cs="Tahoma"/>
          <w:b/>
          <w:bCs/>
        </w:rPr>
        <w:t>a</w:t>
      </w:r>
      <w:r>
        <w:rPr>
          <w:rFonts w:ascii="Tahoma" w:hAnsi="Tahoma" w:cs="Tahoma"/>
          <w:b/>
          <w:bCs/>
        </w:rPr>
        <w:t xml:space="preserve"> społecznościow</w:t>
      </w:r>
      <w:r w:rsidR="009B692E">
        <w:rPr>
          <w:rFonts w:ascii="Tahoma" w:hAnsi="Tahoma" w:cs="Tahoma"/>
          <w:b/>
          <w:bCs/>
        </w:rPr>
        <w:t>e. W tym samym czasie przybyło „tylko”</w:t>
      </w:r>
      <w:r>
        <w:rPr>
          <w:rFonts w:ascii="Tahoma" w:hAnsi="Tahoma" w:cs="Tahoma"/>
          <w:b/>
          <w:bCs/>
        </w:rPr>
        <w:t xml:space="preserve"> 97</w:t>
      </w:r>
      <w:r w:rsidR="009B692E">
        <w:rPr>
          <w:rFonts w:ascii="Tahoma" w:hAnsi="Tahoma" w:cs="Tahoma"/>
          <w:b/>
          <w:bCs/>
        </w:rPr>
        <w:t xml:space="preserve"> mln</w:t>
      </w:r>
      <w:r>
        <w:rPr>
          <w:rFonts w:ascii="Tahoma" w:hAnsi="Tahoma" w:cs="Tahoma"/>
          <w:b/>
          <w:bCs/>
        </w:rPr>
        <w:t xml:space="preserve"> </w:t>
      </w:r>
      <w:r w:rsidR="00481727">
        <w:rPr>
          <w:rFonts w:ascii="Tahoma" w:hAnsi="Tahoma" w:cs="Tahoma"/>
          <w:b/>
          <w:bCs/>
        </w:rPr>
        <w:t xml:space="preserve">nowych </w:t>
      </w:r>
      <w:r w:rsidR="009B692E">
        <w:rPr>
          <w:rFonts w:ascii="Tahoma" w:hAnsi="Tahoma" w:cs="Tahoma"/>
          <w:b/>
          <w:bCs/>
        </w:rPr>
        <w:t>internautów</w:t>
      </w:r>
      <w:r>
        <w:rPr>
          <w:rFonts w:ascii="Tahoma" w:hAnsi="Tahoma" w:cs="Tahoma"/>
          <w:b/>
          <w:bCs/>
        </w:rPr>
        <w:t xml:space="preserve"> – wynika z najnowszego raportu Digital 2024. Największą popularnością cieszą się Facebook, Instagram, </w:t>
      </w:r>
      <w:proofErr w:type="spellStart"/>
      <w:r>
        <w:rPr>
          <w:rFonts w:ascii="Tahoma" w:hAnsi="Tahoma" w:cs="Tahoma"/>
          <w:b/>
          <w:bCs/>
        </w:rPr>
        <w:t>TikTok</w:t>
      </w:r>
      <w:proofErr w:type="spellEnd"/>
      <w:r>
        <w:rPr>
          <w:rFonts w:ascii="Tahoma" w:hAnsi="Tahoma" w:cs="Tahoma"/>
          <w:b/>
          <w:bCs/>
        </w:rPr>
        <w:t xml:space="preserve"> i X, czyli dawniej Twitter. Coraz więcej osób komunikuje się także na LinkedIn. Jak wykorzystać </w:t>
      </w:r>
      <w:proofErr w:type="spellStart"/>
      <w:r>
        <w:rPr>
          <w:rFonts w:ascii="Tahoma" w:hAnsi="Tahoma" w:cs="Tahoma"/>
          <w:b/>
          <w:bCs/>
        </w:rPr>
        <w:t>social</w:t>
      </w:r>
      <w:proofErr w:type="spellEnd"/>
      <w:r>
        <w:rPr>
          <w:rFonts w:ascii="Tahoma" w:hAnsi="Tahoma" w:cs="Tahoma"/>
          <w:b/>
          <w:bCs/>
        </w:rPr>
        <w:t xml:space="preserve"> media podczas rekrutacji pracowników? Jest na to kilka sposobów. </w:t>
      </w:r>
    </w:p>
    <w:p w14:paraId="2747F19A" w14:textId="10D6F1E0" w:rsidR="006D0C90" w:rsidRDefault="006D0C90" w:rsidP="0012458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Media społecznościowe zdominowały nasze życie. Z roku na rok rośnie liczba użytkowników </w:t>
      </w:r>
      <w:proofErr w:type="spellStart"/>
      <w:r>
        <w:rPr>
          <w:rFonts w:ascii="Tahoma" w:hAnsi="Tahoma" w:cs="Tahoma"/>
        </w:rPr>
        <w:t>social</w:t>
      </w:r>
      <w:proofErr w:type="spellEnd"/>
      <w:r>
        <w:rPr>
          <w:rFonts w:ascii="Tahoma" w:hAnsi="Tahoma" w:cs="Tahoma"/>
        </w:rPr>
        <w:t xml:space="preserve"> mediów, a także wydłuża się czas, jaki konsumenci spędzają przed ekranem komputerów czy smartfonów. Dla użytkowników </w:t>
      </w:r>
      <w:proofErr w:type="spellStart"/>
      <w:r>
        <w:rPr>
          <w:rFonts w:ascii="Tahoma" w:hAnsi="Tahoma" w:cs="Tahoma"/>
        </w:rPr>
        <w:t>social</w:t>
      </w:r>
      <w:proofErr w:type="spellEnd"/>
      <w:r>
        <w:rPr>
          <w:rFonts w:ascii="Tahoma" w:hAnsi="Tahoma" w:cs="Tahoma"/>
        </w:rPr>
        <w:t xml:space="preserve"> media to nie tylko źródło rozrywki, ale także informacji. Spada bowiem odsetek osób, które oglądają telewizję</w:t>
      </w:r>
      <w:r w:rsidR="00124582">
        <w:rPr>
          <w:rFonts w:ascii="Tahoma" w:hAnsi="Tahoma" w:cs="Tahoma"/>
        </w:rPr>
        <w:t>, a wybierają czytanie newsów z Internetu. Mają</w:t>
      </w:r>
      <w:r w:rsidR="00481727">
        <w:rPr>
          <w:rFonts w:ascii="Tahoma" w:hAnsi="Tahoma" w:cs="Tahoma"/>
        </w:rPr>
        <w:t>c</w:t>
      </w:r>
      <w:r w:rsidR="00124582">
        <w:rPr>
          <w:rFonts w:ascii="Tahoma" w:hAnsi="Tahoma" w:cs="Tahoma"/>
        </w:rPr>
        <w:t xml:space="preserve"> na uwadze te informacje, </w:t>
      </w:r>
      <w:r w:rsidR="00481727">
        <w:rPr>
          <w:rFonts w:ascii="Tahoma" w:hAnsi="Tahoma" w:cs="Tahoma"/>
        </w:rPr>
        <w:t xml:space="preserve">warto się zastanowić, </w:t>
      </w:r>
      <w:r w:rsidR="00124582">
        <w:rPr>
          <w:rFonts w:ascii="Tahoma" w:hAnsi="Tahoma" w:cs="Tahoma"/>
        </w:rPr>
        <w:t xml:space="preserve">jak wykorzystać </w:t>
      </w:r>
      <w:proofErr w:type="spellStart"/>
      <w:r w:rsidR="00124582">
        <w:rPr>
          <w:rFonts w:ascii="Tahoma" w:hAnsi="Tahoma" w:cs="Tahoma"/>
        </w:rPr>
        <w:t>social</w:t>
      </w:r>
      <w:proofErr w:type="spellEnd"/>
      <w:r w:rsidR="00124582">
        <w:rPr>
          <w:rFonts w:ascii="Tahoma" w:hAnsi="Tahoma" w:cs="Tahoma"/>
        </w:rPr>
        <w:t xml:space="preserve"> media do rekrutacji pracowników</w:t>
      </w:r>
      <w:r w:rsidR="00481727">
        <w:rPr>
          <w:rFonts w:ascii="Tahoma" w:hAnsi="Tahoma" w:cs="Tahoma"/>
        </w:rPr>
        <w:t>.</w:t>
      </w:r>
      <w:r w:rsidR="00124582">
        <w:rPr>
          <w:rFonts w:ascii="Tahoma" w:hAnsi="Tahoma" w:cs="Tahoma"/>
        </w:rPr>
        <w:t xml:space="preserve"> Oto kilka sprawdzonych sposobów. </w:t>
      </w:r>
    </w:p>
    <w:p w14:paraId="2D269199" w14:textId="42F5D06D" w:rsidR="00124582" w:rsidRDefault="0089492D" w:rsidP="00124582">
      <w:pPr>
        <w:jc w:val="both"/>
        <w:rPr>
          <w:rFonts w:ascii="Tahoma" w:hAnsi="Tahoma" w:cs="Tahoma"/>
          <w:b/>
          <w:bCs/>
        </w:rPr>
      </w:pPr>
      <w:r w:rsidRPr="0089492D">
        <w:rPr>
          <w:rFonts w:ascii="Tahoma" w:hAnsi="Tahoma" w:cs="Tahoma"/>
          <w:b/>
          <w:bCs/>
        </w:rPr>
        <w:t xml:space="preserve">Istotny jest jasny przekaz </w:t>
      </w:r>
    </w:p>
    <w:p w14:paraId="04849CEB" w14:textId="7BEEBFF4" w:rsidR="0089492D" w:rsidRDefault="0089492D" w:rsidP="00124582">
      <w:pPr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Social</w:t>
      </w:r>
      <w:proofErr w:type="spellEnd"/>
      <w:r>
        <w:rPr>
          <w:rFonts w:ascii="Tahoma" w:hAnsi="Tahoma" w:cs="Tahoma"/>
        </w:rPr>
        <w:t xml:space="preserve"> media pomagają w poszukiwaniu pracowników z różnych branż. Ważne jest, by w odpowiedni sposób kreować ogłoszenia. Jak to robić dobrze? O tym Sebastian Kopiej, </w:t>
      </w:r>
      <w:r w:rsidR="00481727">
        <w:rPr>
          <w:rFonts w:ascii="Tahoma" w:hAnsi="Tahoma" w:cs="Tahoma"/>
        </w:rPr>
        <w:t>p</w:t>
      </w:r>
      <w:r>
        <w:rPr>
          <w:rFonts w:ascii="Tahoma" w:hAnsi="Tahoma" w:cs="Tahoma"/>
        </w:rPr>
        <w:t xml:space="preserve">rezes </w:t>
      </w:r>
      <w:r w:rsidR="00481727">
        <w:rPr>
          <w:rFonts w:ascii="Tahoma" w:hAnsi="Tahoma" w:cs="Tahoma"/>
        </w:rPr>
        <w:t>z</w:t>
      </w:r>
      <w:r>
        <w:rPr>
          <w:rFonts w:ascii="Tahoma" w:hAnsi="Tahoma" w:cs="Tahoma"/>
        </w:rPr>
        <w:t xml:space="preserve">arządu </w:t>
      </w:r>
      <w:r w:rsidR="00481727">
        <w:rPr>
          <w:rFonts w:ascii="Tahoma" w:hAnsi="Tahoma" w:cs="Tahoma"/>
        </w:rPr>
        <w:t xml:space="preserve">agencji PR </w:t>
      </w:r>
      <w:r>
        <w:rPr>
          <w:rFonts w:ascii="Tahoma" w:hAnsi="Tahoma" w:cs="Tahoma"/>
        </w:rPr>
        <w:t xml:space="preserve">Commplace. </w:t>
      </w:r>
    </w:p>
    <w:p w14:paraId="732C7E1B" w14:textId="6B6E89BE" w:rsidR="0089492D" w:rsidRDefault="003D11B6" w:rsidP="00124582">
      <w:pPr>
        <w:jc w:val="both"/>
        <w:rPr>
          <w:rFonts w:ascii="Tahoma" w:hAnsi="Tahoma" w:cs="Tahoma"/>
          <w:i/>
          <w:iCs/>
        </w:rPr>
      </w:pPr>
      <w:r>
        <w:rPr>
          <w:rFonts w:ascii="Tahoma" w:hAnsi="Tahoma" w:cs="Tahoma"/>
        </w:rPr>
        <w:t xml:space="preserve"> – </w:t>
      </w:r>
      <w:r w:rsidR="0089492D">
        <w:rPr>
          <w:rFonts w:ascii="Tahoma" w:hAnsi="Tahoma" w:cs="Tahoma"/>
          <w:i/>
          <w:iCs/>
        </w:rPr>
        <w:t xml:space="preserve">Współcześni kandydaci na pracowników są świadomi i wymagający. Posty z ogłoszeniem o pracę powinny być precyzyjne. Należy ująć informacje, na jakie stanowisko rekrutujemy, jakie są nasze oczekiwania, ale także co my, jako pracodawcy, dajemy naszym pracownikom </w:t>
      </w:r>
      <w:r w:rsidR="0089492D">
        <w:rPr>
          <w:rFonts w:ascii="Tahoma" w:hAnsi="Tahoma" w:cs="Tahoma"/>
        </w:rPr>
        <w:t xml:space="preserve">– wyjaśnia Kopiej. – </w:t>
      </w:r>
      <w:r w:rsidR="0089492D">
        <w:rPr>
          <w:rFonts w:ascii="Tahoma" w:hAnsi="Tahoma" w:cs="Tahoma"/>
          <w:i/>
          <w:iCs/>
        </w:rPr>
        <w:t xml:space="preserve">Kluczową kwestią jest wynagrodzenie i podanie, jakie są widełki płacowe na określonym stanowisku. Obecnie pracownicy cenią sobie firmy, które podejmują działania z obszaru ESG i dbają o </w:t>
      </w:r>
      <w:proofErr w:type="spellStart"/>
      <w:r w:rsidR="0089492D">
        <w:rPr>
          <w:rFonts w:ascii="Tahoma" w:hAnsi="Tahoma" w:cs="Tahoma"/>
          <w:i/>
          <w:iCs/>
        </w:rPr>
        <w:t>wellbeing</w:t>
      </w:r>
      <w:proofErr w:type="spellEnd"/>
      <w:r w:rsidR="0089492D">
        <w:rPr>
          <w:rFonts w:ascii="Tahoma" w:hAnsi="Tahoma" w:cs="Tahoma"/>
          <w:i/>
          <w:iCs/>
        </w:rPr>
        <w:t xml:space="preserve"> zatrudnionych. Warto </w:t>
      </w:r>
      <w:r w:rsidR="00481727">
        <w:rPr>
          <w:rFonts w:ascii="Tahoma" w:hAnsi="Tahoma" w:cs="Tahoma"/>
          <w:i/>
          <w:iCs/>
        </w:rPr>
        <w:t xml:space="preserve">zawrzeć </w:t>
      </w:r>
      <w:r w:rsidR="0089492D">
        <w:rPr>
          <w:rFonts w:ascii="Tahoma" w:hAnsi="Tahoma" w:cs="Tahoma"/>
          <w:i/>
          <w:iCs/>
        </w:rPr>
        <w:t xml:space="preserve">te informacje </w:t>
      </w:r>
      <w:r w:rsidR="00481727">
        <w:rPr>
          <w:rFonts w:ascii="Tahoma" w:hAnsi="Tahoma" w:cs="Tahoma"/>
          <w:i/>
          <w:iCs/>
        </w:rPr>
        <w:t>w</w:t>
      </w:r>
      <w:r w:rsidR="0089492D">
        <w:rPr>
          <w:rFonts w:ascii="Tahoma" w:hAnsi="Tahoma" w:cs="Tahoma"/>
          <w:i/>
          <w:iCs/>
        </w:rPr>
        <w:t xml:space="preserve"> ogłoszeni</w:t>
      </w:r>
      <w:r w:rsidR="00481727">
        <w:rPr>
          <w:rFonts w:ascii="Tahoma" w:hAnsi="Tahoma" w:cs="Tahoma"/>
          <w:i/>
          <w:iCs/>
        </w:rPr>
        <w:t>u</w:t>
      </w:r>
      <w:r w:rsidR="0089492D">
        <w:rPr>
          <w:rFonts w:ascii="Tahoma" w:hAnsi="Tahoma" w:cs="Tahoma"/>
          <w:i/>
          <w:iCs/>
        </w:rPr>
        <w:t xml:space="preserve"> o pracę. </w:t>
      </w:r>
    </w:p>
    <w:p w14:paraId="71F97D56" w14:textId="17FEB3DB" w:rsidR="0089492D" w:rsidRDefault="0089492D" w:rsidP="0012458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 jakie są zalety </w:t>
      </w:r>
      <w:r w:rsidR="00481727">
        <w:rPr>
          <w:rFonts w:ascii="Tahoma" w:hAnsi="Tahoma" w:cs="Tahoma"/>
        </w:rPr>
        <w:t>udostępniania</w:t>
      </w:r>
      <w:r>
        <w:rPr>
          <w:rFonts w:ascii="Tahoma" w:hAnsi="Tahoma" w:cs="Tahoma"/>
        </w:rPr>
        <w:t xml:space="preserve"> ogłoszeń w </w:t>
      </w:r>
      <w:proofErr w:type="spellStart"/>
      <w:r>
        <w:rPr>
          <w:rFonts w:ascii="Tahoma" w:hAnsi="Tahoma" w:cs="Tahoma"/>
        </w:rPr>
        <w:t>social</w:t>
      </w:r>
      <w:proofErr w:type="spellEnd"/>
      <w:r>
        <w:rPr>
          <w:rFonts w:ascii="Tahoma" w:hAnsi="Tahoma" w:cs="Tahoma"/>
        </w:rPr>
        <w:t xml:space="preserve"> mediach? To przede wszystkim </w:t>
      </w:r>
      <w:r w:rsidR="00481727">
        <w:rPr>
          <w:rFonts w:ascii="Tahoma" w:hAnsi="Tahoma" w:cs="Tahoma"/>
        </w:rPr>
        <w:t>możliwość dotarcia</w:t>
      </w:r>
      <w:r>
        <w:rPr>
          <w:rFonts w:ascii="Tahoma" w:hAnsi="Tahoma" w:cs="Tahoma"/>
        </w:rPr>
        <w:t xml:space="preserve"> do milionów użytkowników z różnych branży i obszarów Polski. </w:t>
      </w:r>
      <w:r w:rsidR="00481727">
        <w:rPr>
          <w:rFonts w:ascii="Tahoma" w:hAnsi="Tahoma" w:cs="Tahoma"/>
        </w:rPr>
        <w:t>To jeszcze</w:t>
      </w:r>
      <w:r>
        <w:rPr>
          <w:rFonts w:ascii="Tahoma" w:hAnsi="Tahoma" w:cs="Tahoma"/>
        </w:rPr>
        <w:t xml:space="preserve"> nie </w:t>
      </w:r>
      <w:r w:rsidR="00481727">
        <w:rPr>
          <w:rFonts w:ascii="Tahoma" w:hAnsi="Tahoma" w:cs="Tahoma"/>
        </w:rPr>
        <w:t>wszystko</w:t>
      </w:r>
      <w:r>
        <w:rPr>
          <w:rFonts w:ascii="Tahoma" w:hAnsi="Tahoma" w:cs="Tahoma"/>
        </w:rPr>
        <w:t xml:space="preserve">. Rekrutacja online skraca także czas poszukiwania pracownika i daje wiele innych możliwości. </w:t>
      </w:r>
    </w:p>
    <w:p w14:paraId="4CF87ED7" w14:textId="21469C85" w:rsidR="0089492D" w:rsidRDefault="00C9207D" w:rsidP="00124582">
      <w:pPr>
        <w:jc w:val="both"/>
        <w:rPr>
          <w:rFonts w:ascii="Tahoma" w:hAnsi="Tahoma" w:cs="Tahoma"/>
          <w:b/>
          <w:bCs/>
        </w:rPr>
      </w:pPr>
      <w:r w:rsidRPr="00C9207D">
        <w:rPr>
          <w:rFonts w:ascii="Tahoma" w:hAnsi="Tahoma" w:cs="Tahoma"/>
          <w:b/>
          <w:bCs/>
        </w:rPr>
        <w:t>Rozwiń swoją markę jako pracodawca</w:t>
      </w:r>
    </w:p>
    <w:p w14:paraId="69D3CB22" w14:textId="1815BCDE" w:rsidR="00C9207D" w:rsidRDefault="00C9207D" w:rsidP="0012458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By znaleźć pracowników należy </w:t>
      </w:r>
      <w:r w:rsidR="003D11B6">
        <w:rPr>
          <w:rFonts w:ascii="Tahoma" w:hAnsi="Tahoma" w:cs="Tahoma"/>
        </w:rPr>
        <w:t xml:space="preserve">mieć silną </w:t>
      </w:r>
      <w:r>
        <w:rPr>
          <w:rFonts w:ascii="Tahoma" w:hAnsi="Tahoma" w:cs="Tahoma"/>
        </w:rPr>
        <w:t>markę własną. Co to oznacza w praktyce? Firmy powinny implementować ciekawe treści</w:t>
      </w:r>
      <w:r w:rsidR="004F52B8">
        <w:rPr>
          <w:rFonts w:ascii="Tahoma" w:hAnsi="Tahoma" w:cs="Tahoma"/>
        </w:rPr>
        <w:t xml:space="preserve"> w </w:t>
      </w:r>
      <w:proofErr w:type="spellStart"/>
      <w:r w:rsidR="004F52B8">
        <w:rPr>
          <w:rFonts w:ascii="Tahoma" w:hAnsi="Tahoma" w:cs="Tahoma"/>
        </w:rPr>
        <w:t>social</w:t>
      </w:r>
      <w:proofErr w:type="spellEnd"/>
      <w:r w:rsidR="004F52B8">
        <w:rPr>
          <w:rFonts w:ascii="Tahoma" w:hAnsi="Tahoma" w:cs="Tahoma"/>
        </w:rPr>
        <w:t xml:space="preserve"> mediach i na swojej stronie internetowej</w:t>
      </w:r>
      <w:r>
        <w:rPr>
          <w:rFonts w:ascii="Tahoma" w:hAnsi="Tahoma" w:cs="Tahoma"/>
        </w:rPr>
        <w:t xml:space="preserve">, dzielić się swoimi przemyśleniami i pokazywać, że są sprawdzonym pracodawcą. W ten sposób budują zaufanie. </w:t>
      </w:r>
    </w:p>
    <w:p w14:paraId="6DEAF09D" w14:textId="4B7F986D" w:rsidR="00C9207D" w:rsidRDefault="00C9207D" w:rsidP="0012458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– </w:t>
      </w:r>
      <w:r w:rsidRPr="00C9207D">
        <w:rPr>
          <w:rFonts w:ascii="Tahoma" w:hAnsi="Tahoma" w:cs="Tahoma"/>
          <w:i/>
          <w:iCs/>
        </w:rPr>
        <w:t xml:space="preserve">Rozwinięcie marki jako pracodawcy to kluczowy krok w pozyskiwaniu talentów. To nie tylko kwestia promocji, ale przede wszystkim budowania relacji opartych na zaufaniu. Firmy muszą być otwarte, autentyczne i konsekwentne w swoich działaniach, </w:t>
      </w:r>
      <w:r w:rsidRPr="00C9207D">
        <w:rPr>
          <w:rFonts w:ascii="Tahoma" w:hAnsi="Tahoma" w:cs="Tahoma"/>
          <w:i/>
          <w:iCs/>
        </w:rPr>
        <w:lastRenderedPageBreak/>
        <w:t xml:space="preserve">dzieląc się nie tylko informacjami o swojej działalności, ale także wartościami, misją i kulturą organizacyjną. To właśnie poprzez tworzenie wartościowych treści, angażowanie się w dialog z pracownikami oraz transparentne komunikowanie swoich celów i oczekiwań, </w:t>
      </w:r>
      <w:r w:rsidR="003D11B6">
        <w:rPr>
          <w:rFonts w:ascii="Tahoma" w:hAnsi="Tahoma" w:cs="Tahoma"/>
          <w:i/>
          <w:iCs/>
        </w:rPr>
        <w:t xml:space="preserve">przedsiębiorstwa </w:t>
      </w:r>
      <w:r w:rsidRPr="00C9207D">
        <w:rPr>
          <w:rFonts w:ascii="Tahoma" w:hAnsi="Tahoma" w:cs="Tahoma"/>
          <w:i/>
          <w:iCs/>
        </w:rPr>
        <w:t>mogą budować pozytywny wizerunek jako atrakcyjnego pracodawcy</w:t>
      </w:r>
      <w:r w:rsidRPr="00C9207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– dodaje </w:t>
      </w:r>
      <w:r w:rsidR="00481727">
        <w:rPr>
          <w:rFonts w:ascii="Tahoma" w:hAnsi="Tahoma" w:cs="Tahoma"/>
        </w:rPr>
        <w:t>ekspert z Commplace.</w:t>
      </w:r>
      <w:r>
        <w:rPr>
          <w:rFonts w:ascii="Tahoma" w:hAnsi="Tahoma" w:cs="Tahoma"/>
        </w:rPr>
        <w:t xml:space="preserve"> </w:t>
      </w:r>
    </w:p>
    <w:p w14:paraId="0906F6C3" w14:textId="49D5255B" w:rsidR="004F52B8" w:rsidRDefault="003D11B6" w:rsidP="00124582">
      <w:pPr>
        <w:jc w:val="both"/>
        <w:rPr>
          <w:rFonts w:ascii="Tahoma" w:hAnsi="Tahoma" w:cs="Tahoma"/>
        </w:rPr>
      </w:pPr>
      <w:r w:rsidRPr="003D11B6">
        <w:rPr>
          <w:rFonts w:ascii="Tahoma" w:hAnsi="Tahoma" w:cs="Tahoma"/>
        </w:rPr>
        <w:t>Badania pokazują, że co najmniej 35</w:t>
      </w:r>
      <w:r>
        <w:rPr>
          <w:rFonts w:ascii="Tahoma" w:hAnsi="Tahoma" w:cs="Tahoma"/>
        </w:rPr>
        <w:t xml:space="preserve"> proc.</w:t>
      </w:r>
      <w:r w:rsidRPr="003D11B6">
        <w:rPr>
          <w:rFonts w:ascii="Tahoma" w:hAnsi="Tahoma" w:cs="Tahoma"/>
        </w:rPr>
        <w:t xml:space="preserve"> osób poszukujących pracy korzysta </w:t>
      </w:r>
      <w:r w:rsidR="009B692E">
        <w:rPr>
          <w:rFonts w:ascii="Tahoma" w:hAnsi="Tahoma" w:cs="Tahoma"/>
        </w:rPr>
        <w:t xml:space="preserve">w tym celu </w:t>
      </w:r>
      <w:r w:rsidRPr="003D11B6">
        <w:rPr>
          <w:rFonts w:ascii="Tahoma" w:hAnsi="Tahoma" w:cs="Tahoma"/>
        </w:rPr>
        <w:t>z mediów społecznościowych</w:t>
      </w:r>
      <w:r>
        <w:rPr>
          <w:rStyle w:val="Odwoanieprzypisudolnego"/>
          <w:rFonts w:ascii="Tahoma" w:hAnsi="Tahoma" w:cs="Tahoma"/>
        </w:rPr>
        <w:footnoteReference w:id="1"/>
      </w:r>
      <w:r>
        <w:rPr>
          <w:rFonts w:ascii="Tahoma" w:hAnsi="Tahoma" w:cs="Tahoma"/>
        </w:rPr>
        <w:t xml:space="preserve">. Silna marka własna pomoże firmom przyciągnąć pracowników. </w:t>
      </w:r>
    </w:p>
    <w:p w14:paraId="25F4C78C" w14:textId="0DEA3A4B" w:rsidR="003D11B6" w:rsidRDefault="003D11B6" w:rsidP="00124582">
      <w:pPr>
        <w:jc w:val="both"/>
        <w:rPr>
          <w:rFonts w:ascii="Tahoma" w:hAnsi="Tahoma" w:cs="Tahoma"/>
          <w:b/>
          <w:bCs/>
        </w:rPr>
      </w:pPr>
      <w:r w:rsidRPr="003D11B6">
        <w:rPr>
          <w:rFonts w:ascii="Tahoma" w:hAnsi="Tahoma" w:cs="Tahoma"/>
          <w:b/>
          <w:bCs/>
        </w:rPr>
        <w:t xml:space="preserve">Kolejnym krokiem jest </w:t>
      </w:r>
      <w:proofErr w:type="spellStart"/>
      <w:r w:rsidRPr="003D11B6">
        <w:rPr>
          <w:rFonts w:ascii="Tahoma" w:hAnsi="Tahoma" w:cs="Tahoma"/>
          <w:b/>
          <w:bCs/>
        </w:rPr>
        <w:t>networking</w:t>
      </w:r>
      <w:proofErr w:type="spellEnd"/>
      <w:r w:rsidRPr="003D11B6">
        <w:rPr>
          <w:rFonts w:ascii="Tahoma" w:hAnsi="Tahoma" w:cs="Tahoma"/>
          <w:b/>
          <w:bCs/>
        </w:rPr>
        <w:t xml:space="preserve"> </w:t>
      </w:r>
    </w:p>
    <w:p w14:paraId="22452D16" w14:textId="7AA33A8C" w:rsidR="003D11B6" w:rsidRDefault="003D11B6" w:rsidP="0012458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Oprócz dobrze napisanego ogłoszenia i silnej marki własnej</w:t>
      </w:r>
      <w:r w:rsidR="00481727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warto postawić na </w:t>
      </w:r>
      <w:proofErr w:type="spellStart"/>
      <w:r>
        <w:rPr>
          <w:rFonts w:ascii="Tahoma" w:hAnsi="Tahoma" w:cs="Tahoma"/>
        </w:rPr>
        <w:t>networking</w:t>
      </w:r>
      <w:proofErr w:type="spellEnd"/>
      <w:r>
        <w:rPr>
          <w:rFonts w:ascii="Tahoma" w:hAnsi="Tahoma" w:cs="Tahoma"/>
        </w:rPr>
        <w:t xml:space="preserve">. Za pomocą </w:t>
      </w:r>
      <w:proofErr w:type="spellStart"/>
      <w:r>
        <w:rPr>
          <w:rFonts w:ascii="Tahoma" w:hAnsi="Tahoma" w:cs="Tahoma"/>
        </w:rPr>
        <w:t>social</w:t>
      </w:r>
      <w:proofErr w:type="spellEnd"/>
      <w:r>
        <w:rPr>
          <w:rFonts w:ascii="Tahoma" w:hAnsi="Tahoma" w:cs="Tahoma"/>
        </w:rPr>
        <w:t xml:space="preserve"> mediów </w:t>
      </w:r>
      <w:proofErr w:type="spellStart"/>
      <w:r>
        <w:rPr>
          <w:rFonts w:ascii="Tahoma" w:hAnsi="Tahoma" w:cs="Tahoma"/>
        </w:rPr>
        <w:t>rekruterzy</w:t>
      </w:r>
      <w:proofErr w:type="spellEnd"/>
      <w:r>
        <w:rPr>
          <w:rFonts w:ascii="Tahoma" w:hAnsi="Tahoma" w:cs="Tahoma"/>
        </w:rPr>
        <w:t xml:space="preserve"> mogą samodzielnie wyszukiwać kandydatów do pracy, np. po h</w:t>
      </w:r>
      <w:r w:rsidR="00481727">
        <w:rPr>
          <w:rFonts w:ascii="Tahoma" w:hAnsi="Tahoma" w:cs="Tahoma"/>
        </w:rPr>
        <w:t>a</w:t>
      </w:r>
      <w:r>
        <w:rPr>
          <w:rFonts w:ascii="Tahoma" w:hAnsi="Tahoma" w:cs="Tahoma"/>
        </w:rPr>
        <w:t xml:space="preserve">sztagach. Kolejnym krokiem jest kontakt z taką osobą i poprowadzenie </w:t>
      </w:r>
      <w:r w:rsidR="00481727">
        <w:rPr>
          <w:rFonts w:ascii="Tahoma" w:hAnsi="Tahoma" w:cs="Tahoma"/>
        </w:rPr>
        <w:t xml:space="preserve">rozmowy </w:t>
      </w:r>
      <w:r>
        <w:rPr>
          <w:rFonts w:ascii="Tahoma" w:hAnsi="Tahoma" w:cs="Tahoma"/>
        </w:rPr>
        <w:t xml:space="preserve">w taki sposób, by dany kandydat </w:t>
      </w:r>
      <w:r w:rsidR="00481727">
        <w:rPr>
          <w:rFonts w:ascii="Tahoma" w:hAnsi="Tahoma" w:cs="Tahoma"/>
        </w:rPr>
        <w:t xml:space="preserve">w efekcie </w:t>
      </w:r>
      <w:r>
        <w:rPr>
          <w:rFonts w:ascii="Tahoma" w:hAnsi="Tahoma" w:cs="Tahoma"/>
        </w:rPr>
        <w:t>wzią</w:t>
      </w:r>
      <w:r w:rsidR="00481727">
        <w:rPr>
          <w:rFonts w:ascii="Tahoma" w:hAnsi="Tahoma" w:cs="Tahoma"/>
        </w:rPr>
        <w:t>ł</w:t>
      </w:r>
      <w:r>
        <w:rPr>
          <w:rFonts w:ascii="Tahoma" w:hAnsi="Tahoma" w:cs="Tahoma"/>
        </w:rPr>
        <w:t xml:space="preserve"> udział w naszej rekrutacji. </w:t>
      </w:r>
    </w:p>
    <w:p w14:paraId="6FEB4B85" w14:textId="0D41E39F" w:rsidR="00360DCF" w:rsidRDefault="00360DCF" w:rsidP="00124582">
      <w:pPr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Social</w:t>
      </w:r>
      <w:proofErr w:type="spellEnd"/>
      <w:r>
        <w:rPr>
          <w:rFonts w:ascii="Tahoma" w:hAnsi="Tahoma" w:cs="Tahoma"/>
        </w:rPr>
        <w:t xml:space="preserve"> media pomagają znaleźć dobrych pracowników i zmniejszyć koszty</w:t>
      </w:r>
      <w:r w:rsidR="00481727">
        <w:rPr>
          <w:rFonts w:ascii="Tahoma" w:hAnsi="Tahoma" w:cs="Tahoma"/>
        </w:rPr>
        <w:t xml:space="preserve"> ich pozyskiwania</w:t>
      </w:r>
      <w:r>
        <w:rPr>
          <w:rFonts w:ascii="Tahoma" w:hAnsi="Tahoma" w:cs="Tahoma"/>
        </w:rPr>
        <w:t xml:space="preserve">. Przykładem może być  </w:t>
      </w:r>
      <w:r w:rsidRPr="00360DCF">
        <w:rPr>
          <w:rFonts w:ascii="Tahoma" w:hAnsi="Tahoma" w:cs="Tahoma"/>
        </w:rPr>
        <w:t>firma RS Components z siedzibą w Wielkiej Brytanii</w:t>
      </w:r>
      <w:r>
        <w:rPr>
          <w:rFonts w:ascii="Tahoma" w:hAnsi="Tahoma" w:cs="Tahoma"/>
        </w:rPr>
        <w:t xml:space="preserve">, która </w:t>
      </w:r>
      <w:r w:rsidRPr="00360DCF">
        <w:rPr>
          <w:rFonts w:ascii="Tahoma" w:hAnsi="Tahoma" w:cs="Tahoma"/>
        </w:rPr>
        <w:t>odkryła, że ​​</w:t>
      </w:r>
      <w:r w:rsidRPr="00360DCF">
        <w:rPr>
          <w:rFonts w:ascii="Tahoma" w:hAnsi="Tahoma" w:cs="Tahoma"/>
          <w:b/>
          <w:bCs/>
        </w:rPr>
        <w:t>zaoszczędziła prawie 90 proc. na kosztach zatrudnienia w oparciu o kampanię rekrutacyjną w mediach społecznościowych, w wyniku której zatrudniono 35 osób.</w:t>
      </w:r>
    </w:p>
    <w:p w14:paraId="5CEF41EE" w14:textId="4CA6281E" w:rsidR="00360DCF" w:rsidRDefault="00360DCF" w:rsidP="0012458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Jak jeszcze dotrzeć do kandydatów? Tutaj świetnie sprawdzą się kampanie płatne na wybranych portalach społecznościowych. Może</w:t>
      </w:r>
      <w:r w:rsidR="00481727">
        <w:rPr>
          <w:rFonts w:ascii="Tahoma" w:hAnsi="Tahoma" w:cs="Tahoma"/>
        </w:rPr>
        <w:t>my</w:t>
      </w:r>
      <w:r>
        <w:rPr>
          <w:rFonts w:ascii="Tahoma" w:hAnsi="Tahoma" w:cs="Tahoma"/>
        </w:rPr>
        <w:t xml:space="preserve"> w nich ustawić grupę odbiorców, ich wykształcenie, wiek, czy lokalizację. Dzięki takim działaniom precyzyjnie dotrzemy do osób, których poszukujemy. </w:t>
      </w:r>
    </w:p>
    <w:p w14:paraId="743951C6" w14:textId="3EC101FE" w:rsidR="00360DCF" w:rsidRDefault="00360DCF" w:rsidP="00124582">
      <w:pPr>
        <w:jc w:val="both"/>
        <w:rPr>
          <w:rFonts w:ascii="Tahoma" w:hAnsi="Tahoma" w:cs="Tahoma"/>
        </w:rPr>
      </w:pPr>
      <w:r w:rsidRPr="00360DCF">
        <w:rPr>
          <w:rFonts w:ascii="Tahoma" w:hAnsi="Tahoma" w:cs="Tahoma"/>
        </w:rPr>
        <w:t xml:space="preserve">Podsumowując, wykorzystanie mediów społecznościowych w procesie rekrutacji pracowników staje się nieodłączną częścią strategii pozyskiwania talentów. Dzięki swojej ogromnej popularności i dostępowi do szerokiej grupy użytkowników, platformy takie jak Facebook, Instagram czy LinkedIn stanowią skuteczne narzędzia w dotarciu do kandydatów z różnych branż i obszarów geograficznych. Kluczem do skutecznej rekrutacji jest jasny przekaz w ogłoszeniach, prezentacja wartości i korzyści dla potencjalnych pracowników oraz budowanie silnej marki pracodawcy poprzez regularne publikowanie wartościowych treści i angażowanie się w dialog </w:t>
      </w:r>
      <w:r>
        <w:rPr>
          <w:rFonts w:ascii="Tahoma" w:hAnsi="Tahoma" w:cs="Tahoma"/>
        </w:rPr>
        <w:t xml:space="preserve">z odbiorcami. </w:t>
      </w:r>
    </w:p>
    <w:p w14:paraId="706FBCAE" w14:textId="77777777" w:rsidR="00360DCF" w:rsidRPr="003D11B6" w:rsidRDefault="00360DCF" w:rsidP="00124582">
      <w:pPr>
        <w:jc w:val="both"/>
        <w:rPr>
          <w:rFonts w:ascii="Tahoma" w:hAnsi="Tahoma" w:cs="Tahoma"/>
        </w:rPr>
      </w:pPr>
    </w:p>
    <w:sectPr w:rsidR="00360DCF" w:rsidRPr="003D1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B4AF7" w14:textId="77777777" w:rsidR="00B73B51" w:rsidRDefault="00B73B51" w:rsidP="003D11B6">
      <w:pPr>
        <w:spacing w:after="0" w:line="240" w:lineRule="auto"/>
      </w:pPr>
      <w:r>
        <w:separator/>
      </w:r>
    </w:p>
  </w:endnote>
  <w:endnote w:type="continuationSeparator" w:id="0">
    <w:p w14:paraId="52EDA2A5" w14:textId="77777777" w:rsidR="00B73B51" w:rsidRDefault="00B73B51" w:rsidP="003D1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ED9FE" w14:textId="77777777" w:rsidR="00B73B51" w:rsidRDefault="00B73B51" w:rsidP="003D11B6">
      <w:pPr>
        <w:spacing w:after="0" w:line="240" w:lineRule="auto"/>
      </w:pPr>
      <w:r>
        <w:separator/>
      </w:r>
    </w:p>
  </w:footnote>
  <w:footnote w:type="continuationSeparator" w:id="0">
    <w:p w14:paraId="0C567147" w14:textId="77777777" w:rsidR="00B73B51" w:rsidRDefault="00B73B51" w:rsidP="003D11B6">
      <w:pPr>
        <w:spacing w:after="0" w:line="240" w:lineRule="auto"/>
      </w:pPr>
      <w:r>
        <w:continuationSeparator/>
      </w:r>
    </w:p>
  </w:footnote>
  <w:footnote w:id="1">
    <w:p w14:paraId="1576BA92" w14:textId="00EC3819" w:rsidR="003D11B6" w:rsidRDefault="003D11B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EC6B91">
          <w:rPr>
            <w:rStyle w:val="Hipercze"/>
          </w:rPr>
          <w:t>https://www.testgorilla.com/blog/social-media-r</w:t>
        </w:r>
        <w:r w:rsidRPr="00EC6B91">
          <w:rPr>
            <w:rStyle w:val="Hipercze"/>
          </w:rPr>
          <w:t>e</w:t>
        </w:r>
        <w:r w:rsidRPr="00EC6B91">
          <w:rPr>
            <w:rStyle w:val="Hipercze"/>
          </w:rPr>
          <w:t>cruiting</w:t>
        </w:r>
      </w:hyperlink>
    </w:p>
    <w:p w14:paraId="356DB449" w14:textId="0130BD86" w:rsidR="003D11B6" w:rsidRDefault="003D11B6">
      <w:pPr>
        <w:pStyle w:val="Tekstprzypisudolnego"/>
      </w:pP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A65"/>
    <w:rsid w:val="00124582"/>
    <w:rsid w:val="00233F09"/>
    <w:rsid w:val="00360DCF"/>
    <w:rsid w:val="003D11B6"/>
    <w:rsid w:val="00406BBE"/>
    <w:rsid w:val="00481727"/>
    <w:rsid w:val="00483681"/>
    <w:rsid w:val="004F52B8"/>
    <w:rsid w:val="00580FF3"/>
    <w:rsid w:val="006D0C90"/>
    <w:rsid w:val="00715B30"/>
    <w:rsid w:val="007C4BDC"/>
    <w:rsid w:val="0089492D"/>
    <w:rsid w:val="009000B9"/>
    <w:rsid w:val="009425DA"/>
    <w:rsid w:val="009B692E"/>
    <w:rsid w:val="00B73B51"/>
    <w:rsid w:val="00C9207D"/>
    <w:rsid w:val="00CA63EF"/>
    <w:rsid w:val="00D0658F"/>
    <w:rsid w:val="00D20A65"/>
    <w:rsid w:val="00F3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EB5B"/>
  <w15:chartTrackingRefBased/>
  <w15:docId w15:val="{7D0D4941-F196-42E5-8E68-F489123A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20A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0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0A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0A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0A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0A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0A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0A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0A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0A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0A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0A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0A6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0A6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0A6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0A6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0A6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0A6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0A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0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0A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20A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0A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20A6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20A6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20A6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0A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0A6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0A65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11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11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11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D11B6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11B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B692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estgorilla.com/blog/social-media-recruiti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1D369-A624-4E8B-9758-9DEFFB04E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684</Words>
  <Characters>4105</Characters>
  <Application>Microsoft Office Word</Application>
  <DocSecurity>4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Gajda</dc:creator>
  <cp:keywords/>
  <dc:description/>
  <cp:lastModifiedBy>Maria Szruba</cp:lastModifiedBy>
  <cp:revision>2</cp:revision>
  <dcterms:created xsi:type="dcterms:W3CDTF">2024-06-26T08:16:00Z</dcterms:created>
  <dcterms:modified xsi:type="dcterms:W3CDTF">2024-06-26T08:16:00Z</dcterms:modified>
</cp:coreProperties>
</file>