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95CAA" w14:textId="739F2C96" w:rsidR="009425DA" w:rsidRDefault="0016513A" w:rsidP="0016513A">
      <w:pPr>
        <w:jc w:val="center"/>
        <w:rPr>
          <w:rFonts w:ascii="Tahoma" w:hAnsi="Tahoma" w:cs="Tahoma"/>
          <w:b/>
          <w:bCs/>
          <w:sz w:val="32"/>
          <w:szCs w:val="32"/>
        </w:rPr>
      </w:pPr>
      <w:r w:rsidRPr="0016513A">
        <w:rPr>
          <w:rFonts w:ascii="Tahoma" w:hAnsi="Tahoma" w:cs="Tahoma"/>
          <w:b/>
          <w:bCs/>
          <w:sz w:val="32"/>
          <w:szCs w:val="32"/>
        </w:rPr>
        <w:t>W jaki sposób wykorzystać LinkedIn do budowy pozycji w branży nieruchomości?</w:t>
      </w:r>
    </w:p>
    <w:p w14:paraId="5746A2E5" w14:textId="08647B5D" w:rsidR="0016513A" w:rsidRDefault="0016513A" w:rsidP="0016513A">
      <w:pPr>
        <w:spacing w:line="276" w:lineRule="auto"/>
        <w:jc w:val="both"/>
        <w:rPr>
          <w:rFonts w:ascii="Tahoma" w:hAnsi="Tahoma" w:cs="Tahoma"/>
          <w:b/>
          <w:bCs/>
          <w:sz w:val="28"/>
          <w:szCs w:val="28"/>
        </w:rPr>
      </w:pPr>
      <w:r>
        <w:rPr>
          <w:rFonts w:ascii="Tahoma" w:hAnsi="Tahoma" w:cs="Tahoma"/>
          <w:b/>
          <w:bCs/>
          <w:sz w:val="28"/>
          <w:szCs w:val="28"/>
        </w:rPr>
        <w:t>Z portalu LinkedIn korzysta 900 milionów osób na całym świecie, a co sekundę rejestrują się trzy nowe osoby lub firmy. Swoje konta na LinkedIn ma 130 tysięcy szkół i aż 58,4 mln przedsiębiorstw na całym świecie</w:t>
      </w:r>
      <w:r w:rsidR="00DA5E42">
        <w:rPr>
          <w:rStyle w:val="Odwoanieprzypisudolnego"/>
          <w:rFonts w:ascii="Tahoma" w:hAnsi="Tahoma" w:cs="Tahoma"/>
          <w:b/>
          <w:bCs/>
          <w:sz w:val="28"/>
          <w:szCs w:val="28"/>
        </w:rPr>
        <w:footnoteReference w:id="1"/>
      </w:r>
      <w:r>
        <w:rPr>
          <w:rFonts w:ascii="Tahoma" w:hAnsi="Tahoma" w:cs="Tahoma"/>
          <w:b/>
          <w:bCs/>
          <w:sz w:val="28"/>
          <w:szCs w:val="28"/>
        </w:rPr>
        <w:t xml:space="preserve">. Portal ten z roku na rok zyskuje coraz większą popularność. W jaki sposób go wykorzystać, by budować swoją pozycję w branży nieruchomości? Podpowiadamy.  </w:t>
      </w:r>
    </w:p>
    <w:p w14:paraId="4C2ADDF0" w14:textId="64449EE2" w:rsidR="00DA5E42" w:rsidRDefault="00DA5E42" w:rsidP="0016513A">
      <w:pPr>
        <w:spacing w:line="276" w:lineRule="auto"/>
        <w:jc w:val="both"/>
        <w:rPr>
          <w:rFonts w:ascii="Tahoma" w:hAnsi="Tahoma" w:cs="Tahoma"/>
        </w:rPr>
      </w:pPr>
      <w:r>
        <w:rPr>
          <w:rFonts w:ascii="Tahoma" w:hAnsi="Tahoma" w:cs="Tahoma"/>
        </w:rPr>
        <w:t>Platforma LinkedIn od lat zrzesza ludzi biznesu. To ulubiony portal pracowników, HR-</w:t>
      </w:r>
      <w:proofErr w:type="spellStart"/>
      <w:r>
        <w:rPr>
          <w:rFonts w:ascii="Tahoma" w:hAnsi="Tahoma" w:cs="Tahoma"/>
        </w:rPr>
        <w:t>owców</w:t>
      </w:r>
      <w:proofErr w:type="spellEnd"/>
      <w:r>
        <w:rPr>
          <w:rFonts w:ascii="Tahoma" w:hAnsi="Tahoma" w:cs="Tahoma"/>
        </w:rPr>
        <w:t xml:space="preserve">, prezesów, czy przedstawicieli handlowych. Spośród 900 milionów zarejestrowanych użytkowników 310 milionów stanowią ci, którzy są aktywni. To ogromna liczba. W jaki sposób zatem wykorzystać LinkedIn do budowania swojej pozycji w branży nieruchomości? Jest na to kilka sposobów. </w:t>
      </w:r>
    </w:p>
    <w:p w14:paraId="32F2A905" w14:textId="5A70867D" w:rsidR="00DA5E42" w:rsidRPr="006770DC" w:rsidRDefault="006770DC" w:rsidP="0016513A">
      <w:pPr>
        <w:spacing w:line="276" w:lineRule="auto"/>
        <w:jc w:val="both"/>
        <w:rPr>
          <w:rFonts w:ascii="Tahoma" w:hAnsi="Tahoma" w:cs="Tahoma"/>
          <w:b/>
          <w:bCs/>
        </w:rPr>
      </w:pPr>
      <w:r w:rsidRPr="006770DC">
        <w:rPr>
          <w:rFonts w:ascii="Tahoma" w:hAnsi="Tahoma" w:cs="Tahoma"/>
          <w:b/>
          <w:bCs/>
        </w:rPr>
        <w:t xml:space="preserve">LinkedIn pomaga firmom budować pozycję silnego pracodawcy </w:t>
      </w:r>
    </w:p>
    <w:p w14:paraId="30D37351" w14:textId="717CEDCB" w:rsidR="00DA5E42" w:rsidRDefault="006770DC" w:rsidP="0016513A">
      <w:pPr>
        <w:spacing w:line="276" w:lineRule="auto"/>
        <w:jc w:val="both"/>
        <w:rPr>
          <w:rFonts w:ascii="Tahoma" w:hAnsi="Tahoma" w:cs="Tahoma"/>
        </w:rPr>
      </w:pPr>
      <w:r>
        <w:rPr>
          <w:rFonts w:ascii="Tahoma" w:hAnsi="Tahoma" w:cs="Tahoma"/>
        </w:rPr>
        <w:t>Jak wynika z danych LinkedIn aż 50 milionów osób na całym świecie korzysta z tego portalu w celu poszukiwaniu pracy. I mowa nie tylko o tych, które są bezrobotne, ale także o osobach, które chcą zmienić pracodawcę. Zatem LinkedIn to doskonały portal do tego, by budować pozycję silnej firmy</w:t>
      </w:r>
      <w:r w:rsidR="001F54E7">
        <w:rPr>
          <w:rFonts w:ascii="Tahoma" w:hAnsi="Tahoma" w:cs="Tahoma"/>
        </w:rPr>
        <w:t>,</w:t>
      </w:r>
      <w:r>
        <w:rPr>
          <w:rFonts w:ascii="Tahoma" w:hAnsi="Tahoma" w:cs="Tahoma"/>
        </w:rPr>
        <w:t xml:space="preserve"> zorientowanej na pozyskiwanie pracowników. </w:t>
      </w:r>
    </w:p>
    <w:p w14:paraId="60449232" w14:textId="4C15BC2E" w:rsidR="002E1979" w:rsidRDefault="002E1979" w:rsidP="0016513A">
      <w:pPr>
        <w:spacing w:line="276" w:lineRule="auto"/>
        <w:jc w:val="both"/>
        <w:rPr>
          <w:rFonts w:ascii="Tahoma" w:hAnsi="Tahoma" w:cs="Tahoma"/>
          <w:i/>
          <w:iCs/>
        </w:rPr>
      </w:pPr>
      <w:r>
        <w:rPr>
          <w:rFonts w:ascii="Tahoma" w:hAnsi="Tahoma" w:cs="Tahoma"/>
        </w:rPr>
        <w:t xml:space="preserve"> – </w:t>
      </w:r>
      <w:r w:rsidRPr="002E1979">
        <w:rPr>
          <w:rFonts w:ascii="Tahoma" w:hAnsi="Tahoma" w:cs="Tahoma"/>
          <w:i/>
          <w:iCs/>
        </w:rPr>
        <w:t>Istotne jest, by firmy tworzyły profesjonalne profile na LinkedIn, gdzie będą prezentować swoją kulturę organizacyjną, wartości, cele oraz unikalne cechy jako pracodawca. To daje kandydatom lepsze zrozumienie tego, jak wygląda praca w danej organizacji i czy pasuje do ich oczekiwań</w:t>
      </w:r>
      <w:r>
        <w:rPr>
          <w:rFonts w:ascii="Tahoma" w:hAnsi="Tahoma" w:cs="Tahoma"/>
        </w:rPr>
        <w:t xml:space="preserve"> – mówi Sebastian Kopiej, </w:t>
      </w:r>
      <w:r w:rsidR="001F54E7">
        <w:rPr>
          <w:rFonts w:ascii="Tahoma" w:hAnsi="Tahoma" w:cs="Tahoma"/>
        </w:rPr>
        <w:t>p</w:t>
      </w:r>
      <w:r>
        <w:rPr>
          <w:rFonts w:ascii="Tahoma" w:hAnsi="Tahoma" w:cs="Tahoma"/>
        </w:rPr>
        <w:t xml:space="preserve">rezes </w:t>
      </w:r>
      <w:r w:rsidR="001F54E7">
        <w:rPr>
          <w:rFonts w:ascii="Tahoma" w:hAnsi="Tahoma" w:cs="Tahoma"/>
        </w:rPr>
        <w:t>z</w:t>
      </w:r>
      <w:r>
        <w:rPr>
          <w:rFonts w:ascii="Tahoma" w:hAnsi="Tahoma" w:cs="Tahoma"/>
        </w:rPr>
        <w:t xml:space="preserve">arządu </w:t>
      </w:r>
      <w:r w:rsidR="001F54E7">
        <w:rPr>
          <w:rFonts w:ascii="Tahoma" w:hAnsi="Tahoma" w:cs="Tahoma"/>
        </w:rPr>
        <w:t xml:space="preserve">agencji PR </w:t>
      </w:r>
      <w:r>
        <w:rPr>
          <w:rFonts w:ascii="Tahoma" w:hAnsi="Tahoma" w:cs="Tahoma"/>
        </w:rPr>
        <w:t xml:space="preserve">Commplace. – </w:t>
      </w:r>
      <w:r>
        <w:rPr>
          <w:rFonts w:ascii="Tahoma" w:hAnsi="Tahoma" w:cs="Tahoma"/>
          <w:i/>
          <w:iCs/>
        </w:rPr>
        <w:t xml:space="preserve">Warto dodać, że </w:t>
      </w:r>
      <w:r w:rsidRPr="002E1979">
        <w:rPr>
          <w:rFonts w:ascii="Tahoma" w:hAnsi="Tahoma" w:cs="Tahoma"/>
          <w:i/>
          <w:iCs/>
        </w:rPr>
        <w:t xml:space="preserve">LinkedIn oferuje możliwość publikowania treści związanych z branżą, wiedzą ekspercką, sukcesami firmy, wydarzeniami z </w:t>
      </w:r>
      <w:r>
        <w:rPr>
          <w:rFonts w:ascii="Tahoma" w:hAnsi="Tahoma" w:cs="Tahoma"/>
          <w:i/>
          <w:iCs/>
        </w:rPr>
        <w:t>jej życia.</w:t>
      </w:r>
      <w:r w:rsidRPr="002E1979">
        <w:rPr>
          <w:rFonts w:ascii="Tahoma" w:hAnsi="Tahoma" w:cs="Tahoma"/>
          <w:i/>
          <w:iCs/>
        </w:rPr>
        <w:t xml:space="preserve"> Regularne udostępnianie wartościowych treści </w:t>
      </w:r>
      <w:r>
        <w:rPr>
          <w:rFonts w:ascii="Tahoma" w:hAnsi="Tahoma" w:cs="Tahoma"/>
          <w:i/>
          <w:iCs/>
        </w:rPr>
        <w:t>przyciąga</w:t>
      </w:r>
      <w:r w:rsidRPr="002E1979">
        <w:rPr>
          <w:rFonts w:ascii="Tahoma" w:hAnsi="Tahoma" w:cs="Tahoma"/>
          <w:i/>
          <w:iCs/>
        </w:rPr>
        <w:t xml:space="preserve"> uwagę potencjalnych pracowników i </w:t>
      </w:r>
      <w:r>
        <w:rPr>
          <w:rFonts w:ascii="Tahoma" w:hAnsi="Tahoma" w:cs="Tahoma"/>
          <w:i/>
          <w:iCs/>
        </w:rPr>
        <w:t xml:space="preserve">pomaga w budowaniu reputacji </w:t>
      </w:r>
      <w:r w:rsidRPr="002E1979">
        <w:rPr>
          <w:rFonts w:ascii="Tahoma" w:hAnsi="Tahoma" w:cs="Tahoma"/>
          <w:i/>
          <w:iCs/>
        </w:rPr>
        <w:t>firmy jako miejsca, w którym warto pracować.</w:t>
      </w:r>
    </w:p>
    <w:p w14:paraId="29310C39" w14:textId="23C39E1C" w:rsidR="006770DC" w:rsidRDefault="002E1979" w:rsidP="0016513A">
      <w:pPr>
        <w:spacing w:line="276" w:lineRule="auto"/>
        <w:jc w:val="both"/>
        <w:rPr>
          <w:rFonts w:ascii="Tahoma" w:hAnsi="Tahoma" w:cs="Tahoma"/>
        </w:rPr>
      </w:pPr>
      <w:r>
        <w:rPr>
          <w:rFonts w:ascii="Tahoma" w:hAnsi="Tahoma" w:cs="Tahoma"/>
        </w:rPr>
        <w:t>W Polsce mamy 6</w:t>
      </w:r>
      <w:r w:rsidR="00AC640F">
        <w:rPr>
          <w:rFonts w:ascii="Tahoma" w:hAnsi="Tahoma" w:cs="Tahoma"/>
        </w:rPr>
        <w:t xml:space="preserve"> </w:t>
      </w:r>
      <w:r>
        <w:rPr>
          <w:rFonts w:ascii="Tahoma" w:hAnsi="Tahoma" w:cs="Tahoma"/>
        </w:rPr>
        <w:t xml:space="preserve">400 doradców nieruchomości, a rynek jest </w:t>
      </w:r>
      <w:r w:rsidR="001F54E7">
        <w:rPr>
          <w:rFonts w:ascii="Tahoma" w:hAnsi="Tahoma" w:cs="Tahoma"/>
        </w:rPr>
        <w:t xml:space="preserve">stosunkowo </w:t>
      </w:r>
      <w:r>
        <w:rPr>
          <w:rFonts w:ascii="Tahoma" w:hAnsi="Tahoma" w:cs="Tahoma"/>
        </w:rPr>
        <w:t>niewielki</w:t>
      </w:r>
      <w:r>
        <w:rPr>
          <w:rStyle w:val="Odwoanieprzypisudolnego"/>
          <w:rFonts w:ascii="Tahoma" w:hAnsi="Tahoma" w:cs="Tahoma"/>
        </w:rPr>
        <w:footnoteReference w:id="2"/>
      </w:r>
      <w:r>
        <w:rPr>
          <w:rFonts w:ascii="Tahoma" w:hAnsi="Tahoma" w:cs="Tahoma"/>
        </w:rPr>
        <w:t xml:space="preserve">. Posiadanie silnej marki własnej pomoże zdobyć talenty i rozwijać firmę. Ale czy LinkedIn pomaga jedynie w budowaniu pozycji dobrego pracodawcy? Jego możliwości są o wiele większe.  </w:t>
      </w:r>
    </w:p>
    <w:p w14:paraId="032B23B7" w14:textId="6CE1EA61" w:rsidR="002E1979" w:rsidRPr="002E1979" w:rsidRDefault="002E1979" w:rsidP="0016513A">
      <w:pPr>
        <w:spacing w:line="276" w:lineRule="auto"/>
        <w:jc w:val="both"/>
        <w:rPr>
          <w:rFonts w:ascii="Tahoma" w:hAnsi="Tahoma" w:cs="Tahoma"/>
          <w:b/>
          <w:bCs/>
        </w:rPr>
      </w:pPr>
      <w:r w:rsidRPr="002E1979">
        <w:rPr>
          <w:rFonts w:ascii="Tahoma" w:hAnsi="Tahoma" w:cs="Tahoma"/>
          <w:b/>
          <w:bCs/>
        </w:rPr>
        <w:lastRenderedPageBreak/>
        <w:t>LinkedIn skutecznie zwiększa sprzedaż</w:t>
      </w:r>
    </w:p>
    <w:p w14:paraId="68600DF7" w14:textId="363C2A96" w:rsidR="00DA5E42" w:rsidRDefault="002E1979" w:rsidP="0016513A">
      <w:pPr>
        <w:spacing w:line="276" w:lineRule="auto"/>
        <w:jc w:val="both"/>
        <w:rPr>
          <w:rFonts w:ascii="Tahoma" w:hAnsi="Tahoma" w:cs="Tahoma"/>
        </w:rPr>
      </w:pPr>
      <w:r w:rsidRPr="002E1979">
        <w:rPr>
          <w:rFonts w:ascii="Tahoma" w:hAnsi="Tahoma" w:cs="Tahoma"/>
        </w:rPr>
        <w:t xml:space="preserve">LinkedIn ma wysoki współczynnik konwersji </w:t>
      </w:r>
      <w:proofErr w:type="spellStart"/>
      <w:r w:rsidRPr="002E1979">
        <w:rPr>
          <w:rFonts w:ascii="Tahoma" w:hAnsi="Tahoma" w:cs="Tahoma"/>
        </w:rPr>
        <w:t>leadów</w:t>
      </w:r>
      <w:proofErr w:type="spellEnd"/>
      <w:r w:rsidRPr="002E1979">
        <w:rPr>
          <w:rFonts w:ascii="Tahoma" w:hAnsi="Tahoma" w:cs="Tahoma"/>
        </w:rPr>
        <w:t xml:space="preserve">. Według badania </w:t>
      </w:r>
      <w:proofErr w:type="spellStart"/>
      <w:r w:rsidRPr="002E1979">
        <w:rPr>
          <w:rFonts w:ascii="Tahoma" w:hAnsi="Tahoma" w:cs="Tahoma"/>
        </w:rPr>
        <w:t>HubSpot</w:t>
      </w:r>
      <w:proofErr w:type="spellEnd"/>
      <w:r w:rsidRPr="002E1979">
        <w:rPr>
          <w:rFonts w:ascii="Tahoma" w:hAnsi="Tahoma" w:cs="Tahoma"/>
        </w:rPr>
        <w:t xml:space="preserve"> współczynnik konwersji </w:t>
      </w:r>
      <w:proofErr w:type="spellStart"/>
      <w:r w:rsidRPr="002E1979">
        <w:rPr>
          <w:rFonts w:ascii="Tahoma" w:hAnsi="Tahoma" w:cs="Tahoma"/>
        </w:rPr>
        <w:t>leadów</w:t>
      </w:r>
      <w:proofErr w:type="spellEnd"/>
      <w:r w:rsidRPr="002E1979">
        <w:rPr>
          <w:rFonts w:ascii="Tahoma" w:hAnsi="Tahoma" w:cs="Tahoma"/>
        </w:rPr>
        <w:t xml:space="preserve"> na LinkedIn jest o 277</w:t>
      </w:r>
      <w:r>
        <w:rPr>
          <w:rFonts w:ascii="Tahoma" w:hAnsi="Tahoma" w:cs="Tahoma"/>
        </w:rPr>
        <w:t xml:space="preserve"> proc.</w:t>
      </w:r>
      <w:r w:rsidRPr="002E1979">
        <w:rPr>
          <w:rFonts w:ascii="Tahoma" w:hAnsi="Tahoma" w:cs="Tahoma"/>
        </w:rPr>
        <w:t xml:space="preserve"> lepszy niż na Facebooku czy </w:t>
      </w:r>
      <w:proofErr w:type="spellStart"/>
      <w:r w:rsidRPr="002E1979">
        <w:rPr>
          <w:rFonts w:ascii="Tahoma" w:hAnsi="Tahoma" w:cs="Tahoma"/>
        </w:rPr>
        <w:t>Twitterze</w:t>
      </w:r>
      <w:proofErr w:type="spellEnd"/>
      <w:r w:rsidRPr="002E1979">
        <w:rPr>
          <w:rFonts w:ascii="Tahoma" w:hAnsi="Tahoma" w:cs="Tahoma"/>
        </w:rPr>
        <w:t xml:space="preserve">. </w:t>
      </w:r>
      <w:r>
        <w:rPr>
          <w:rFonts w:ascii="Tahoma" w:hAnsi="Tahoma" w:cs="Tahoma"/>
        </w:rPr>
        <w:t>Agenci nieruchomości mogą w prosty sposób dotrzeć do swoich klientów. Jak</w:t>
      </w:r>
      <w:r w:rsidR="001F54E7">
        <w:rPr>
          <w:rFonts w:ascii="Tahoma" w:hAnsi="Tahoma" w:cs="Tahoma"/>
        </w:rPr>
        <w:t xml:space="preserve"> konkretnie</w:t>
      </w:r>
      <w:r>
        <w:rPr>
          <w:rFonts w:ascii="Tahoma" w:hAnsi="Tahoma" w:cs="Tahoma"/>
        </w:rPr>
        <w:t xml:space="preserve">? Ekspert podpowiada. </w:t>
      </w:r>
    </w:p>
    <w:p w14:paraId="6D2E3F56" w14:textId="05F999A7" w:rsidR="002E1979" w:rsidRDefault="002E1979" w:rsidP="0016513A">
      <w:pPr>
        <w:spacing w:line="276" w:lineRule="auto"/>
        <w:jc w:val="both"/>
        <w:rPr>
          <w:rFonts w:ascii="Tahoma" w:hAnsi="Tahoma" w:cs="Tahoma"/>
        </w:rPr>
      </w:pPr>
      <w:r>
        <w:rPr>
          <w:rFonts w:ascii="Tahoma" w:hAnsi="Tahoma" w:cs="Tahoma"/>
        </w:rPr>
        <w:t xml:space="preserve"> – </w:t>
      </w:r>
      <w:r w:rsidRPr="00662CF5">
        <w:rPr>
          <w:rFonts w:ascii="Tahoma" w:hAnsi="Tahoma" w:cs="Tahoma"/>
          <w:i/>
          <w:iCs/>
        </w:rPr>
        <w:t xml:space="preserve">Kluczową rolę w budowaniu profilu na LinkedIn odgrywa grupa docelowa, do której chcemy mówić. Posiadanie w sieci kontaktów osób, </w:t>
      </w:r>
      <w:r w:rsidR="00662CF5" w:rsidRPr="00662CF5">
        <w:rPr>
          <w:rFonts w:ascii="Tahoma" w:hAnsi="Tahoma" w:cs="Tahoma"/>
          <w:i/>
          <w:iCs/>
        </w:rPr>
        <w:t>które mogą być naszymi potencjalnymi klientami</w:t>
      </w:r>
      <w:r w:rsidR="001F54E7">
        <w:rPr>
          <w:rFonts w:ascii="Tahoma" w:hAnsi="Tahoma" w:cs="Tahoma"/>
          <w:i/>
          <w:iCs/>
        </w:rPr>
        <w:t>,</w:t>
      </w:r>
      <w:r w:rsidR="00662CF5" w:rsidRPr="00662CF5">
        <w:rPr>
          <w:rFonts w:ascii="Tahoma" w:hAnsi="Tahoma" w:cs="Tahoma"/>
          <w:i/>
          <w:iCs/>
        </w:rPr>
        <w:t xml:space="preserve"> pomaga w sprzedaży nieruchomości</w:t>
      </w:r>
      <w:r>
        <w:rPr>
          <w:rFonts w:ascii="Tahoma" w:hAnsi="Tahoma" w:cs="Tahoma"/>
        </w:rPr>
        <w:t xml:space="preserve"> – </w:t>
      </w:r>
      <w:r w:rsidR="00662CF5">
        <w:rPr>
          <w:rFonts w:ascii="Tahoma" w:hAnsi="Tahoma" w:cs="Tahoma"/>
        </w:rPr>
        <w:t xml:space="preserve">dodaje </w:t>
      </w:r>
      <w:r w:rsidR="001F54E7">
        <w:rPr>
          <w:rFonts w:ascii="Tahoma" w:hAnsi="Tahoma" w:cs="Tahoma"/>
        </w:rPr>
        <w:t>prezes agencji PR Commplace</w:t>
      </w:r>
      <w:r w:rsidR="00662CF5">
        <w:rPr>
          <w:rFonts w:ascii="Tahoma" w:hAnsi="Tahoma" w:cs="Tahoma"/>
        </w:rPr>
        <w:t xml:space="preserve">. </w:t>
      </w:r>
    </w:p>
    <w:p w14:paraId="3A9B1EA0" w14:textId="10F2BD57" w:rsidR="00662CF5" w:rsidRPr="002E1979" w:rsidRDefault="00662CF5" w:rsidP="0016513A">
      <w:pPr>
        <w:spacing w:line="276" w:lineRule="auto"/>
        <w:jc w:val="both"/>
        <w:rPr>
          <w:rFonts w:ascii="Tahoma" w:hAnsi="Tahoma" w:cs="Tahoma"/>
        </w:rPr>
      </w:pPr>
      <w:r>
        <w:rPr>
          <w:rFonts w:ascii="Tahoma" w:hAnsi="Tahoma" w:cs="Tahoma"/>
        </w:rPr>
        <w:t xml:space="preserve">Badania wskazują, że </w:t>
      </w:r>
      <w:r w:rsidRPr="00662CF5">
        <w:rPr>
          <w:rFonts w:ascii="Tahoma" w:hAnsi="Tahoma" w:cs="Tahoma"/>
        </w:rPr>
        <w:t xml:space="preserve">LinkedIn Sales </w:t>
      </w:r>
      <w:proofErr w:type="spellStart"/>
      <w:r w:rsidRPr="00662CF5">
        <w:rPr>
          <w:rFonts w:ascii="Tahoma" w:hAnsi="Tahoma" w:cs="Tahoma"/>
        </w:rPr>
        <w:t>Navigator</w:t>
      </w:r>
      <w:proofErr w:type="spellEnd"/>
      <w:r>
        <w:rPr>
          <w:rFonts w:ascii="Tahoma" w:hAnsi="Tahoma" w:cs="Tahoma"/>
        </w:rPr>
        <w:t xml:space="preserve"> pomaga w </w:t>
      </w:r>
      <w:r w:rsidRPr="00662CF5">
        <w:rPr>
          <w:rFonts w:ascii="Tahoma" w:hAnsi="Tahoma" w:cs="Tahoma"/>
        </w:rPr>
        <w:t>sprzedaży</w:t>
      </w:r>
      <w:r>
        <w:rPr>
          <w:rFonts w:ascii="Tahoma" w:hAnsi="Tahoma" w:cs="Tahoma"/>
        </w:rPr>
        <w:t xml:space="preserve"> i </w:t>
      </w:r>
      <w:r w:rsidRPr="00662CF5">
        <w:rPr>
          <w:rFonts w:ascii="Tahoma" w:hAnsi="Tahoma" w:cs="Tahoma"/>
        </w:rPr>
        <w:t>zapewnia o +7</w:t>
      </w:r>
      <w:r>
        <w:rPr>
          <w:rFonts w:ascii="Tahoma" w:hAnsi="Tahoma" w:cs="Tahoma"/>
        </w:rPr>
        <w:t xml:space="preserve"> proc. </w:t>
      </w:r>
      <w:r w:rsidRPr="00662CF5">
        <w:rPr>
          <w:rFonts w:ascii="Tahoma" w:hAnsi="Tahoma" w:cs="Tahoma"/>
        </w:rPr>
        <w:t xml:space="preserve">wyższy współczynnik wygranych przy zamykaniu transakcji i </w:t>
      </w:r>
      <w:r>
        <w:rPr>
          <w:rFonts w:ascii="Tahoma" w:hAnsi="Tahoma" w:cs="Tahoma"/>
        </w:rPr>
        <w:t xml:space="preserve">daje </w:t>
      </w:r>
      <w:r w:rsidRPr="00662CF5">
        <w:rPr>
          <w:rFonts w:ascii="Tahoma" w:hAnsi="Tahoma" w:cs="Tahoma"/>
        </w:rPr>
        <w:t>wzrost o 18</w:t>
      </w:r>
      <w:r>
        <w:rPr>
          <w:rFonts w:ascii="Tahoma" w:hAnsi="Tahoma" w:cs="Tahoma"/>
        </w:rPr>
        <w:t xml:space="preserve"> proc. </w:t>
      </w:r>
      <w:r w:rsidRPr="00662CF5">
        <w:rPr>
          <w:rFonts w:ascii="Tahoma" w:hAnsi="Tahoma" w:cs="Tahoma"/>
        </w:rPr>
        <w:t xml:space="preserve">w procesie znajdowania potencjalnych klientów. Oznacza to, że narzędzie </w:t>
      </w:r>
      <w:r>
        <w:rPr>
          <w:rFonts w:ascii="Tahoma" w:hAnsi="Tahoma" w:cs="Tahoma"/>
        </w:rPr>
        <w:t xml:space="preserve">znacząco zwiększa </w:t>
      </w:r>
      <w:r w:rsidRPr="00662CF5">
        <w:rPr>
          <w:rFonts w:ascii="Tahoma" w:hAnsi="Tahoma" w:cs="Tahoma"/>
        </w:rPr>
        <w:t xml:space="preserve">efektywność sprzedaży i generowanie </w:t>
      </w:r>
      <w:proofErr w:type="spellStart"/>
      <w:r w:rsidRPr="00662CF5">
        <w:rPr>
          <w:rFonts w:ascii="Tahoma" w:hAnsi="Tahoma" w:cs="Tahoma"/>
        </w:rPr>
        <w:t>leadów</w:t>
      </w:r>
      <w:proofErr w:type="spellEnd"/>
      <w:r>
        <w:rPr>
          <w:rStyle w:val="Odwoanieprzypisudolnego"/>
          <w:rFonts w:ascii="Tahoma" w:hAnsi="Tahoma" w:cs="Tahoma"/>
        </w:rPr>
        <w:footnoteReference w:id="3"/>
      </w:r>
      <w:r w:rsidRPr="00662CF5">
        <w:rPr>
          <w:rFonts w:ascii="Tahoma" w:hAnsi="Tahoma" w:cs="Tahoma"/>
        </w:rPr>
        <w:t>.</w:t>
      </w:r>
      <w:r>
        <w:rPr>
          <w:rFonts w:ascii="Tahoma" w:hAnsi="Tahoma" w:cs="Tahoma"/>
        </w:rPr>
        <w:t xml:space="preserve"> </w:t>
      </w:r>
    </w:p>
    <w:p w14:paraId="78D98E1B" w14:textId="4C825FB2" w:rsidR="00DA5E42" w:rsidRPr="00AC640F" w:rsidRDefault="00AC640F" w:rsidP="0016513A">
      <w:pPr>
        <w:spacing w:line="276" w:lineRule="auto"/>
        <w:jc w:val="both"/>
        <w:rPr>
          <w:rFonts w:ascii="Tahoma" w:hAnsi="Tahoma" w:cs="Tahoma"/>
          <w:b/>
          <w:bCs/>
        </w:rPr>
      </w:pPr>
      <w:r w:rsidRPr="00AC640F">
        <w:rPr>
          <w:rFonts w:ascii="Tahoma" w:hAnsi="Tahoma" w:cs="Tahoma"/>
          <w:b/>
          <w:bCs/>
        </w:rPr>
        <w:t>Jak budować profil? Należy postawić na autentyczność treści</w:t>
      </w:r>
    </w:p>
    <w:p w14:paraId="11DD3ECD" w14:textId="7DEA9E6A" w:rsidR="00AC640F" w:rsidRDefault="00AC640F" w:rsidP="0016513A">
      <w:pPr>
        <w:spacing w:line="276" w:lineRule="auto"/>
        <w:jc w:val="both"/>
        <w:rPr>
          <w:rFonts w:ascii="Tahoma" w:hAnsi="Tahoma" w:cs="Tahoma"/>
        </w:rPr>
      </w:pPr>
      <w:r>
        <w:rPr>
          <w:rFonts w:ascii="Tahoma" w:hAnsi="Tahoma" w:cs="Tahoma"/>
        </w:rPr>
        <w:t xml:space="preserve">Zdaniem ekspertów rynkowych LinkedIn to jedyna platforma, która jest liderem w dostarczaniu treści organicznych. Takiego zdania jest 77 proc. </w:t>
      </w:r>
      <w:proofErr w:type="spellStart"/>
      <w:r>
        <w:rPr>
          <w:rFonts w:ascii="Tahoma" w:hAnsi="Tahoma" w:cs="Tahoma"/>
        </w:rPr>
        <w:t>marketerów</w:t>
      </w:r>
      <w:proofErr w:type="spellEnd"/>
      <w:r>
        <w:rPr>
          <w:rStyle w:val="Odwoanieprzypisudolnego"/>
          <w:rFonts w:ascii="Tahoma" w:hAnsi="Tahoma" w:cs="Tahoma"/>
        </w:rPr>
        <w:footnoteReference w:id="4"/>
      </w:r>
      <w:r>
        <w:rPr>
          <w:rFonts w:ascii="Tahoma" w:hAnsi="Tahoma" w:cs="Tahoma"/>
        </w:rPr>
        <w:t xml:space="preserve">. Co to oznacza w praktyce? Agenci nieruchomości powinni stawiać na ekspercie tematy, komentować to, co dzieje się na rynku i udzielać rad dla osób, które poszukują nieruchomości. </w:t>
      </w:r>
    </w:p>
    <w:p w14:paraId="09C81ACD" w14:textId="637BDB8B" w:rsidR="00AC640F" w:rsidRDefault="000864E8" w:rsidP="0016513A">
      <w:pPr>
        <w:spacing w:line="276" w:lineRule="auto"/>
        <w:jc w:val="both"/>
        <w:rPr>
          <w:rFonts w:ascii="Tahoma" w:hAnsi="Tahoma" w:cs="Tahoma"/>
        </w:rPr>
      </w:pPr>
      <w:r>
        <w:rPr>
          <w:rFonts w:ascii="Tahoma" w:hAnsi="Tahoma" w:cs="Tahoma"/>
        </w:rPr>
        <w:t xml:space="preserve">W jaki sposób tworzyć angażujące treści? Badania pokazują, że posty ze zdjęciem generują dwukrotnie wyższe zaangażowanie niż sam tekst. Poza grafiką ważne jest poruszanie ciekawych i nieoczywistych kwestii, które pomagają np. rozwiązać problem. Nie ma jednej recepty na sukces: istotne jest zaangażowanie i śledzenie rynku. </w:t>
      </w:r>
    </w:p>
    <w:p w14:paraId="68C194E0" w14:textId="33843B8F" w:rsidR="00DA5E42" w:rsidRPr="00DA5E42" w:rsidRDefault="00DA5E42" w:rsidP="0016513A">
      <w:pPr>
        <w:spacing w:line="276" w:lineRule="auto"/>
        <w:jc w:val="both"/>
        <w:rPr>
          <w:rFonts w:ascii="Tahoma" w:hAnsi="Tahoma" w:cs="Tahoma"/>
        </w:rPr>
      </w:pPr>
      <w:r>
        <w:rPr>
          <w:rFonts w:ascii="Tahoma" w:hAnsi="Tahoma" w:cs="Tahoma"/>
        </w:rPr>
        <w:t xml:space="preserve">Prognozy wskazują, że do końca 2025 roku liczba zarejestrowanych użytkowników na LinkedIn wyniesie miliard. Warto zatem już dzisiaj rozpocząć działania na tym profilu i budować wizerunek rzetelnej firmy w oczach odbiorców. </w:t>
      </w:r>
    </w:p>
    <w:sectPr w:rsidR="00DA5E42" w:rsidRPr="00DA5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C0C1" w14:textId="77777777" w:rsidR="00033271" w:rsidRDefault="00033271" w:rsidP="00DA5E42">
      <w:pPr>
        <w:spacing w:after="0" w:line="240" w:lineRule="auto"/>
      </w:pPr>
      <w:r>
        <w:separator/>
      </w:r>
    </w:p>
  </w:endnote>
  <w:endnote w:type="continuationSeparator" w:id="0">
    <w:p w14:paraId="3374F8B0" w14:textId="77777777" w:rsidR="00033271" w:rsidRDefault="00033271" w:rsidP="00DA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9630" w14:textId="77777777" w:rsidR="00033271" w:rsidRDefault="00033271" w:rsidP="00DA5E42">
      <w:pPr>
        <w:spacing w:after="0" w:line="240" w:lineRule="auto"/>
      </w:pPr>
      <w:r>
        <w:separator/>
      </w:r>
    </w:p>
  </w:footnote>
  <w:footnote w:type="continuationSeparator" w:id="0">
    <w:p w14:paraId="1766E576" w14:textId="77777777" w:rsidR="00033271" w:rsidRDefault="00033271" w:rsidP="00DA5E42">
      <w:pPr>
        <w:spacing w:after="0" w:line="240" w:lineRule="auto"/>
      </w:pPr>
      <w:r>
        <w:continuationSeparator/>
      </w:r>
    </w:p>
  </w:footnote>
  <w:footnote w:id="1">
    <w:p w14:paraId="11DD503E" w14:textId="4D8E3B41" w:rsidR="00DA5E42" w:rsidRDefault="00DA5E42">
      <w:pPr>
        <w:pStyle w:val="Tekstprzypisudolnego"/>
      </w:pPr>
      <w:r>
        <w:rPr>
          <w:rStyle w:val="Odwoanieprzypisudolnego"/>
        </w:rPr>
        <w:footnoteRef/>
      </w:r>
      <w:r>
        <w:t xml:space="preserve"> </w:t>
      </w:r>
      <w:hyperlink r:id="rId1" w:history="1">
        <w:r w:rsidRPr="007D1C94">
          <w:rPr>
            <w:rStyle w:val="Hipercze"/>
          </w:rPr>
          <w:t>https://www.linkedin.com/pulse/important-linkedin-statistics-data-trends-oleksii-bondar-pqlie/</w:t>
        </w:r>
      </w:hyperlink>
      <w:r>
        <w:t xml:space="preserve"> </w:t>
      </w:r>
    </w:p>
  </w:footnote>
  <w:footnote w:id="2">
    <w:p w14:paraId="1FB97A01" w14:textId="14C09C8A" w:rsidR="002E1979" w:rsidRDefault="002E1979">
      <w:pPr>
        <w:pStyle w:val="Tekstprzypisudolnego"/>
      </w:pPr>
      <w:r>
        <w:rPr>
          <w:rStyle w:val="Odwoanieprzypisudolnego"/>
        </w:rPr>
        <w:footnoteRef/>
      </w:r>
      <w:r>
        <w:t xml:space="preserve"> </w:t>
      </w:r>
      <w:hyperlink r:id="rId2" w:history="1">
        <w:r w:rsidRPr="007D1C94">
          <w:rPr>
            <w:rStyle w:val="Hipercze"/>
          </w:rPr>
          <w:t>https://mapakarier.org/sciezki-kariery/1325/m/agent-nieruchomosci/statystyki/</w:t>
        </w:r>
      </w:hyperlink>
      <w:r>
        <w:t xml:space="preserve"> </w:t>
      </w:r>
    </w:p>
  </w:footnote>
  <w:footnote w:id="3">
    <w:p w14:paraId="529AF0DD" w14:textId="2D03CAA0" w:rsidR="00662CF5" w:rsidRDefault="00662CF5">
      <w:pPr>
        <w:pStyle w:val="Tekstprzypisudolnego"/>
      </w:pPr>
      <w:r>
        <w:rPr>
          <w:rStyle w:val="Odwoanieprzypisudolnego"/>
        </w:rPr>
        <w:footnoteRef/>
      </w:r>
      <w:r>
        <w:t xml:space="preserve"> </w:t>
      </w:r>
      <w:r w:rsidRPr="001F54E7">
        <w:t>https://www.linkedin.com/pulse/important-linkedin-statistics-data-trends-oleksii-bondar-pqlie/</w:t>
      </w:r>
      <w:r>
        <w:t xml:space="preserve"> </w:t>
      </w:r>
    </w:p>
  </w:footnote>
  <w:footnote w:id="4">
    <w:p w14:paraId="2B47F685" w14:textId="490E75C1" w:rsidR="00AC640F" w:rsidRDefault="00AC640F">
      <w:pPr>
        <w:pStyle w:val="Tekstprzypisudolnego"/>
      </w:pPr>
      <w:r>
        <w:rPr>
          <w:rStyle w:val="Odwoanieprzypisudolnego"/>
        </w:rPr>
        <w:footnoteRef/>
      </w:r>
      <w:r>
        <w:t xml:space="preserve"> </w:t>
      </w:r>
      <w:r w:rsidRPr="001F54E7">
        <w:t>https://www.linkedin.com/pulse/important-linke</w:t>
      </w:r>
      <w:bookmarkStart w:id="0" w:name="_GoBack"/>
      <w:bookmarkEnd w:id="0"/>
      <w:r w:rsidRPr="001F54E7">
        <w:t>din-statistics-data-trends-oleksii-bondar-pqlie/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3A"/>
    <w:rsid w:val="00033271"/>
    <w:rsid w:val="00035BC9"/>
    <w:rsid w:val="000864E8"/>
    <w:rsid w:val="0016513A"/>
    <w:rsid w:val="001A4E3D"/>
    <w:rsid w:val="001F54E7"/>
    <w:rsid w:val="00233F09"/>
    <w:rsid w:val="002E1979"/>
    <w:rsid w:val="00406BBE"/>
    <w:rsid w:val="00483681"/>
    <w:rsid w:val="00580FF3"/>
    <w:rsid w:val="00662CF5"/>
    <w:rsid w:val="006770DC"/>
    <w:rsid w:val="00715B30"/>
    <w:rsid w:val="007165DB"/>
    <w:rsid w:val="009425DA"/>
    <w:rsid w:val="00AC640F"/>
    <w:rsid w:val="00DA5E42"/>
    <w:rsid w:val="00FC2368"/>
    <w:rsid w:val="00FE5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4A95"/>
  <w15:chartTrackingRefBased/>
  <w15:docId w15:val="{66A34A6F-E161-4FDD-BBA0-0B9E772E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5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65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651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651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651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651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51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51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51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51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651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651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651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651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651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51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51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513A"/>
    <w:rPr>
      <w:rFonts w:eastAsiaTheme="majorEastAsia" w:cstheme="majorBidi"/>
      <w:color w:val="272727" w:themeColor="text1" w:themeTint="D8"/>
    </w:rPr>
  </w:style>
  <w:style w:type="paragraph" w:styleId="Tytu">
    <w:name w:val="Title"/>
    <w:basedOn w:val="Normalny"/>
    <w:next w:val="Normalny"/>
    <w:link w:val="TytuZnak"/>
    <w:uiPriority w:val="10"/>
    <w:qFormat/>
    <w:rsid w:val="00165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51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51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51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513A"/>
    <w:pPr>
      <w:spacing w:before="160"/>
      <w:jc w:val="center"/>
    </w:pPr>
    <w:rPr>
      <w:i/>
      <w:iCs/>
      <w:color w:val="404040" w:themeColor="text1" w:themeTint="BF"/>
    </w:rPr>
  </w:style>
  <w:style w:type="character" w:customStyle="1" w:styleId="CytatZnak">
    <w:name w:val="Cytat Znak"/>
    <w:basedOn w:val="Domylnaczcionkaakapitu"/>
    <w:link w:val="Cytat"/>
    <w:uiPriority w:val="29"/>
    <w:rsid w:val="0016513A"/>
    <w:rPr>
      <w:i/>
      <w:iCs/>
      <w:color w:val="404040" w:themeColor="text1" w:themeTint="BF"/>
    </w:rPr>
  </w:style>
  <w:style w:type="paragraph" w:styleId="Akapitzlist">
    <w:name w:val="List Paragraph"/>
    <w:basedOn w:val="Normalny"/>
    <w:uiPriority w:val="34"/>
    <w:qFormat/>
    <w:rsid w:val="0016513A"/>
    <w:pPr>
      <w:ind w:left="720"/>
      <w:contextualSpacing/>
    </w:pPr>
  </w:style>
  <w:style w:type="character" w:styleId="Wyrnienieintensywne">
    <w:name w:val="Intense Emphasis"/>
    <w:basedOn w:val="Domylnaczcionkaakapitu"/>
    <w:uiPriority w:val="21"/>
    <w:qFormat/>
    <w:rsid w:val="0016513A"/>
    <w:rPr>
      <w:i/>
      <w:iCs/>
      <w:color w:val="0F4761" w:themeColor="accent1" w:themeShade="BF"/>
    </w:rPr>
  </w:style>
  <w:style w:type="paragraph" w:styleId="Cytatintensywny">
    <w:name w:val="Intense Quote"/>
    <w:basedOn w:val="Normalny"/>
    <w:next w:val="Normalny"/>
    <w:link w:val="CytatintensywnyZnak"/>
    <w:uiPriority w:val="30"/>
    <w:qFormat/>
    <w:rsid w:val="0016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6513A"/>
    <w:rPr>
      <w:i/>
      <w:iCs/>
      <w:color w:val="0F4761" w:themeColor="accent1" w:themeShade="BF"/>
    </w:rPr>
  </w:style>
  <w:style w:type="character" w:styleId="Odwoanieintensywne">
    <w:name w:val="Intense Reference"/>
    <w:basedOn w:val="Domylnaczcionkaakapitu"/>
    <w:uiPriority w:val="32"/>
    <w:qFormat/>
    <w:rsid w:val="0016513A"/>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DA5E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5E42"/>
    <w:rPr>
      <w:sz w:val="20"/>
      <w:szCs w:val="20"/>
    </w:rPr>
  </w:style>
  <w:style w:type="character" w:styleId="Odwoanieprzypisudolnego">
    <w:name w:val="footnote reference"/>
    <w:basedOn w:val="Domylnaczcionkaakapitu"/>
    <w:uiPriority w:val="99"/>
    <w:semiHidden/>
    <w:unhideWhenUsed/>
    <w:rsid w:val="00DA5E42"/>
    <w:rPr>
      <w:vertAlign w:val="superscript"/>
    </w:rPr>
  </w:style>
  <w:style w:type="character" w:styleId="Hipercze">
    <w:name w:val="Hyperlink"/>
    <w:basedOn w:val="Domylnaczcionkaakapitu"/>
    <w:uiPriority w:val="99"/>
    <w:unhideWhenUsed/>
    <w:rsid w:val="00DA5E42"/>
    <w:rPr>
      <w:color w:val="467886" w:themeColor="hyperlink"/>
      <w:u w:val="single"/>
    </w:rPr>
  </w:style>
  <w:style w:type="character" w:styleId="Nierozpoznanawzmianka">
    <w:name w:val="Unresolved Mention"/>
    <w:basedOn w:val="Domylnaczcionkaakapitu"/>
    <w:uiPriority w:val="99"/>
    <w:semiHidden/>
    <w:unhideWhenUsed/>
    <w:rsid w:val="00DA5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mapakarier.org/sciezki-kariery/1325/m/agent-nieruchomosci/statystyki/" TargetMode="External"/><Relationship Id="rId1" Type="http://schemas.openxmlformats.org/officeDocument/2006/relationships/hyperlink" Target="https://www.linkedin.com/pulse/important-linkedin-statistics-data-trends-oleksii-bondar-pql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BF5A-5602-47E9-A8DD-D20BADB7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3381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Gajda</dc:creator>
  <cp:keywords/>
  <dc:description/>
  <cp:lastModifiedBy>Maria Szruba</cp:lastModifiedBy>
  <cp:revision>2</cp:revision>
  <dcterms:created xsi:type="dcterms:W3CDTF">2024-05-10T11:39:00Z</dcterms:created>
  <dcterms:modified xsi:type="dcterms:W3CDTF">2024-05-10T11:39:00Z</dcterms:modified>
</cp:coreProperties>
</file>