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C8C0" w14:textId="77777777" w:rsidR="009F6433" w:rsidRDefault="009F6433" w:rsidP="009F6433">
      <w:pPr>
        <w:spacing w:line="360" w:lineRule="auto"/>
        <w:jc w:val="both"/>
      </w:pPr>
    </w:p>
    <w:p w14:paraId="7531EF43" w14:textId="51ECA2B6" w:rsidR="009F6433" w:rsidRDefault="009F6433" w:rsidP="009F6433">
      <w:pPr>
        <w:spacing w:line="360" w:lineRule="auto"/>
        <w:jc w:val="right"/>
      </w:pPr>
      <w:r>
        <w:t>Informacja prasowa</w:t>
      </w:r>
    </w:p>
    <w:p w14:paraId="17AE6678" w14:textId="3D8BB6D5" w:rsidR="00DF1FDF" w:rsidRDefault="00DF1FDF" w:rsidP="00DF1FDF">
      <w:pPr>
        <w:spacing w:line="360" w:lineRule="auto"/>
        <w:jc w:val="center"/>
        <w:rPr>
          <w:b/>
          <w:bCs/>
        </w:rPr>
      </w:pPr>
      <w:r w:rsidRPr="00DF1FDF">
        <w:rPr>
          <w:b/>
          <w:bCs/>
        </w:rPr>
        <w:t xml:space="preserve">Koniec programu „Mój Elektryk” </w:t>
      </w:r>
      <w:r>
        <w:rPr>
          <w:b/>
          <w:bCs/>
        </w:rPr>
        <w:t>a branża taxi</w:t>
      </w:r>
    </w:p>
    <w:p w14:paraId="568590C7" w14:textId="354438CD" w:rsidR="00DF1FDF" w:rsidRPr="00DF1FDF" w:rsidRDefault="00DF1FDF" w:rsidP="00DF1FDF">
      <w:pPr>
        <w:spacing w:line="360" w:lineRule="auto"/>
        <w:jc w:val="center"/>
        <w:rPr>
          <w:b/>
          <w:bCs/>
        </w:rPr>
      </w:pPr>
      <w:r>
        <w:rPr>
          <w:b/>
          <w:bCs/>
        </w:rPr>
        <w:t>- w</w:t>
      </w:r>
      <w:r w:rsidRPr="00DF1FDF">
        <w:rPr>
          <w:b/>
          <w:bCs/>
        </w:rPr>
        <w:t>strzymano przyjmowanie wniosków</w:t>
      </w:r>
    </w:p>
    <w:p w14:paraId="4B8FFBC5" w14:textId="1C475EBA" w:rsidR="00DF1FDF" w:rsidRPr="00DF1FDF" w:rsidRDefault="00DF1FDF" w:rsidP="00DF1FDF">
      <w:pPr>
        <w:spacing w:line="360" w:lineRule="auto"/>
        <w:jc w:val="both"/>
        <w:rPr>
          <w:b/>
          <w:bCs/>
        </w:rPr>
      </w:pPr>
      <w:r w:rsidRPr="00DF1FDF">
        <w:rPr>
          <w:b/>
          <w:bCs/>
        </w:rPr>
        <w:t>Z uwagi na wyczerpanie się puli środków finansowych, z dniem 1. września br. Narodowy Fundusz Ochrony Środowiska i Gospodarki Wodnej wstrzymał przyjmowanie wniosków w ramach ścieżki leasingowej programu „Mój Elektryk”. W ramach programu, od 2021 roku fundusz wsparł zakup około 25 tysięcy pojazdów elektrycznych w łącznej kwocie ok. 660 mln zł. Co dalej z realizacją programu? Kiedy i na jakich warunkach zostanie wznowiony?</w:t>
      </w:r>
    </w:p>
    <w:p w14:paraId="2A01516D" w14:textId="71FD44DA" w:rsidR="00DF1FDF" w:rsidRPr="00DF1FDF" w:rsidRDefault="00DF1FDF" w:rsidP="00DF1FDF">
      <w:pPr>
        <w:spacing w:line="360" w:lineRule="auto"/>
        <w:jc w:val="both"/>
        <w:rPr>
          <w:b/>
          <w:bCs/>
        </w:rPr>
      </w:pPr>
      <w:r w:rsidRPr="00DF1FDF">
        <w:rPr>
          <w:b/>
          <w:bCs/>
        </w:rPr>
        <w:t>W oczekiwaniu na nowe źródło finansowania</w:t>
      </w:r>
    </w:p>
    <w:p w14:paraId="2C87465C" w14:textId="717CF6C4" w:rsidR="00DF1FDF" w:rsidRDefault="00DF1FDF" w:rsidP="00DF1FDF">
      <w:pPr>
        <w:spacing w:line="360" w:lineRule="auto"/>
        <w:jc w:val="both"/>
      </w:pPr>
      <w:r>
        <w:t>Wyczerpanie się puli środków nie oznacza zakończenia funkcjonowania programu. Jak uspokaja Narodowy Fundusz Ochrony Środowiska i Gospodarki Wodnej, wnioski o udział w programie „Mój Elektryk” będzie można ponownie składać już od stycznia 2025 roku. To właśnie wtedy ma pojawić się nowe źródło finansowania, które obejmie także pojazdy zakupione w drugiej połowie br.</w:t>
      </w:r>
    </w:p>
    <w:p w14:paraId="76C8C9C9" w14:textId="1543EBAA" w:rsidR="00DF1FDF" w:rsidRDefault="00DF1FDF" w:rsidP="00DF1FDF">
      <w:pPr>
        <w:spacing w:line="360" w:lineRule="auto"/>
        <w:jc w:val="both"/>
      </w:pPr>
      <w:r>
        <w:t>–</w:t>
      </w:r>
      <w:r>
        <w:t xml:space="preserve"> </w:t>
      </w:r>
      <w:r>
        <w:t>Choć zainteresowanie elektrykami nie słabnie, istniejąca infrastruktura wydaje się być nieprzygotowana do takiej przesiadki. Kulawy system ładowania samochodów elektrycznych sprawia, że użytkowanie tradycyjnych samochodów spalinowych nadal stanowi tańszą i bardziej dostępną alternatywę. – zauważa Łukasz Witkowski, Co-</w:t>
      </w:r>
      <w:proofErr w:type="spellStart"/>
      <w:r>
        <w:t>founder</w:t>
      </w:r>
      <w:proofErr w:type="spellEnd"/>
      <w:r>
        <w:t xml:space="preserve"> </w:t>
      </w:r>
      <w:proofErr w:type="spellStart"/>
      <w:r>
        <w:t>Natviol</w:t>
      </w:r>
      <w:proofErr w:type="spellEnd"/>
      <w:r>
        <w:t>, aplikacji rozliczeniowej dla kierowców i kurierów. - Choć państwo deklaruje wsparcie finansowe, prawdziwy zastrzyk środków powinien zostać przekazany nie tylko na zakup pojazdów, ale przede wszystkim na rozbudowę systemu ładowania i szeroko pojętą transformację energetyczną. – dodaje.</w:t>
      </w:r>
    </w:p>
    <w:p w14:paraId="0FF21623" w14:textId="77777777" w:rsidR="00DF1FDF" w:rsidRDefault="00DF1FDF" w:rsidP="00DF1FDF">
      <w:pPr>
        <w:spacing w:line="360" w:lineRule="auto"/>
        <w:jc w:val="both"/>
      </w:pPr>
      <w:r>
        <w:t>W lipcu br. budżet programu „Mój Elektryk” został zwiększony o dodatkowe 60 mln zł. Jak deklaruje NFOŚiGW, w puli środków na wsparcie finansowania zakupu pojazdów elektrycznych dla osób prywatnych pozostało 25 mln zł. O dotację w wysokości 18 750 zł mogą ubiegać się osoby planujące zakup samochodu o wartości do 225 000 zł. Posiadacze Karty Dużej Rodziny mogą ubiegać się o dotację w wysokości 27 000 zł bez limitu wartości zakupu. W budżecie programu pozostało także ok. 90 mln zł na wsparcie przedsiębiorców. Wysokość wsparcia zakupu samochodów dostawczych uzależniona jest od rocznego przebiegu pojazdu i wynosi do 20 lub 30 procent kosztów kwalifikowanych, jednak nie więcej niż 50 000 zł i odpowiednio 70 000 zł. W ramach programu można ubiegać się także o wsparcie zakupu elektrycznych motorowerów, motocykli, skuterów lub quadów. Dotacja na ten cel wynosi maksymalnie 4 000 zł, ale mogą z niej skorzystać wyłącznie przedsiębiorcy, a nie osoby fizyczne.</w:t>
      </w:r>
    </w:p>
    <w:p w14:paraId="554808C4" w14:textId="77777777" w:rsidR="00DF1FDF" w:rsidRDefault="00DF1FDF" w:rsidP="00DF1FDF">
      <w:pPr>
        <w:spacing w:line="360" w:lineRule="auto"/>
        <w:jc w:val="both"/>
      </w:pPr>
    </w:p>
    <w:p w14:paraId="5B6AFC7C" w14:textId="69B48E67" w:rsidR="00DF1FDF" w:rsidRPr="00DF1FDF" w:rsidRDefault="00DF1FDF" w:rsidP="00DF1FDF">
      <w:pPr>
        <w:spacing w:line="360" w:lineRule="auto"/>
        <w:jc w:val="both"/>
        <w:rPr>
          <w:b/>
          <w:bCs/>
        </w:rPr>
      </w:pPr>
      <w:r w:rsidRPr="00DF1FDF">
        <w:rPr>
          <w:b/>
          <w:bCs/>
        </w:rPr>
        <w:t>Leasing musi poczekać</w:t>
      </w:r>
    </w:p>
    <w:p w14:paraId="66670EBB" w14:textId="395BEEA7" w:rsidR="00DF1FDF" w:rsidRDefault="00DF1FDF" w:rsidP="00DF1FDF">
      <w:pPr>
        <w:spacing w:line="360" w:lineRule="auto"/>
        <w:jc w:val="both"/>
      </w:pPr>
      <w:r>
        <w:t>Choć program „Mój Elektryk” nadal funkcjonuje, to pula środków na dopłaty do leasingów została już całkowicie wyczerpana. Przedsiębiorcy muszą poczekać z ubieganiem się o leasing do nowego roku. Narodowy Fundusz Ochrony Środowiska i Gospodarki Wodnej tłumaczy, że przerwa w naborze wniosków na ścieżce leasingowej związana jest z przygotowaniami dokumentacji programowej dla nowego źródła finansowania. Jednocześnie NFOŚiGW zapewnia, że nowy nabór ma objąć także zakup pojazdów dokonany w II połowie 2024 roku.</w:t>
      </w:r>
    </w:p>
    <w:p w14:paraId="7B0C7FB0" w14:textId="16DF5576" w:rsidR="00DF1FDF" w:rsidRDefault="00DF1FDF" w:rsidP="00DF1FDF">
      <w:pPr>
        <w:spacing w:line="360" w:lineRule="auto"/>
        <w:jc w:val="both"/>
      </w:pPr>
      <w:r>
        <w:t>–</w:t>
      </w:r>
      <w:r>
        <w:t xml:space="preserve"> </w:t>
      </w:r>
      <w:r>
        <w:t xml:space="preserve">Przedsiębiorcy tkwią w zawieszeniu. Nie mamy pojęcie, jak program „Mój Elektryk” będzie funkcjonował w przyszłości. Choć NFOŚiGW uspokaja i deklaruje ciągłość wsparcia, tylko nieliczni przedsiębiorcy są gotowi zaryzykować leasing samochodów elektrycznych w końcówce 2024 roku. To kolejny hamulec zaciągnięty na rozwój branży przewozowej i taksówkarskiej - zauważa Łukasz Witkowski z </w:t>
      </w:r>
      <w:proofErr w:type="spellStart"/>
      <w:r>
        <w:t>Natviol</w:t>
      </w:r>
      <w:proofErr w:type="spellEnd"/>
      <w:r>
        <w:t>.</w:t>
      </w:r>
    </w:p>
    <w:p w14:paraId="6A0198ED" w14:textId="10DE4CB6" w:rsidR="00DF1FDF" w:rsidRDefault="00DF1FDF" w:rsidP="00DF1FDF">
      <w:pPr>
        <w:spacing w:line="360" w:lineRule="auto"/>
        <w:jc w:val="both"/>
      </w:pPr>
      <w:r>
        <w:t>Zarówno Narodowy Fundusz Ochrony Środowiska i Gospodarki Wodnej, jak i Ministerstwo Klimatu i Środowiska, zabiegają o pozyskanie dodatkowych środków na realizację programu „Mój Elektryk” z Funduszu Niskoemisyjnego Transportu (FNT) oraz środków Krajowego Planu Odbudowy i Zwiększania Odporności (KPO). Proces ten wymaga jednak wielu ustaleń nie tylko na poziomie krajowym, ale przede wszystkim na poziomie Komisji Europejskiej, co znacząco wydłuża czas ostatecznych decyzji.</w:t>
      </w:r>
    </w:p>
    <w:p w14:paraId="7E055BF2" w14:textId="3B31A87A" w:rsidR="00DF1FDF" w:rsidRDefault="00DF1FDF" w:rsidP="00DF1FDF">
      <w:pPr>
        <w:spacing w:line="360" w:lineRule="auto"/>
        <w:jc w:val="both"/>
      </w:pPr>
      <w:r>
        <w:t>Warto przypomnieć, że na obecnych zasadach wsparcie w ramach programu „Mój Elektryk” obejmuje wyłącznie zakup nowych, nieużywanych i nierejestrowanych wcześniej pojazdów oraz pojazdów zakupionych i zarejestrowanych przez dealerów samochodowych lub firmy leasingowe z przebiegiem maksymalnie 50 km.</w:t>
      </w:r>
    </w:p>
    <w:p w14:paraId="169AE146" w14:textId="7B19194C" w:rsidR="00DF1FDF" w:rsidRPr="00DF1FDF" w:rsidRDefault="00DF1FDF" w:rsidP="00DF1FDF">
      <w:pPr>
        <w:spacing w:line="360" w:lineRule="auto"/>
        <w:jc w:val="both"/>
        <w:rPr>
          <w:b/>
          <w:bCs/>
        </w:rPr>
      </w:pPr>
      <w:r w:rsidRPr="00DF1FDF">
        <w:rPr>
          <w:b/>
          <w:bCs/>
        </w:rPr>
        <w:t>Branża apeluje o przyspieszenie prac</w:t>
      </w:r>
    </w:p>
    <w:p w14:paraId="4EC0EFA1" w14:textId="77777777" w:rsidR="00DF1FDF" w:rsidRDefault="00DF1FDF" w:rsidP="00DF1FDF">
      <w:pPr>
        <w:spacing w:line="360" w:lineRule="auto"/>
        <w:jc w:val="both"/>
      </w:pPr>
      <w:r>
        <w:t>Jak przypominają przedstawiciele branży transportowej, realizacja dopłat do zakupu pojazdów elektrycznych była jednym z warunków, jakie Polska musiała spełnić, by odblokować środki z Krajowego Planu Odbudowy i Zwiększania Odporności. Warto podkreślić, że największych zakupów samochodów elektrycznych dokonują nie klienci indywidualni, ale właśnie przedsiębiorcy, korzystając z leasingu. Największe krajowe organizacje transportowe i motoryzacyjne w piśmie do przedstawicieli rządu alarmują, że konsekwencje przerwania realizacji programu „Mój Elektryk” boleśnie odczuje cała branża.</w:t>
      </w:r>
    </w:p>
    <w:p w14:paraId="5AB5CBFA" w14:textId="77777777" w:rsidR="00DF1FDF" w:rsidRDefault="00DF1FDF" w:rsidP="00DF1FDF">
      <w:pPr>
        <w:spacing w:line="360" w:lineRule="auto"/>
        <w:jc w:val="both"/>
      </w:pPr>
    </w:p>
    <w:p w14:paraId="5D31F2CA" w14:textId="0CEC75AB" w:rsidR="00DF1FDF" w:rsidRPr="00D36BBA" w:rsidRDefault="00DF1FDF" w:rsidP="00E67259">
      <w:pPr>
        <w:spacing w:line="360" w:lineRule="auto"/>
        <w:jc w:val="both"/>
      </w:pPr>
      <w:r>
        <w:lastRenderedPageBreak/>
        <w:t>Co ciekawe, niektórzy producenci samochodów szybko i aktywnie zareagowali na zmiany, oferując rabaty w kwocie równej podstawowej dotacji, czyli 18 750 zł, na wszystkie modele, bez limitu ceny. Warto przypomnieć, że o wsparcie w ramach programu „Mój Elektryk” nie mogą ubiegać się nabywcy tzw. „hybryd”, które w polskim ustawodawstwie i na polskich drogach nadal traktowane są na równi z samochodami spalinowymi.</w:t>
      </w:r>
    </w:p>
    <w:p w14:paraId="1267A47D" w14:textId="4E54F3DB" w:rsidR="00BE1A15" w:rsidRPr="000212BD" w:rsidRDefault="009F6433" w:rsidP="00BE1A15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A2538D4" w14:textId="43A3436E" w:rsidR="00BE1A15" w:rsidRPr="000212BD" w:rsidRDefault="00BE1A15" w:rsidP="00C37C0E">
      <w:pPr>
        <w:spacing w:line="360" w:lineRule="auto"/>
        <w:jc w:val="both"/>
        <w:rPr>
          <w:sz w:val="18"/>
          <w:szCs w:val="18"/>
        </w:rPr>
      </w:pPr>
      <w:proofErr w:type="spellStart"/>
      <w:r w:rsidRPr="000212BD">
        <w:rPr>
          <w:b/>
          <w:bCs/>
          <w:sz w:val="18"/>
          <w:szCs w:val="18"/>
        </w:rPr>
        <w:t>Natviol</w:t>
      </w:r>
      <w:proofErr w:type="spellEnd"/>
      <w:r w:rsidRPr="000212BD">
        <w:rPr>
          <w:sz w:val="18"/>
          <w:szCs w:val="18"/>
        </w:rPr>
        <w:t xml:space="preserve"> – polska aplikacja rozliczeniowa dla kierowców i kurierów pracujących z największymi aplikacjami na rynku jak Uber, Bolt czy </w:t>
      </w:r>
      <w:proofErr w:type="spellStart"/>
      <w:r w:rsidRPr="000212BD">
        <w:rPr>
          <w:sz w:val="18"/>
          <w:szCs w:val="18"/>
        </w:rPr>
        <w:t>Glovo</w:t>
      </w:r>
      <w:proofErr w:type="spellEnd"/>
      <w:r w:rsidRPr="000212BD">
        <w:rPr>
          <w:sz w:val="18"/>
          <w:szCs w:val="18"/>
        </w:rPr>
        <w:t xml:space="preserve">. Partnerzy podejmujący współpracę z </w:t>
      </w:r>
      <w:proofErr w:type="spellStart"/>
      <w:r w:rsidRPr="000212BD">
        <w:rPr>
          <w:sz w:val="18"/>
          <w:szCs w:val="18"/>
        </w:rPr>
        <w:t>Natviol</w:t>
      </w:r>
      <w:proofErr w:type="spellEnd"/>
      <w:r w:rsidRPr="000212BD">
        <w:rPr>
          <w:sz w:val="18"/>
          <w:szCs w:val="18"/>
        </w:rPr>
        <w:t xml:space="preserve"> mają zagwarantowane rozliczenie swoich przychodów bez konieczności zakładania działalności gospodarczej. Dodatkowo, firma jest odpowiedzialna za zatrudnienie, rozliczenie należnych podatków, wypłacenie środków czy współpracę z urzędami.</w:t>
      </w:r>
    </w:p>
    <w:p w14:paraId="12516E2D" w14:textId="548FBE5C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25AE4" w14:textId="77777777" w:rsidR="00D4388D" w:rsidRDefault="00D4388D">
      <w:pPr>
        <w:spacing w:after="0" w:line="240" w:lineRule="auto"/>
      </w:pPr>
      <w:r>
        <w:separator/>
      </w:r>
    </w:p>
  </w:endnote>
  <w:endnote w:type="continuationSeparator" w:id="0">
    <w:p w14:paraId="47E0CCD6" w14:textId="77777777" w:rsidR="00D4388D" w:rsidRDefault="00D4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D7A5E" w14:textId="77777777" w:rsidR="00D4388D" w:rsidRDefault="00D4388D">
      <w:pPr>
        <w:spacing w:after="0" w:line="240" w:lineRule="auto"/>
      </w:pPr>
      <w:r>
        <w:separator/>
      </w:r>
    </w:p>
  </w:footnote>
  <w:footnote w:type="continuationSeparator" w:id="0">
    <w:p w14:paraId="14C3E47C" w14:textId="77777777" w:rsidR="00D4388D" w:rsidRDefault="00D4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7D59DBB6" w:rsidR="00B35CB7" w:rsidRDefault="00EE5BCF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7B4ED7A4" wp14:editId="2E726B50">
          <wp:extent cx="633846" cy="633846"/>
          <wp:effectExtent l="0" t="0" r="1270" b="1270"/>
          <wp:docPr id="8219941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994139" name="Obraz 821994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14" cy="64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12BD"/>
    <w:rsid w:val="000227ED"/>
    <w:rsid w:val="00057D08"/>
    <w:rsid w:val="000917FE"/>
    <w:rsid w:val="000A72E0"/>
    <w:rsid w:val="000C0401"/>
    <w:rsid w:val="000E1AD0"/>
    <w:rsid w:val="000E1DAF"/>
    <w:rsid w:val="000F4CB2"/>
    <w:rsid w:val="00116976"/>
    <w:rsid w:val="0014500C"/>
    <w:rsid w:val="00175710"/>
    <w:rsid w:val="001A58CD"/>
    <w:rsid w:val="001A7E06"/>
    <w:rsid w:val="001E4C73"/>
    <w:rsid w:val="00211018"/>
    <w:rsid w:val="00217EB4"/>
    <w:rsid w:val="00251DE0"/>
    <w:rsid w:val="0026269D"/>
    <w:rsid w:val="002629DD"/>
    <w:rsid w:val="0028539E"/>
    <w:rsid w:val="00291247"/>
    <w:rsid w:val="002C1C1D"/>
    <w:rsid w:val="002C71D3"/>
    <w:rsid w:val="002D6419"/>
    <w:rsid w:val="002E275A"/>
    <w:rsid w:val="00323C65"/>
    <w:rsid w:val="003367A4"/>
    <w:rsid w:val="00347B83"/>
    <w:rsid w:val="00384F8F"/>
    <w:rsid w:val="00393ABB"/>
    <w:rsid w:val="0039549E"/>
    <w:rsid w:val="003B7B81"/>
    <w:rsid w:val="003F6B4B"/>
    <w:rsid w:val="0041387F"/>
    <w:rsid w:val="00414C05"/>
    <w:rsid w:val="00415140"/>
    <w:rsid w:val="00454135"/>
    <w:rsid w:val="004821CF"/>
    <w:rsid w:val="004829C2"/>
    <w:rsid w:val="004A1D43"/>
    <w:rsid w:val="004B157B"/>
    <w:rsid w:val="004D419D"/>
    <w:rsid w:val="004D6BB1"/>
    <w:rsid w:val="004E4173"/>
    <w:rsid w:val="004F5527"/>
    <w:rsid w:val="0050288F"/>
    <w:rsid w:val="00506F77"/>
    <w:rsid w:val="00510420"/>
    <w:rsid w:val="00522C43"/>
    <w:rsid w:val="00524ACA"/>
    <w:rsid w:val="0053013C"/>
    <w:rsid w:val="00560D4E"/>
    <w:rsid w:val="00570718"/>
    <w:rsid w:val="00590003"/>
    <w:rsid w:val="005F1B78"/>
    <w:rsid w:val="006112C2"/>
    <w:rsid w:val="006328DD"/>
    <w:rsid w:val="0064580C"/>
    <w:rsid w:val="00663485"/>
    <w:rsid w:val="00673BCA"/>
    <w:rsid w:val="00677A7E"/>
    <w:rsid w:val="00677F8F"/>
    <w:rsid w:val="006877C7"/>
    <w:rsid w:val="006A46DB"/>
    <w:rsid w:val="006C657A"/>
    <w:rsid w:val="006E7EDB"/>
    <w:rsid w:val="00720F84"/>
    <w:rsid w:val="00731697"/>
    <w:rsid w:val="00742A3D"/>
    <w:rsid w:val="00743AC2"/>
    <w:rsid w:val="007440E7"/>
    <w:rsid w:val="00747038"/>
    <w:rsid w:val="00784A5D"/>
    <w:rsid w:val="00787032"/>
    <w:rsid w:val="007A037B"/>
    <w:rsid w:val="007D40BD"/>
    <w:rsid w:val="007E79C5"/>
    <w:rsid w:val="00807BC9"/>
    <w:rsid w:val="008179FB"/>
    <w:rsid w:val="00844BD7"/>
    <w:rsid w:val="00853623"/>
    <w:rsid w:val="00870D8D"/>
    <w:rsid w:val="00885B1D"/>
    <w:rsid w:val="008A5762"/>
    <w:rsid w:val="008B3E3E"/>
    <w:rsid w:val="008C3091"/>
    <w:rsid w:val="008C7694"/>
    <w:rsid w:val="008D286C"/>
    <w:rsid w:val="008F57D1"/>
    <w:rsid w:val="009028C1"/>
    <w:rsid w:val="00955B69"/>
    <w:rsid w:val="00957566"/>
    <w:rsid w:val="009709D8"/>
    <w:rsid w:val="00974504"/>
    <w:rsid w:val="009756A7"/>
    <w:rsid w:val="00981A5A"/>
    <w:rsid w:val="00987C2E"/>
    <w:rsid w:val="009C42DB"/>
    <w:rsid w:val="009D0AF6"/>
    <w:rsid w:val="009E1653"/>
    <w:rsid w:val="009F6433"/>
    <w:rsid w:val="00A01ECE"/>
    <w:rsid w:val="00A2294E"/>
    <w:rsid w:val="00A43156"/>
    <w:rsid w:val="00A53AA4"/>
    <w:rsid w:val="00A71E71"/>
    <w:rsid w:val="00A96397"/>
    <w:rsid w:val="00AA2D10"/>
    <w:rsid w:val="00AD59EF"/>
    <w:rsid w:val="00AF1260"/>
    <w:rsid w:val="00B154D2"/>
    <w:rsid w:val="00B27AAF"/>
    <w:rsid w:val="00B31943"/>
    <w:rsid w:val="00B35CB7"/>
    <w:rsid w:val="00B614D4"/>
    <w:rsid w:val="00B65DD1"/>
    <w:rsid w:val="00B673AB"/>
    <w:rsid w:val="00B6797D"/>
    <w:rsid w:val="00B8151E"/>
    <w:rsid w:val="00BC35D6"/>
    <w:rsid w:val="00BD64A3"/>
    <w:rsid w:val="00BE1A15"/>
    <w:rsid w:val="00C032D2"/>
    <w:rsid w:val="00C10032"/>
    <w:rsid w:val="00C14A45"/>
    <w:rsid w:val="00C17A2B"/>
    <w:rsid w:val="00C22148"/>
    <w:rsid w:val="00C37C0E"/>
    <w:rsid w:val="00C81C5B"/>
    <w:rsid w:val="00CF179E"/>
    <w:rsid w:val="00D065F2"/>
    <w:rsid w:val="00D23DFC"/>
    <w:rsid w:val="00D36BBA"/>
    <w:rsid w:val="00D4388D"/>
    <w:rsid w:val="00D45F4A"/>
    <w:rsid w:val="00D465B1"/>
    <w:rsid w:val="00D60C67"/>
    <w:rsid w:val="00D64027"/>
    <w:rsid w:val="00D8713A"/>
    <w:rsid w:val="00DB6149"/>
    <w:rsid w:val="00DB772A"/>
    <w:rsid w:val="00DC1039"/>
    <w:rsid w:val="00DC4F09"/>
    <w:rsid w:val="00DD4A0E"/>
    <w:rsid w:val="00DF1FDF"/>
    <w:rsid w:val="00E00F5B"/>
    <w:rsid w:val="00E43089"/>
    <w:rsid w:val="00E45634"/>
    <w:rsid w:val="00E46E06"/>
    <w:rsid w:val="00E67259"/>
    <w:rsid w:val="00E73C95"/>
    <w:rsid w:val="00E77087"/>
    <w:rsid w:val="00E87166"/>
    <w:rsid w:val="00EA02E4"/>
    <w:rsid w:val="00EA53EE"/>
    <w:rsid w:val="00EA7A40"/>
    <w:rsid w:val="00EB3E11"/>
    <w:rsid w:val="00EE0332"/>
    <w:rsid w:val="00EE5BCF"/>
    <w:rsid w:val="00EE5CA2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73BB6"/>
    <w:rsid w:val="00F84552"/>
    <w:rsid w:val="00F90069"/>
    <w:rsid w:val="00FA69C2"/>
    <w:rsid w:val="00FC0ACA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2024-09-13T07:38:00Z</dcterms:created>
  <dcterms:modified xsi:type="dcterms:W3CDTF">2024-09-13T07:38:00Z</dcterms:modified>
</cp:coreProperties>
</file>