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5F569" w14:textId="77777777" w:rsidR="00B95BEE" w:rsidRPr="00B95BEE" w:rsidRDefault="00B95BEE" w:rsidP="00B95BEE">
      <w:pPr>
        <w:jc w:val="both"/>
        <w:rPr>
          <w:b/>
          <w:bCs/>
          <w:sz w:val="24"/>
          <w:szCs w:val="24"/>
        </w:rPr>
      </w:pPr>
      <w:r w:rsidRPr="00B95BEE">
        <w:rPr>
          <w:b/>
          <w:bCs/>
          <w:sz w:val="24"/>
          <w:szCs w:val="24"/>
        </w:rPr>
        <w:t>Etapowanie inwestycji mieszkaniowej. Co warto wiedzieć przed rezerwacją mieszkania?</w:t>
      </w:r>
    </w:p>
    <w:p w14:paraId="3F4AD0F3" w14:textId="17C06B79" w:rsidR="00B95BEE" w:rsidRPr="00B95BEE" w:rsidRDefault="00B95BEE" w:rsidP="00B95BEE">
      <w:pPr>
        <w:jc w:val="both"/>
        <w:rPr>
          <w:b/>
          <w:bCs/>
          <w:sz w:val="24"/>
          <w:szCs w:val="24"/>
        </w:rPr>
      </w:pPr>
      <w:r w:rsidRPr="00B95BEE">
        <w:rPr>
          <w:b/>
          <w:bCs/>
          <w:sz w:val="24"/>
          <w:szCs w:val="24"/>
        </w:rPr>
        <w:t>Przy większych projektach mieszkaniowych etapowanie stało się rynkowym standardem. Dla wielu kupujących – szczególnie rodzin – to moment wahania: czy budowa za oknem będzie trwała latami? Kiedy powstanie infrastruktura? Czy warto rezerwować mieszkanie już w pierwszym etapie? Wyjaśniamy, jak działa etapowanie inwestycji i na co zwrócić uwagę przed podjęciem decyzji.</w:t>
      </w:r>
    </w:p>
    <w:p w14:paraId="343EC1C3" w14:textId="77777777" w:rsidR="00B95BEE" w:rsidRPr="00B95BEE" w:rsidRDefault="00B95BEE" w:rsidP="00B95BEE">
      <w:pPr>
        <w:jc w:val="both"/>
        <w:rPr>
          <w:b/>
          <w:bCs/>
          <w:sz w:val="24"/>
          <w:szCs w:val="24"/>
        </w:rPr>
      </w:pPr>
      <w:r w:rsidRPr="00B95BEE">
        <w:rPr>
          <w:b/>
          <w:bCs/>
          <w:sz w:val="24"/>
          <w:szCs w:val="24"/>
        </w:rPr>
        <w:t>Czym jest etapowanie inwestycji i dlaczego to standard przy większych projektach?</w:t>
      </w:r>
    </w:p>
    <w:p w14:paraId="669C1441" w14:textId="77777777" w:rsidR="00B95BEE" w:rsidRPr="00B95BEE" w:rsidRDefault="00B95BEE" w:rsidP="00B95BEE">
      <w:pPr>
        <w:jc w:val="both"/>
        <w:rPr>
          <w:sz w:val="24"/>
          <w:szCs w:val="24"/>
        </w:rPr>
      </w:pPr>
      <w:r w:rsidRPr="00B95BEE">
        <w:rPr>
          <w:sz w:val="24"/>
          <w:szCs w:val="24"/>
        </w:rPr>
        <w:t>Etapowanie oznacza realizację większego osiedla w kilku częściach, w określonej kolejności. To powszechna praktyka przy większych inwestycjach w miastach – pozwala lepiej zaplanować rozwój całego terenu i równolegle budować infrastrukturę.</w:t>
      </w:r>
    </w:p>
    <w:p w14:paraId="0CC1E738" w14:textId="77777777" w:rsidR="00B95BEE" w:rsidRPr="00B95BEE" w:rsidRDefault="00B95BEE" w:rsidP="00B95BEE">
      <w:pPr>
        <w:jc w:val="both"/>
        <w:rPr>
          <w:sz w:val="24"/>
          <w:szCs w:val="24"/>
        </w:rPr>
      </w:pPr>
      <w:r w:rsidRPr="00B95BEE">
        <w:rPr>
          <w:sz w:val="24"/>
          <w:szCs w:val="24"/>
        </w:rPr>
        <w:t>Dzięki temu:</w:t>
      </w:r>
    </w:p>
    <w:p w14:paraId="05D00E83" w14:textId="77777777" w:rsidR="00B95BEE" w:rsidRPr="00B95BEE" w:rsidRDefault="00B95BEE" w:rsidP="00B95BEE">
      <w:pPr>
        <w:numPr>
          <w:ilvl w:val="0"/>
          <w:numId w:val="1"/>
        </w:numPr>
        <w:jc w:val="both"/>
        <w:rPr>
          <w:sz w:val="24"/>
          <w:szCs w:val="24"/>
        </w:rPr>
      </w:pPr>
      <w:r w:rsidRPr="00B95BEE">
        <w:rPr>
          <w:sz w:val="24"/>
          <w:szCs w:val="24"/>
        </w:rPr>
        <w:t>kolejne budynki powstają w logicznej sekwencji,</w:t>
      </w:r>
    </w:p>
    <w:p w14:paraId="19C96FCA" w14:textId="77777777" w:rsidR="00B95BEE" w:rsidRPr="00B95BEE" w:rsidRDefault="00B95BEE" w:rsidP="00B95BEE">
      <w:pPr>
        <w:numPr>
          <w:ilvl w:val="0"/>
          <w:numId w:val="1"/>
        </w:numPr>
        <w:jc w:val="both"/>
        <w:rPr>
          <w:sz w:val="24"/>
          <w:szCs w:val="24"/>
        </w:rPr>
      </w:pPr>
      <w:r w:rsidRPr="00B95BEE">
        <w:rPr>
          <w:sz w:val="24"/>
          <w:szCs w:val="24"/>
        </w:rPr>
        <w:t>przestrzeń wspólna rozwija się wraz z osiedlem,</w:t>
      </w:r>
    </w:p>
    <w:p w14:paraId="5FD254B3" w14:textId="77777777" w:rsidR="00B95BEE" w:rsidRDefault="00B95BEE" w:rsidP="00B95BEE">
      <w:pPr>
        <w:numPr>
          <w:ilvl w:val="0"/>
          <w:numId w:val="1"/>
        </w:numPr>
        <w:jc w:val="both"/>
        <w:rPr>
          <w:sz w:val="24"/>
          <w:szCs w:val="24"/>
        </w:rPr>
      </w:pPr>
      <w:r w:rsidRPr="00B95BEE">
        <w:rPr>
          <w:sz w:val="24"/>
          <w:szCs w:val="24"/>
        </w:rPr>
        <w:t>mieszkańcy wprowadzają się stopniowo, a nie jednocześnie.</w:t>
      </w:r>
    </w:p>
    <w:p w14:paraId="0D8C57B6" w14:textId="05474E8A" w:rsidR="00B95BEE" w:rsidRPr="00B95BEE" w:rsidRDefault="00B95BEE" w:rsidP="00B95BEE">
      <w:pPr>
        <w:jc w:val="both"/>
        <w:rPr>
          <w:sz w:val="24"/>
          <w:szCs w:val="24"/>
        </w:rPr>
      </w:pPr>
      <w:r w:rsidRPr="00B95BEE">
        <w:rPr>
          <w:sz w:val="24"/>
          <w:szCs w:val="24"/>
        </w:rPr>
        <w:t xml:space="preserve">Jak podkreśla Zuzanna Należyta, Dyrektor ds. Handlowych ECO-Classic: - </w:t>
      </w:r>
      <w:r w:rsidRPr="00B95BEE">
        <w:rPr>
          <w:i/>
          <w:iCs/>
          <w:sz w:val="24"/>
          <w:szCs w:val="24"/>
        </w:rPr>
        <w:t>Etapowanie pozwala uporządkować rozwój inwestycji i zaplanować go w czasie. Dla kupujących najważniejsze są jasne informacje: harmonogram kolejnych etapów, zakres prac i plan zagospodarowania terenu. Przejrzystość w tym zakresie daje poczucie kontroli i bezpieczeństwa.</w:t>
      </w:r>
    </w:p>
    <w:p w14:paraId="0F2D06DA" w14:textId="77777777" w:rsidR="00B95BEE" w:rsidRPr="00B95BEE" w:rsidRDefault="00B95BEE" w:rsidP="00B95BEE">
      <w:pPr>
        <w:jc w:val="both"/>
        <w:rPr>
          <w:b/>
          <w:bCs/>
          <w:sz w:val="24"/>
          <w:szCs w:val="24"/>
        </w:rPr>
      </w:pPr>
      <w:r w:rsidRPr="00B95BEE">
        <w:rPr>
          <w:b/>
          <w:bCs/>
          <w:sz w:val="24"/>
          <w:szCs w:val="24"/>
        </w:rPr>
        <w:t>Czy mieszkanie w pierwszym etapie to dobry wybór?</w:t>
      </w:r>
    </w:p>
    <w:p w14:paraId="59DBC2F4" w14:textId="64820142" w:rsidR="00B95BEE" w:rsidRPr="00B95BEE" w:rsidRDefault="00B95BEE" w:rsidP="00B95BEE">
      <w:pPr>
        <w:jc w:val="both"/>
        <w:rPr>
          <w:sz w:val="24"/>
          <w:szCs w:val="24"/>
        </w:rPr>
      </w:pPr>
      <w:r w:rsidRPr="00B95BEE">
        <w:rPr>
          <w:sz w:val="24"/>
          <w:szCs w:val="24"/>
        </w:rPr>
        <w:t>To jedno z najczęstszych pytań podczas przedsprzedaży. Wiele osób zastanawia się, czy nie lepiej poczekać na kolejne etapy. Tymczasem pierwszy etap ma kilka istotnych przewag:</w:t>
      </w:r>
    </w:p>
    <w:p w14:paraId="5ED2FF61" w14:textId="77777777" w:rsidR="00B95BEE" w:rsidRPr="00B95BEE" w:rsidRDefault="00B95BEE" w:rsidP="00B95BEE">
      <w:pPr>
        <w:numPr>
          <w:ilvl w:val="0"/>
          <w:numId w:val="2"/>
        </w:numPr>
        <w:jc w:val="both"/>
        <w:rPr>
          <w:sz w:val="24"/>
          <w:szCs w:val="24"/>
        </w:rPr>
      </w:pPr>
      <w:r w:rsidRPr="00B95BEE">
        <w:rPr>
          <w:sz w:val="24"/>
          <w:szCs w:val="24"/>
        </w:rPr>
        <w:t>najszerszy wybór mieszkań – zarówno pod względem układów, jak i położenia w budynku,</w:t>
      </w:r>
    </w:p>
    <w:p w14:paraId="5F9C05ED" w14:textId="77777777" w:rsidR="00B95BEE" w:rsidRPr="00B95BEE" w:rsidRDefault="00B95BEE" w:rsidP="00B95BEE">
      <w:pPr>
        <w:numPr>
          <w:ilvl w:val="0"/>
          <w:numId w:val="2"/>
        </w:numPr>
        <w:jc w:val="both"/>
        <w:rPr>
          <w:sz w:val="24"/>
          <w:szCs w:val="24"/>
        </w:rPr>
      </w:pPr>
      <w:r w:rsidRPr="00B95BEE">
        <w:rPr>
          <w:sz w:val="24"/>
          <w:szCs w:val="24"/>
        </w:rPr>
        <w:t>możliwość wyboru korzystniejszej ekspozycji,</w:t>
      </w:r>
    </w:p>
    <w:p w14:paraId="5F773BDC" w14:textId="77777777" w:rsidR="005D359C" w:rsidRPr="00B95BEE" w:rsidRDefault="005D359C" w:rsidP="005D359C">
      <w:pPr>
        <w:numPr>
          <w:ilvl w:val="0"/>
          <w:numId w:val="2"/>
        </w:numPr>
        <w:jc w:val="both"/>
        <w:rPr>
          <w:sz w:val="24"/>
          <w:szCs w:val="24"/>
        </w:rPr>
      </w:pPr>
      <w:r>
        <w:t>większa elastyczność cenowa dewelopera</w:t>
      </w:r>
    </w:p>
    <w:p w14:paraId="283142CC" w14:textId="77777777" w:rsidR="00B95BEE" w:rsidRPr="00B95BEE" w:rsidRDefault="00B95BEE" w:rsidP="00B95BEE">
      <w:pPr>
        <w:numPr>
          <w:ilvl w:val="0"/>
          <w:numId w:val="2"/>
        </w:numPr>
        <w:jc w:val="both"/>
        <w:rPr>
          <w:sz w:val="24"/>
          <w:szCs w:val="24"/>
        </w:rPr>
      </w:pPr>
      <w:r w:rsidRPr="00B95BEE">
        <w:rPr>
          <w:sz w:val="24"/>
          <w:szCs w:val="24"/>
        </w:rPr>
        <w:t>większy komfort spokojnej decyzji, zanim oferta zacznie się kurczyć.</w:t>
      </w:r>
    </w:p>
    <w:p w14:paraId="14688229" w14:textId="14E5CD3C" w:rsidR="00B95BEE" w:rsidRPr="00B95BEE" w:rsidRDefault="00B95BEE" w:rsidP="00B95BEE">
      <w:pPr>
        <w:jc w:val="both"/>
        <w:rPr>
          <w:sz w:val="24"/>
          <w:szCs w:val="24"/>
        </w:rPr>
      </w:pPr>
      <w:r w:rsidRPr="00B95BEE">
        <w:rPr>
          <w:sz w:val="24"/>
          <w:szCs w:val="24"/>
        </w:rPr>
        <w:t xml:space="preserve">Zuzanna Należyta zwraca uwagę: </w:t>
      </w:r>
      <w:r w:rsidRPr="00B95BEE">
        <w:rPr>
          <w:i/>
          <w:iCs/>
          <w:sz w:val="24"/>
          <w:szCs w:val="24"/>
        </w:rPr>
        <w:t xml:space="preserve">Pierwszy etap to moment, w którym kupujący mają największy wybór i najwięcej czasu na spokojną analizę. Z doświadczenia wiemy, że wiele rodzin właśnie wtedy znajduje układ mieszkania najlepiej dopasowany do swoich potrzeb. </w:t>
      </w:r>
      <w:r w:rsidR="005D359C" w:rsidRPr="005D359C">
        <w:rPr>
          <w:i/>
          <w:iCs/>
        </w:rPr>
        <w:t xml:space="preserve"> </w:t>
      </w:r>
      <w:r w:rsidR="00F75034">
        <w:rPr>
          <w:i/>
          <w:iCs/>
        </w:rPr>
        <w:t>Należy</w:t>
      </w:r>
      <w:r w:rsidR="005D359C">
        <w:rPr>
          <w:i/>
          <w:iCs/>
        </w:rPr>
        <w:t xml:space="preserve"> też wziąć pod uwagę aspekt cenowy. W pierwszym budynku na pierwsze mieszkania zwykle można dostać większy rabat. W miarę rozwoju inwestycji mieszkania sprzedawane są drożej</w:t>
      </w:r>
      <w:r w:rsidR="00F75034">
        <w:rPr>
          <w:i/>
          <w:iCs/>
        </w:rPr>
        <w:t>,</w:t>
      </w:r>
      <w:r w:rsidR="005D359C">
        <w:rPr>
          <w:i/>
          <w:iCs/>
        </w:rPr>
        <w:t xml:space="preserve"> </w:t>
      </w:r>
      <w:r w:rsidR="00F75034">
        <w:rPr>
          <w:i/>
          <w:iCs/>
        </w:rPr>
        <w:t>więc</w:t>
      </w:r>
      <w:r w:rsidR="005D359C">
        <w:rPr>
          <w:i/>
          <w:iCs/>
        </w:rPr>
        <w:t xml:space="preserve"> kupione w pierwszym etapie zyskują na wartości.</w:t>
      </w:r>
    </w:p>
    <w:p w14:paraId="0856299A" w14:textId="77777777" w:rsidR="00B95BEE" w:rsidRPr="00B95BEE" w:rsidRDefault="00B95BEE" w:rsidP="00B95BEE">
      <w:pPr>
        <w:jc w:val="both"/>
        <w:rPr>
          <w:sz w:val="24"/>
          <w:szCs w:val="24"/>
        </w:rPr>
      </w:pPr>
      <w:r w:rsidRPr="00B95BEE">
        <w:rPr>
          <w:sz w:val="24"/>
          <w:szCs w:val="24"/>
        </w:rPr>
        <w:lastRenderedPageBreak/>
        <w:t>Dla rodzin oznacza to realną przewagę – nie tylko cenową, ale przede wszystkim funkcjonalną.</w:t>
      </w:r>
    </w:p>
    <w:p w14:paraId="061E5693" w14:textId="77777777" w:rsidR="00B95BEE" w:rsidRPr="00B95BEE" w:rsidRDefault="00B95BEE" w:rsidP="00B95BEE">
      <w:pPr>
        <w:jc w:val="both"/>
        <w:rPr>
          <w:b/>
          <w:bCs/>
          <w:sz w:val="24"/>
          <w:szCs w:val="24"/>
        </w:rPr>
      </w:pPr>
      <w:r w:rsidRPr="00B95BEE">
        <w:rPr>
          <w:b/>
          <w:bCs/>
          <w:sz w:val="24"/>
          <w:szCs w:val="24"/>
        </w:rPr>
        <w:t>Infrastruktura: kiedy powstają usługi, place zabaw i tereny zielone?</w:t>
      </w:r>
    </w:p>
    <w:p w14:paraId="003629D8" w14:textId="56CF3D04" w:rsidR="00B95BEE" w:rsidRPr="00B95BEE" w:rsidRDefault="00B95BEE" w:rsidP="00B95BEE">
      <w:pPr>
        <w:jc w:val="both"/>
        <w:rPr>
          <w:sz w:val="24"/>
          <w:szCs w:val="24"/>
        </w:rPr>
      </w:pPr>
      <w:r w:rsidRPr="00B95BEE">
        <w:rPr>
          <w:sz w:val="24"/>
          <w:szCs w:val="24"/>
        </w:rPr>
        <w:t>Rodziny zwracają szczególną uwagę na to, czy osiedle „zacznie działać” od razu. Czy plac zabaw powstanie wraz z pierwszym budynkiem? Kiedy pojawią się lokale usługowe? Czy teren wokół nie będzie przez lata pustą przestrzenią? Dobrą praktyką jest etapowe uruchamianie infrastruktury równolegle z budową mieszkań. Przykładem może być rozwijana na poznańskiej Wildzie Strefa Nowy Cegielski – inicjatywa towarzysząca inwestycji, która poprzez wydarzenia i aktywności dla mieszkańców ożywia przestrzeń już od pierwszego etapu. Dzięki temu nowe miejsce szybciej zaczyna funkcjonować jako część Nowego Cegielskiego, a nie wyłącznie plac budowy. Przed rezerwacją warto jednak zapytać:</w:t>
      </w:r>
    </w:p>
    <w:p w14:paraId="38F003AF" w14:textId="77777777" w:rsidR="00B95BEE" w:rsidRPr="00B95BEE" w:rsidRDefault="00B95BEE" w:rsidP="00B95BEE">
      <w:pPr>
        <w:numPr>
          <w:ilvl w:val="0"/>
          <w:numId w:val="3"/>
        </w:numPr>
        <w:jc w:val="both"/>
        <w:rPr>
          <w:sz w:val="24"/>
          <w:szCs w:val="24"/>
        </w:rPr>
      </w:pPr>
      <w:r w:rsidRPr="00B95BEE">
        <w:rPr>
          <w:sz w:val="24"/>
          <w:szCs w:val="24"/>
        </w:rPr>
        <w:t>które elementy infrastruktury powstaną w pierwszej fazie,</w:t>
      </w:r>
    </w:p>
    <w:p w14:paraId="6ACA1D9A" w14:textId="77777777" w:rsidR="00B95BEE" w:rsidRPr="00B95BEE" w:rsidRDefault="00B95BEE" w:rsidP="00B95BEE">
      <w:pPr>
        <w:numPr>
          <w:ilvl w:val="0"/>
          <w:numId w:val="3"/>
        </w:numPr>
        <w:jc w:val="both"/>
        <w:rPr>
          <w:sz w:val="24"/>
          <w:szCs w:val="24"/>
        </w:rPr>
      </w:pPr>
      <w:r w:rsidRPr="00B95BEE">
        <w:rPr>
          <w:sz w:val="24"/>
          <w:szCs w:val="24"/>
        </w:rPr>
        <w:t>kiedy zaplanowano realizację kolejnych części terenu,</w:t>
      </w:r>
    </w:p>
    <w:p w14:paraId="66DE7AAE" w14:textId="77777777" w:rsidR="00B95BEE" w:rsidRPr="00B95BEE" w:rsidRDefault="00B95BEE" w:rsidP="00B95BEE">
      <w:pPr>
        <w:numPr>
          <w:ilvl w:val="0"/>
          <w:numId w:val="3"/>
        </w:numPr>
        <w:jc w:val="both"/>
        <w:rPr>
          <w:sz w:val="24"/>
          <w:szCs w:val="24"/>
        </w:rPr>
      </w:pPr>
      <w:r w:rsidRPr="00B95BEE">
        <w:rPr>
          <w:sz w:val="24"/>
          <w:szCs w:val="24"/>
        </w:rPr>
        <w:t>jak inwestycja wpisuje się w istniejącą tkankę miasta.</w:t>
      </w:r>
    </w:p>
    <w:p w14:paraId="4B7997E0" w14:textId="77777777" w:rsidR="00B95BEE" w:rsidRPr="00B95BEE" w:rsidRDefault="00B95BEE" w:rsidP="00B95BEE">
      <w:pPr>
        <w:jc w:val="both"/>
        <w:rPr>
          <w:b/>
          <w:bCs/>
          <w:sz w:val="24"/>
          <w:szCs w:val="24"/>
        </w:rPr>
      </w:pPr>
      <w:r w:rsidRPr="00B95BEE">
        <w:rPr>
          <w:b/>
          <w:bCs/>
          <w:sz w:val="24"/>
          <w:szCs w:val="24"/>
        </w:rPr>
        <w:t>Jak etapowanie wpływa na wartość mieszkania?</w:t>
      </w:r>
    </w:p>
    <w:p w14:paraId="0F5644D4" w14:textId="18D865EA" w:rsidR="00B95BEE" w:rsidRPr="00B95BEE" w:rsidRDefault="00B95BEE" w:rsidP="00B95BEE">
      <w:pPr>
        <w:jc w:val="both"/>
        <w:rPr>
          <w:sz w:val="24"/>
          <w:szCs w:val="24"/>
        </w:rPr>
      </w:pPr>
      <w:r w:rsidRPr="00B95BEE">
        <w:rPr>
          <w:sz w:val="24"/>
          <w:szCs w:val="24"/>
        </w:rPr>
        <w:t>Choć budowa kolejnych etapów bywa źródłem pytań, w praktyce dobrze zaplanowane osiedla zyskują wraz z rozwojem całego projektu. Pojawiają się nowe usługi, zwiększa się liczba mieszkańców, a przestrzeń staje się bardziej uporządkowana i kompletna. Mieszkania z pierwszych etapów często korzystają z tego procesu, ponieważ:</w:t>
      </w:r>
    </w:p>
    <w:p w14:paraId="7B9B200D" w14:textId="77777777" w:rsidR="00B95BEE" w:rsidRPr="00B95BEE" w:rsidRDefault="00B95BEE" w:rsidP="00B95BEE">
      <w:pPr>
        <w:numPr>
          <w:ilvl w:val="0"/>
          <w:numId w:val="4"/>
        </w:numPr>
        <w:jc w:val="both"/>
        <w:rPr>
          <w:sz w:val="24"/>
          <w:szCs w:val="24"/>
        </w:rPr>
      </w:pPr>
      <w:r w:rsidRPr="00B95BEE">
        <w:rPr>
          <w:sz w:val="24"/>
          <w:szCs w:val="24"/>
        </w:rPr>
        <w:t>były kupowane na wcześniejszym poziomie cenowym,</w:t>
      </w:r>
    </w:p>
    <w:p w14:paraId="092984EB" w14:textId="77777777" w:rsidR="00B95BEE" w:rsidRPr="00B95BEE" w:rsidRDefault="00B95BEE" w:rsidP="00B95BEE">
      <w:pPr>
        <w:numPr>
          <w:ilvl w:val="0"/>
          <w:numId w:val="4"/>
        </w:numPr>
        <w:jc w:val="both"/>
        <w:rPr>
          <w:sz w:val="24"/>
          <w:szCs w:val="24"/>
        </w:rPr>
      </w:pPr>
      <w:r w:rsidRPr="00B95BEE">
        <w:rPr>
          <w:sz w:val="24"/>
          <w:szCs w:val="24"/>
        </w:rPr>
        <w:t>znajdują się w już ukształtowanej części osiedla,</w:t>
      </w:r>
    </w:p>
    <w:p w14:paraId="18DCD7F5" w14:textId="77777777" w:rsidR="00B95BEE" w:rsidRPr="00B95BEE" w:rsidRDefault="00B95BEE" w:rsidP="00B95BEE">
      <w:pPr>
        <w:numPr>
          <w:ilvl w:val="0"/>
          <w:numId w:val="4"/>
        </w:numPr>
        <w:jc w:val="both"/>
        <w:rPr>
          <w:sz w:val="24"/>
          <w:szCs w:val="24"/>
        </w:rPr>
      </w:pPr>
      <w:r w:rsidRPr="00B95BEE">
        <w:rPr>
          <w:sz w:val="24"/>
          <w:szCs w:val="24"/>
        </w:rPr>
        <w:t>po zakończeniu całości projektu zyskują pełną infrastrukturę.</w:t>
      </w:r>
    </w:p>
    <w:p w14:paraId="4B5EAC50" w14:textId="77777777" w:rsidR="00B95BEE" w:rsidRPr="00B95BEE" w:rsidRDefault="00B95BEE" w:rsidP="00B95BEE">
      <w:pPr>
        <w:jc w:val="both"/>
        <w:rPr>
          <w:b/>
          <w:bCs/>
          <w:sz w:val="24"/>
          <w:szCs w:val="24"/>
        </w:rPr>
      </w:pPr>
      <w:r w:rsidRPr="00B95BEE">
        <w:rPr>
          <w:b/>
          <w:bCs/>
          <w:sz w:val="24"/>
          <w:szCs w:val="24"/>
        </w:rPr>
        <w:t>Co sprawdzić przed rezerwacją?</w:t>
      </w:r>
    </w:p>
    <w:p w14:paraId="0A054B43" w14:textId="77777777" w:rsidR="00B95BEE" w:rsidRPr="00B95BEE" w:rsidRDefault="00B95BEE" w:rsidP="00B95BEE">
      <w:pPr>
        <w:jc w:val="both"/>
        <w:rPr>
          <w:sz w:val="24"/>
          <w:szCs w:val="24"/>
        </w:rPr>
      </w:pPr>
      <w:r w:rsidRPr="00B95BEE">
        <w:rPr>
          <w:sz w:val="24"/>
          <w:szCs w:val="24"/>
        </w:rPr>
        <w:t>Aby podjąć decyzję ze spokojem, warto zapytać o:</w:t>
      </w:r>
    </w:p>
    <w:p w14:paraId="0A9E1A5E" w14:textId="2C58A512" w:rsidR="003F232A" w:rsidRDefault="003F232A" w:rsidP="00B95BEE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planowany</w:t>
      </w:r>
      <w:r w:rsidRPr="00B95BEE">
        <w:rPr>
          <w:sz w:val="24"/>
          <w:szCs w:val="24"/>
        </w:rPr>
        <w:t xml:space="preserve"> </w:t>
      </w:r>
      <w:r w:rsidR="00B95BEE" w:rsidRPr="00B95BEE">
        <w:rPr>
          <w:sz w:val="24"/>
          <w:szCs w:val="24"/>
        </w:rPr>
        <w:t>harmonogram kolejnych etapów,</w:t>
      </w:r>
    </w:p>
    <w:p w14:paraId="082506C9" w14:textId="1A42AAC5" w:rsidR="00B95BEE" w:rsidRPr="00B95BEE" w:rsidRDefault="003F232A" w:rsidP="00B95BEE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układ, lokalizację i wielkość budynków w kolejnych etapach</w:t>
      </w:r>
    </w:p>
    <w:p w14:paraId="0F81FE67" w14:textId="5FC17309" w:rsidR="00B95BEE" w:rsidRDefault="00B95BEE" w:rsidP="00B95BEE">
      <w:pPr>
        <w:numPr>
          <w:ilvl w:val="0"/>
          <w:numId w:val="5"/>
        </w:numPr>
        <w:jc w:val="both"/>
        <w:rPr>
          <w:sz w:val="24"/>
          <w:szCs w:val="24"/>
        </w:rPr>
      </w:pPr>
      <w:r w:rsidRPr="00B95BEE">
        <w:rPr>
          <w:sz w:val="24"/>
          <w:szCs w:val="24"/>
        </w:rPr>
        <w:t xml:space="preserve">plan zagospodarowania </w:t>
      </w:r>
      <w:r w:rsidR="003F232A">
        <w:rPr>
          <w:sz w:val="24"/>
          <w:szCs w:val="24"/>
        </w:rPr>
        <w:t>całego terenu;</w:t>
      </w:r>
    </w:p>
    <w:p w14:paraId="3A4EEB3B" w14:textId="3EC49FAE" w:rsidR="003F232A" w:rsidRDefault="003F232A" w:rsidP="00B95BEE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przeznaczenie poszczególnych budynków</w:t>
      </w:r>
    </w:p>
    <w:p w14:paraId="568042D7" w14:textId="23D8526B" w:rsidR="003F232A" w:rsidRPr="00B95BEE" w:rsidRDefault="003F232A" w:rsidP="00B95BEE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planowany układ komunikacyjny</w:t>
      </w:r>
    </w:p>
    <w:p w14:paraId="346EB067" w14:textId="77777777" w:rsidR="00B95BEE" w:rsidRPr="00B95BEE" w:rsidRDefault="00B95BEE" w:rsidP="00B95BEE">
      <w:pPr>
        <w:numPr>
          <w:ilvl w:val="0"/>
          <w:numId w:val="5"/>
        </w:numPr>
        <w:jc w:val="both"/>
        <w:rPr>
          <w:sz w:val="24"/>
          <w:szCs w:val="24"/>
        </w:rPr>
      </w:pPr>
      <w:r w:rsidRPr="00B95BEE">
        <w:rPr>
          <w:sz w:val="24"/>
          <w:szCs w:val="24"/>
        </w:rPr>
        <w:t>status formalny projektu.</w:t>
      </w:r>
    </w:p>
    <w:p w14:paraId="1572410D" w14:textId="77777777" w:rsidR="00B95BEE" w:rsidRPr="00B95BEE" w:rsidRDefault="00B95BEE" w:rsidP="00B95BEE">
      <w:pPr>
        <w:jc w:val="both"/>
        <w:rPr>
          <w:sz w:val="24"/>
          <w:szCs w:val="24"/>
        </w:rPr>
      </w:pPr>
      <w:r w:rsidRPr="00B95BEE">
        <w:rPr>
          <w:sz w:val="24"/>
          <w:szCs w:val="24"/>
        </w:rPr>
        <w:t>Im więcej informacji przed podpisaniem umowy rezerwacyjnej, tym mniejsze ryzyko niepewności po wprowadzeniu się.</w:t>
      </w:r>
    </w:p>
    <w:p w14:paraId="4FA24053" w14:textId="77777777" w:rsidR="00B95BEE" w:rsidRPr="00B95BEE" w:rsidRDefault="00B95BEE" w:rsidP="00B95BEE">
      <w:pPr>
        <w:jc w:val="both"/>
        <w:rPr>
          <w:b/>
          <w:bCs/>
          <w:sz w:val="24"/>
          <w:szCs w:val="24"/>
        </w:rPr>
      </w:pPr>
      <w:r w:rsidRPr="00B95BEE">
        <w:rPr>
          <w:b/>
          <w:bCs/>
          <w:sz w:val="24"/>
          <w:szCs w:val="24"/>
        </w:rPr>
        <w:t>Świadoma decyzja to szybsza decyzja</w:t>
      </w:r>
    </w:p>
    <w:p w14:paraId="7D7B94D3" w14:textId="344D8364" w:rsidR="0082078D" w:rsidRPr="00B95BEE" w:rsidRDefault="00B95BEE" w:rsidP="00B95BEE">
      <w:pPr>
        <w:jc w:val="both"/>
        <w:rPr>
          <w:sz w:val="24"/>
          <w:szCs w:val="24"/>
        </w:rPr>
      </w:pPr>
      <w:r w:rsidRPr="00B95BEE">
        <w:rPr>
          <w:sz w:val="24"/>
          <w:szCs w:val="24"/>
        </w:rPr>
        <w:lastRenderedPageBreak/>
        <w:t xml:space="preserve">Etapowanie inwestycji nie musi być barierą. Dla wielu rodzin może oznaczać możliwość wejścia w rozwijające się miejsce na korzystnym etapie i z największym wyborem mieszkań. Kluczowe jest jedno: dostęp do jasnych informacji i przejrzysty harmonogram. </w:t>
      </w:r>
    </w:p>
    <w:sectPr w:rsidR="0082078D" w:rsidRPr="00B95B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FA6E6C"/>
    <w:multiLevelType w:val="multilevel"/>
    <w:tmpl w:val="D3667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497F10"/>
    <w:multiLevelType w:val="multilevel"/>
    <w:tmpl w:val="C568B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B55FCB"/>
    <w:multiLevelType w:val="multilevel"/>
    <w:tmpl w:val="97B6B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71C7CA3"/>
    <w:multiLevelType w:val="multilevel"/>
    <w:tmpl w:val="8F064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8051851"/>
    <w:multiLevelType w:val="multilevel"/>
    <w:tmpl w:val="05BEB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97444863">
    <w:abstractNumId w:val="4"/>
  </w:num>
  <w:num w:numId="2" w16cid:durableId="114643821">
    <w:abstractNumId w:val="3"/>
  </w:num>
  <w:num w:numId="3" w16cid:durableId="620382537">
    <w:abstractNumId w:val="0"/>
  </w:num>
  <w:num w:numId="4" w16cid:durableId="952396375">
    <w:abstractNumId w:val="1"/>
  </w:num>
  <w:num w:numId="5" w16cid:durableId="4020299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BEE"/>
    <w:rsid w:val="00160B73"/>
    <w:rsid w:val="003F232A"/>
    <w:rsid w:val="005D359C"/>
    <w:rsid w:val="0082078D"/>
    <w:rsid w:val="00867C27"/>
    <w:rsid w:val="00B4094E"/>
    <w:rsid w:val="00B95BEE"/>
    <w:rsid w:val="00CE2A87"/>
    <w:rsid w:val="00D33AE4"/>
    <w:rsid w:val="00DF0639"/>
    <w:rsid w:val="00F75034"/>
    <w:rsid w:val="00F87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87AEA"/>
  <w15:chartTrackingRefBased/>
  <w15:docId w15:val="{D80488EA-2B13-49B0-86B8-515D69D08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95B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95B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95B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95B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95B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95B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95B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95B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95B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95B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95B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95B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95BE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95BE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95BE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95BE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95BE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95BE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95B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95B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95B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95B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95B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95BE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95BE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95BE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95B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95BE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95BEE"/>
    <w:rPr>
      <w:b/>
      <w:bCs/>
      <w:smallCaps/>
      <w:color w:val="0F4761" w:themeColor="accent1" w:themeShade="BF"/>
      <w:spacing w:val="5"/>
    </w:rPr>
  </w:style>
  <w:style w:type="paragraph" w:styleId="Poprawka">
    <w:name w:val="Revision"/>
    <w:hidden/>
    <w:uiPriority w:val="99"/>
    <w:semiHidden/>
    <w:rsid w:val="003F232A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3F232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F232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F232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F232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F232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586</Words>
  <Characters>3894</Characters>
  <Application>Microsoft Office Word</Application>
  <DocSecurity>0</DocSecurity>
  <Lines>73</Lines>
  <Paragraphs>45</Paragraphs>
  <ScaleCrop>false</ScaleCrop>
  <Company/>
  <LinksUpToDate>false</LinksUpToDate>
  <CharactersWithSpaces>4435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4</cp:revision>
  <dcterms:created xsi:type="dcterms:W3CDTF">2026-02-19T12:10:00Z</dcterms:created>
  <dcterms:modified xsi:type="dcterms:W3CDTF">2026-02-19T13:48:00Z</dcterms:modified>
</cp:coreProperties>
</file>