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3884" w14:textId="77777777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b/>
          <w:bCs/>
          <w:sz w:val="24"/>
          <w:szCs w:val="24"/>
        </w:rPr>
        <w:t>Czy wakacje to dobry moment na inwestowanie w nieruchomości?</w:t>
      </w:r>
    </w:p>
    <w:p w14:paraId="08E1C92F" w14:textId="422A205B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b/>
          <w:bCs/>
          <w:sz w:val="24"/>
          <w:szCs w:val="24"/>
        </w:rPr>
        <w:t>Jeszcze kilka lat temu atrakcyjne mieszkania potrafiły znikać z rynku w kilka dni, a kupujący podejmowali decyzje pod dużą presją czasu. Dziś sytuacja wygląda inaczej. Rynek mieszkaniowy wyraźnie się uspokoił, oferta mieszkań pozostaje wysoka, a inwestorzy dużo ostrożniej analizują zakup. To właśnie dlatego coraz częściej pojawia się pytanie: czy wakacje mogą być dobrym momentem na inwestowanie w nieruchomości?</w:t>
      </w:r>
    </w:p>
    <w:p w14:paraId="58EFBF81" w14:textId="77777777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b/>
          <w:bCs/>
          <w:sz w:val="24"/>
          <w:szCs w:val="24"/>
        </w:rPr>
        <w:t>Wysoka oferta daje kupującym większy wybór</w:t>
      </w:r>
    </w:p>
    <w:p w14:paraId="11CCD97D" w14:textId="4F0151F1" w:rsidR="00EB3E7E" w:rsidRPr="00EB3E7E" w:rsidRDefault="00E6670A" w:rsidP="00EB3E7E">
      <w:pPr>
        <w:jc w:val="both"/>
        <w:rPr>
          <w:sz w:val="24"/>
          <w:szCs w:val="24"/>
        </w:rPr>
      </w:pPr>
      <w:r w:rsidRPr="00E6670A">
        <w:rPr>
          <w:sz w:val="24"/>
          <w:szCs w:val="24"/>
        </w:rPr>
        <w:t xml:space="preserve">Jak wynika z raportu </w:t>
      </w:r>
      <w:proofErr w:type="spellStart"/>
      <w:r w:rsidRPr="00E6670A">
        <w:rPr>
          <w:sz w:val="24"/>
          <w:szCs w:val="24"/>
        </w:rPr>
        <w:t>Otodom</w:t>
      </w:r>
      <w:proofErr w:type="spellEnd"/>
      <w:r w:rsidRPr="00E6670A">
        <w:rPr>
          <w:sz w:val="24"/>
          <w:szCs w:val="24"/>
        </w:rPr>
        <w:t xml:space="preserve"> opracowanego na podstawie danych GUS, w kwietniu 2026 r. uruchomiono budowę ponad 15,1 tys. mieszkań, co oznacza wzrost o 27,8 proc. rok do roku oraz o 22,4 proc. względem marca. To sygnał, że deweloperzy nadal aktywnie zwiększają podaż, a kupujący mogą liczyć na szeroki wybór projektów zarówno obecnie, jak i w kolejnych kwartałach.</w:t>
      </w:r>
      <w:r>
        <w:rPr>
          <w:sz w:val="24"/>
          <w:szCs w:val="24"/>
        </w:rPr>
        <w:t xml:space="preserve"> </w:t>
      </w:r>
      <w:r w:rsidR="00EB3E7E" w:rsidRPr="00EB3E7E">
        <w:rPr>
          <w:sz w:val="24"/>
          <w:szCs w:val="24"/>
        </w:rPr>
        <w:t xml:space="preserve">Jeszcze </w:t>
      </w:r>
      <w:r w:rsidR="001B1318">
        <w:rPr>
          <w:sz w:val="24"/>
          <w:szCs w:val="24"/>
        </w:rPr>
        <w:t xml:space="preserve"> </w:t>
      </w:r>
      <w:r w:rsidR="00F5531C">
        <w:rPr>
          <w:sz w:val="24"/>
          <w:szCs w:val="24"/>
        </w:rPr>
        <w:t xml:space="preserve">kilka </w:t>
      </w:r>
      <w:r w:rsidR="001B1318" w:rsidRPr="00EB3E7E">
        <w:rPr>
          <w:sz w:val="24"/>
          <w:szCs w:val="24"/>
        </w:rPr>
        <w:t>la</w:t>
      </w:r>
      <w:r w:rsidR="001B1318">
        <w:rPr>
          <w:sz w:val="24"/>
          <w:szCs w:val="24"/>
        </w:rPr>
        <w:t>t</w:t>
      </w:r>
      <w:r w:rsidR="001B1318" w:rsidRPr="00EB3E7E">
        <w:rPr>
          <w:sz w:val="24"/>
          <w:szCs w:val="24"/>
        </w:rPr>
        <w:t xml:space="preserve"> </w:t>
      </w:r>
      <w:r w:rsidR="00EB3E7E" w:rsidRPr="00EB3E7E">
        <w:rPr>
          <w:sz w:val="24"/>
          <w:szCs w:val="24"/>
        </w:rPr>
        <w:t>temu rynek działał pod dużą presją: atrakcyjne mieszkania szybko znikały z oferty, a klienci często podejmowali decyzje niemal natychmiast. Dziś inwestorzy mają więcej czasu na analizę lokalizacji, potencjału najmu czy standardu projektu.</w:t>
      </w:r>
    </w:p>
    <w:p w14:paraId="7AC04A67" w14:textId="73B41B67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i/>
          <w:iCs/>
          <w:sz w:val="24"/>
          <w:szCs w:val="24"/>
        </w:rPr>
        <w:t>- Rynek wyraźnie się uspokoił. Kupujący mają dziś więcej przestrzeni do porównywania ofert i spokojniejszego analizowania inwestycji niż jeszcze kilka lat temu. To zmienia sposób podejmowania decyzji zakupowych i sprawia, że coraz większą rolę odgrywa jakość lokalizacji oraz potencjał najmu w dłuższym terminie</w:t>
      </w:r>
      <w:r w:rsidRPr="00EB3E7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EB3E7E">
        <w:rPr>
          <w:sz w:val="24"/>
          <w:szCs w:val="24"/>
        </w:rPr>
        <w:t xml:space="preserve"> mówi Zuzanna Należyta, Dyrektor ds. Handlowych Eco-Classic.</w:t>
      </w:r>
    </w:p>
    <w:p w14:paraId="3DF34D63" w14:textId="77777777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b/>
          <w:bCs/>
          <w:sz w:val="24"/>
          <w:szCs w:val="24"/>
        </w:rPr>
        <w:t>Wakacje sprzyjają bardziej racjonalnym decyzjom</w:t>
      </w:r>
    </w:p>
    <w:p w14:paraId="39ECA9DB" w14:textId="77777777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>Lato tradycyjnie oznacza spokojniejszą aktywność na rynku nieruchomości. Część klientów odkłada decyzje na jesień, a sezon urlopowy naturalnie ogranicza liczbę impulsywnych zakupów. Dla inwestorów może być to korzystna sytuacja.</w:t>
      </w:r>
    </w:p>
    <w:p w14:paraId="473CF6B2" w14:textId="77777777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>Mniejsza presja zakupowa oznacza zwykle więcej czasu na analizę ofert, spokojniejsze negocjacje i możliwość dokładniejszego porównania lokalizacji. Przy dużej liczbie mieszkań dostępnych na rynku łatwiej dziś ocenić nie tylko cenę lokalu, ale również jego potencjał inwestycyjny.</w:t>
      </w:r>
    </w:p>
    <w:p w14:paraId="08D0F717" w14:textId="287613BD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i/>
          <w:iCs/>
          <w:sz w:val="24"/>
          <w:szCs w:val="24"/>
        </w:rPr>
        <w:t>- Wakacje są dziś dla części inwestorów momentem bardziej strategicznym niż jeszcze kilka lat temu. Przy wysokiej podaży mieszkań i spokojniejszym rytmie rynku łatwiej ocenić nie tylko sam lokal, ale przede wszystkim jego potencjał w dłuższym terminie: płynność najmu, jakość lokalizacji czy odporność inwestycji na zmiany koniunktury</w:t>
      </w:r>
      <w:r w:rsidRPr="00EB3E7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EB3E7E">
        <w:rPr>
          <w:sz w:val="24"/>
          <w:szCs w:val="24"/>
        </w:rPr>
        <w:t xml:space="preserve"> podkreśla Zuzanna Należyta.</w:t>
      </w:r>
    </w:p>
    <w:p w14:paraId="53A3DA76" w14:textId="2AEEBBE5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sz w:val="24"/>
          <w:szCs w:val="24"/>
        </w:rPr>
        <w:t>Eksper</w:t>
      </w:r>
      <w:r>
        <w:rPr>
          <w:sz w:val="24"/>
          <w:szCs w:val="24"/>
        </w:rPr>
        <w:t>tka</w:t>
      </w:r>
      <w:r w:rsidRPr="00EB3E7E">
        <w:rPr>
          <w:sz w:val="24"/>
          <w:szCs w:val="24"/>
        </w:rPr>
        <w:t xml:space="preserve"> zwraca uwagę, że lato może być również dobrym momentem z praktycznego punktu widzenia. Zakup mieszkania w okresie wakacyjnym daje czas na wykończenie lokalu i przygotowanie go przed jesiennym wzrostem aktywności najemców związanym z początkiem roku akademickiego i powrotami po sezonie urlopowym.</w:t>
      </w:r>
    </w:p>
    <w:p w14:paraId="5000C80B" w14:textId="77777777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b/>
          <w:bCs/>
          <w:sz w:val="24"/>
          <w:szCs w:val="24"/>
        </w:rPr>
        <w:t>Dziś liczy się nie tylko cena mieszkania, ale płynność najmu</w:t>
      </w:r>
    </w:p>
    <w:p w14:paraId="49072C68" w14:textId="77777777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lastRenderedPageBreak/>
        <w:t xml:space="preserve">Rynek najmu również wyraźnie zmienił się w ostatnich latach. W marcu na portale ogłoszeniowe trafiło ok. 48,5 tys. mieszkań na wynajem, czyli o 13 proc. więcej niż miesiąc wcześniej. Łącznie na koniec miesiąca dostępnych było ok. 83,5 tys. unikalnych ofert najmu. </w:t>
      </w:r>
    </w:p>
    <w:p w14:paraId="333F6687" w14:textId="77777777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>Większa liczba ofert oznacza większą konkurencję między mieszkaniami i bardziej wymagających najemców.</w:t>
      </w:r>
    </w:p>
    <w:p w14:paraId="224D0D3B" w14:textId="31E64C1F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>To dlatego inwestorzy coraz częściej pytają nie o maksymalny możliwy czynsz, ale o płynność najmu</w:t>
      </w:r>
      <w:r>
        <w:rPr>
          <w:sz w:val="24"/>
          <w:szCs w:val="24"/>
        </w:rPr>
        <w:t>,</w:t>
      </w:r>
      <w:r w:rsidRPr="00EB3E7E">
        <w:rPr>
          <w:sz w:val="24"/>
          <w:szCs w:val="24"/>
        </w:rPr>
        <w:t xml:space="preserve"> czyli to, jak szybko mieszkanie znajduje najemcę i czy pozostanie atrakcyjne także za kilka lat.</w:t>
      </w:r>
    </w:p>
    <w:p w14:paraId="01014F27" w14:textId="40A5F8B6" w:rsidR="00EB3E7E" w:rsidRPr="00EB3E7E" w:rsidRDefault="00EB3E7E" w:rsidP="00EB3E7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B3E7E">
        <w:rPr>
          <w:sz w:val="24"/>
          <w:szCs w:val="24"/>
        </w:rPr>
        <w:t xml:space="preserve"> Coraz mniej inwestorów kupuje dziś mieszkania wyłącznie z myślą o wzroście cen. Znacznie większe znaczenie ma to, czy lokal będzie łatwy do wynajęcia również w bardziej wymagającym rynku. Dlatego tak ważna staje się jakość lokalizacji i codzienna funkcjonalność mieszkania </w:t>
      </w:r>
      <w:r>
        <w:rPr>
          <w:sz w:val="24"/>
          <w:szCs w:val="24"/>
        </w:rPr>
        <w:t>-</w:t>
      </w:r>
      <w:r w:rsidRPr="00EB3E7E">
        <w:rPr>
          <w:sz w:val="24"/>
          <w:szCs w:val="24"/>
        </w:rPr>
        <w:t xml:space="preserve"> mówi Zuzanna Należyta.</w:t>
      </w:r>
    </w:p>
    <w:p w14:paraId="2A463FEB" w14:textId="77777777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b/>
          <w:bCs/>
          <w:sz w:val="24"/>
          <w:szCs w:val="24"/>
        </w:rPr>
        <w:t>Największą przewagę mają dziś lokalizacje „do życia”</w:t>
      </w:r>
    </w:p>
    <w:p w14:paraId="640EEF6A" w14:textId="77777777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>Najemcy coraz częściej wybierają miejsca, które pozwalają funkcjonować bez konieczności codziennych dojazdów przez całe miasto. Liczy się dostęp do tramwaju, sklepów, punktów usługowych, terenów spacerowych i lokalnej gastronomii.</w:t>
      </w:r>
    </w:p>
    <w:p w14:paraId="2C03A112" w14:textId="77777777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>To właśnie dlatego rośnie znaczenie dzielnic, które łączą dobrą komunikację z miejskim charakterem i codzienną wygodą życia.</w:t>
      </w:r>
    </w:p>
    <w:p w14:paraId="2246EC62" w14:textId="17727D79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 xml:space="preserve">W Poznaniu dobrze widać to na przykładzie Wildy, która w ostatnich latach wyraźnie zmieniła </w:t>
      </w:r>
      <w:r w:rsidR="001B1318">
        <w:rPr>
          <w:sz w:val="24"/>
          <w:szCs w:val="24"/>
        </w:rPr>
        <w:t xml:space="preserve">i nadal zmienia </w:t>
      </w:r>
      <w:r w:rsidRPr="00EB3E7E">
        <w:rPr>
          <w:sz w:val="24"/>
          <w:szCs w:val="24"/>
        </w:rPr>
        <w:t>swój charakter</w:t>
      </w:r>
      <w:r w:rsidR="001B1318">
        <w:rPr>
          <w:sz w:val="24"/>
          <w:szCs w:val="24"/>
        </w:rPr>
        <w:t>. Staje się coraz bardziej funkcjonalną częścią miasta łączącą</w:t>
      </w:r>
      <w:r w:rsidRPr="00EB3E7E">
        <w:rPr>
          <w:sz w:val="24"/>
          <w:szCs w:val="24"/>
        </w:rPr>
        <w:t xml:space="preserve"> komunikację miejską, lokalne usługi i bliskość centrum.</w:t>
      </w:r>
    </w:p>
    <w:p w14:paraId="15E731F6" w14:textId="4DACC028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i/>
          <w:iCs/>
          <w:sz w:val="24"/>
          <w:szCs w:val="24"/>
        </w:rPr>
        <w:t>- Dziś o atrakcyjności mieszkania inwestycyjnego coraz częściej decyduje nie sam budynek, ale całe otoczenie. Najemcy zwracają uwagę na komunikację, usługi i to, czy okolica po prostu żyje na co dzień. To szczególnie ważne w dużych miastach</w:t>
      </w:r>
      <w:r w:rsidRPr="00EB3E7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EB3E7E">
        <w:rPr>
          <w:sz w:val="24"/>
          <w:szCs w:val="24"/>
        </w:rPr>
        <w:t xml:space="preserve"> podkreśla Zuzanna Należyta.</w:t>
      </w:r>
    </w:p>
    <w:p w14:paraId="61747358" w14:textId="77777777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b/>
          <w:bCs/>
          <w:sz w:val="24"/>
          <w:szCs w:val="24"/>
        </w:rPr>
        <w:t>Uniwersalne mieszkania utrzymują wartość najdłużej</w:t>
      </w:r>
    </w:p>
    <w:p w14:paraId="5259BB03" w14:textId="4E4CFE10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>Zmienia się także profil mieszkań wybieranych przez inwestorów. Coraz większym zainteresowaniem cieszą się lokale kompaktowe, funkcjonalne i łatwe do wynajęcia różnym grupom odbiorców.</w:t>
      </w:r>
      <w:r w:rsidR="004651C4">
        <w:rPr>
          <w:sz w:val="24"/>
          <w:szCs w:val="24"/>
        </w:rPr>
        <w:t xml:space="preserve"> </w:t>
      </w:r>
      <w:r w:rsidRPr="00EB3E7E">
        <w:rPr>
          <w:sz w:val="24"/>
          <w:szCs w:val="24"/>
        </w:rPr>
        <w:t xml:space="preserve">Według danych </w:t>
      </w:r>
      <w:proofErr w:type="spellStart"/>
      <w:r w:rsidRPr="00EB3E7E">
        <w:rPr>
          <w:sz w:val="24"/>
          <w:szCs w:val="24"/>
        </w:rPr>
        <w:t>Otodom</w:t>
      </w:r>
      <w:proofErr w:type="spellEnd"/>
      <w:r w:rsidRPr="00EB3E7E">
        <w:rPr>
          <w:sz w:val="24"/>
          <w:szCs w:val="24"/>
        </w:rPr>
        <w:t xml:space="preserve"> największy udział zapytań dotyczył mieszkań dwupokojowych o powierzchni ok. 40 mkw. </w:t>
      </w:r>
      <w:r>
        <w:rPr>
          <w:sz w:val="24"/>
          <w:szCs w:val="24"/>
        </w:rPr>
        <w:t>-</w:t>
      </w:r>
      <w:r w:rsidRPr="00EB3E7E">
        <w:rPr>
          <w:sz w:val="24"/>
          <w:szCs w:val="24"/>
        </w:rPr>
        <w:t xml:space="preserve"> odpowiadały one za 22 proc. wszystkich </w:t>
      </w:r>
      <w:proofErr w:type="spellStart"/>
      <w:r w:rsidRPr="00EB3E7E">
        <w:rPr>
          <w:sz w:val="24"/>
          <w:szCs w:val="24"/>
        </w:rPr>
        <w:t>wyszukiwań</w:t>
      </w:r>
      <w:proofErr w:type="spellEnd"/>
      <w:r w:rsidRPr="00EB3E7E">
        <w:rPr>
          <w:sz w:val="24"/>
          <w:szCs w:val="24"/>
        </w:rPr>
        <w:t>. Najemcy coraz częściej oczekują mieszkań dobrze doświetlonych, wygodnych do codziennego życia i umożliwiających pracę lub naukę z domu.</w:t>
      </w:r>
    </w:p>
    <w:p w14:paraId="5676781F" w14:textId="77777777" w:rsidR="00EB3E7E" w:rsidRPr="00EB3E7E" w:rsidRDefault="00EB3E7E" w:rsidP="00EB3E7E">
      <w:pPr>
        <w:jc w:val="both"/>
        <w:rPr>
          <w:b/>
          <w:bCs/>
          <w:sz w:val="24"/>
          <w:szCs w:val="24"/>
        </w:rPr>
      </w:pPr>
      <w:r w:rsidRPr="00EB3E7E">
        <w:rPr>
          <w:b/>
          <w:bCs/>
          <w:sz w:val="24"/>
          <w:szCs w:val="24"/>
        </w:rPr>
        <w:t>Rynek premiuje dziś przewidywalność</w:t>
      </w:r>
    </w:p>
    <w:p w14:paraId="6C04650E" w14:textId="77036870" w:rsidR="00EB3E7E" w:rsidRPr="00EB3E7E" w:rsidRDefault="00EB3E7E" w:rsidP="00EB3E7E">
      <w:pPr>
        <w:jc w:val="both"/>
        <w:rPr>
          <w:sz w:val="24"/>
          <w:szCs w:val="24"/>
        </w:rPr>
      </w:pPr>
      <w:r w:rsidRPr="00EB3E7E">
        <w:rPr>
          <w:sz w:val="24"/>
          <w:szCs w:val="24"/>
        </w:rPr>
        <w:t>Kupujący są ostrożniejsi, a decyzje coraz częściej opierają się na analizie jakości lokalizacji i potencjału najmu, a nie wyłącznie na oczekiwaniu szybkiego wzrostu cen. To właśnie dlatego wakacje mogą być dobrym momentem na inwestowanie</w:t>
      </w:r>
      <w:r>
        <w:rPr>
          <w:sz w:val="24"/>
          <w:szCs w:val="24"/>
        </w:rPr>
        <w:t>,</w:t>
      </w:r>
      <w:r w:rsidRPr="00EB3E7E">
        <w:rPr>
          <w:sz w:val="24"/>
          <w:szCs w:val="24"/>
        </w:rPr>
        <w:t xml:space="preserve"> nie jako sezon </w:t>
      </w:r>
      <w:r w:rsidRPr="00EB3E7E">
        <w:rPr>
          <w:sz w:val="24"/>
          <w:szCs w:val="24"/>
        </w:rPr>
        <w:lastRenderedPageBreak/>
        <w:t>spektakularnych okazji cenowych, ale czas spokojniejszych i bardziej racjonalnych decyzji.</w:t>
      </w:r>
    </w:p>
    <w:p w14:paraId="2ED6EA26" w14:textId="77777777" w:rsidR="00EB3E7E" w:rsidRDefault="00EB3E7E" w:rsidP="00EB3E7E">
      <w:pPr>
        <w:jc w:val="both"/>
        <w:rPr>
          <w:sz w:val="24"/>
          <w:szCs w:val="24"/>
        </w:rPr>
      </w:pPr>
    </w:p>
    <w:p w14:paraId="366602BF" w14:textId="77777777" w:rsidR="00EB3E7E" w:rsidRDefault="00EB3E7E" w:rsidP="00EB3E7E">
      <w:pPr>
        <w:jc w:val="both"/>
        <w:rPr>
          <w:sz w:val="24"/>
          <w:szCs w:val="24"/>
        </w:rPr>
      </w:pPr>
    </w:p>
    <w:p w14:paraId="24C7E895" w14:textId="77777777" w:rsidR="00EB3E7E" w:rsidRPr="00EB3E7E" w:rsidRDefault="00EB3E7E" w:rsidP="00EB3E7E">
      <w:pPr>
        <w:jc w:val="both"/>
        <w:rPr>
          <w:sz w:val="24"/>
          <w:szCs w:val="24"/>
        </w:rPr>
      </w:pPr>
    </w:p>
    <w:p w14:paraId="245C9D50" w14:textId="77777777" w:rsidR="00EB3E7E" w:rsidRPr="00EB3E7E" w:rsidRDefault="00EB3E7E" w:rsidP="00EB3E7E">
      <w:pPr>
        <w:rPr>
          <w:b/>
          <w:bCs/>
          <w:sz w:val="18"/>
          <w:szCs w:val="18"/>
        </w:rPr>
      </w:pPr>
      <w:r w:rsidRPr="00EB3E7E">
        <w:rPr>
          <w:b/>
          <w:bCs/>
          <w:sz w:val="18"/>
          <w:szCs w:val="18"/>
        </w:rPr>
        <w:t>Źródła</w:t>
      </w:r>
    </w:p>
    <w:p w14:paraId="100BCCF3" w14:textId="55DD7AB7" w:rsidR="00EB3E7E" w:rsidRPr="00EB3E7E" w:rsidRDefault="00EB3E7E" w:rsidP="00EB3E7E">
      <w:pPr>
        <w:numPr>
          <w:ilvl w:val="0"/>
          <w:numId w:val="1"/>
        </w:numPr>
        <w:rPr>
          <w:sz w:val="18"/>
          <w:szCs w:val="18"/>
        </w:rPr>
      </w:pPr>
      <w:r w:rsidRPr="00EB3E7E">
        <w:rPr>
          <w:sz w:val="18"/>
          <w:szCs w:val="18"/>
        </w:rPr>
        <w:t>JLL / Rynek mieszkaniowy w Polsce – raporty kwartalne 2025–2026</w:t>
      </w:r>
      <w:r w:rsidRPr="00EB3E7E">
        <w:rPr>
          <w:sz w:val="18"/>
          <w:szCs w:val="18"/>
        </w:rPr>
        <w:br/>
      </w:r>
      <w:hyperlink r:id="rId5" w:history="1">
        <w:r w:rsidRPr="00EB3E7E">
          <w:rPr>
            <w:rStyle w:val="Hipercze"/>
            <w:sz w:val="18"/>
            <w:szCs w:val="18"/>
          </w:rPr>
          <w:t>https://www.jll.pl/pl/trendy-i-analizy/research/rynek-mieszkaniowy-w-polsce</w:t>
        </w:r>
      </w:hyperlink>
      <w:r w:rsidRPr="00EB3E7E">
        <w:rPr>
          <w:sz w:val="18"/>
          <w:szCs w:val="18"/>
        </w:rPr>
        <w:t xml:space="preserve">   </w:t>
      </w:r>
    </w:p>
    <w:p w14:paraId="48373DE8" w14:textId="77777777" w:rsidR="00EB3E7E" w:rsidRPr="00EB3E7E" w:rsidRDefault="00EB3E7E" w:rsidP="00EB3E7E">
      <w:pPr>
        <w:numPr>
          <w:ilvl w:val="0"/>
          <w:numId w:val="1"/>
        </w:numPr>
        <w:rPr>
          <w:sz w:val="18"/>
          <w:szCs w:val="18"/>
        </w:rPr>
      </w:pPr>
      <w:r w:rsidRPr="00EB3E7E">
        <w:rPr>
          <w:sz w:val="18"/>
          <w:szCs w:val="18"/>
        </w:rPr>
        <w:t>Puls Biznesu – „Cieplej na rynku najmu. Popyt skoczył niemal o jedną trzecią”</w:t>
      </w:r>
      <w:r w:rsidRPr="00EB3E7E">
        <w:rPr>
          <w:sz w:val="18"/>
          <w:szCs w:val="18"/>
        </w:rPr>
        <w:br/>
      </w:r>
      <w:hyperlink r:id="rId6" w:tgtFrame="_new" w:history="1">
        <w:r w:rsidRPr="00EB3E7E">
          <w:rPr>
            <w:rStyle w:val="Hipercze"/>
            <w:sz w:val="18"/>
            <w:szCs w:val="18"/>
          </w:rPr>
          <w:t>https://www.pb.pl/cieplej-na-rynku-najmu-popyt-skoczyl-niemal-o-jedna-trzecia-1256605</w:t>
        </w:r>
      </w:hyperlink>
      <w:r w:rsidRPr="00EB3E7E">
        <w:rPr>
          <w:sz w:val="18"/>
          <w:szCs w:val="18"/>
        </w:rPr>
        <w:t xml:space="preserve"> </w:t>
      </w:r>
    </w:p>
    <w:p w14:paraId="0A4ECFD1" w14:textId="77777777" w:rsidR="00EB3E7E" w:rsidRPr="00EB3E7E" w:rsidRDefault="00EB3E7E" w:rsidP="00EB3E7E">
      <w:pPr>
        <w:numPr>
          <w:ilvl w:val="0"/>
          <w:numId w:val="1"/>
        </w:numPr>
        <w:rPr>
          <w:sz w:val="18"/>
          <w:szCs w:val="18"/>
        </w:rPr>
      </w:pPr>
      <w:proofErr w:type="spellStart"/>
      <w:r w:rsidRPr="00EB3E7E">
        <w:rPr>
          <w:sz w:val="18"/>
          <w:szCs w:val="18"/>
        </w:rPr>
        <w:t>Otodom</w:t>
      </w:r>
      <w:proofErr w:type="spellEnd"/>
      <w:r w:rsidRPr="00EB3E7E">
        <w:rPr>
          <w:sz w:val="18"/>
          <w:szCs w:val="18"/>
        </w:rPr>
        <w:t xml:space="preserve"> Analytics – dane dot. popytu i struktury mieszkań na rynku najmu</w:t>
      </w:r>
      <w:r w:rsidRPr="00EB3E7E">
        <w:rPr>
          <w:sz w:val="18"/>
          <w:szCs w:val="18"/>
        </w:rPr>
        <w:br/>
      </w:r>
      <w:hyperlink r:id="rId7" w:tgtFrame="_new" w:history="1">
        <w:r w:rsidRPr="00EB3E7E">
          <w:rPr>
            <w:rStyle w:val="Hipercze"/>
            <w:sz w:val="18"/>
            <w:szCs w:val="18"/>
          </w:rPr>
          <w:t>https://www.otodom.pl/wiadomosci/dane/otodom-analytics</w:t>
        </w:r>
      </w:hyperlink>
      <w:r w:rsidRPr="00EB3E7E">
        <w:rPr>
          <w:sz w:val="18"/>
          <w:szCs w:val="18"/>
        </w:rPr>
        <w:t xml:space="preserve"> </w:t>
      </w:r>
    </w:p>
    <w:p w14:paraId="0C8732EF" w14:textId="77777777" w:rsidR="00EB3E7E" w:rsidRPr="00EB3E7E" w:rsidRDefault="00EB3E7E" w:rsidP="00EB3E7E">
      <w:pPr>
        <w:numPr>
          <w:ilvl w:val="0"/>
          <w:numId w:val="1"/>
        </w:numPr>
        <w:rPr>
          <w:sz w:val="18"/>
          <w:szCs w:val="18"/>
        </w:rPr>
      </w:pPr>
      <w:r w:rsidRPr="00EB3E7E">
        <w:rPr>
          <w:sz w:val="18"/>
          <w:szCs w:val="18"/>
        </w:rPr>
        <w:t>Narodowy Bank Polski – Informacja o cenach mieszkań i sytuacji na rynku nieruchomości mieszkaniowych</w:t>
      </w:r>
      <w:r w:rsidRPr="00EB3E7E">
        <w:rPr>
          <w:sz w:val="18"/>
          <w:szCs w:val="18"/>
        </w:rPr>
        <w:br/>
        <w:t>https://nbp.pl/statystyka-i-sprawozdawczosc/rynek-nieruchomosci/</w:t>
      </w:r>
    </w:p>
    <w:p w14:paraId="50AA59D9" w14:textId="77777777" w:rsidR="0082078D" w:rsidRPr="00EB3E7E" w:rsidRDefault="0082078D" w:rsidP="00EB3E7E">
      <w:pPr>
        <w:jc w:val="both"/>
        <w:rPr>
          <w:sz w:val="24"/>
          <w:szCs w:val="24"/>
        </w:rPr>
      </w:pPr>
    </w:p>
    <w:sectPr w:rsidR="0082078D" w:rsidRPr="00EB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74444"/>
    <w:multiLevelType w:val="multilevel"/>
    <w:tmpl w:val="3778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72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7E"/>
    <w:rsid w:val="00064815"/>
    <w:rsid w:val="001B1318"/>
    <w:rsid w:val="004651C4"/>
    <w:rsid w:val="00643C58"/>
    <w:rsid w:val="0082078D"/>
    <w:rsid w:val="0085551B"/>
    <w:rsid w:val="00C22879"/>
    <w:rsid w:val="00E6670A"/>
    <w:rsid w:val="00EB3E7E"/>
    <w:rsid w:val="00F5531C"/>
    <w:rsid w:val="00F7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20"/>
  <w15:chartTrackingRefBased/>
  <w15:docId w15:val="{AB26B6F0-A055-4B74-B266-F9EB9751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E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E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E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E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E7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3E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E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5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5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5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3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5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todom.pl/wiadomosci/dane/otodom-analyt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b.pl/cieplej-na-rynku-najmu-popyt-skoczyl-niemal-o-jedna-trzecia-1256605?utm_source=chatgpt.com" TargetMode="External"/><Relationship Id="rId5" Type="http://schemas.openxmlformats.org/officeDocument/2006/relationships/hyperlink" Target="https://www.jll.pl/pl/trendy-i-analizy/research/rynek-mieszkaniowy-w-pols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4</cp:revision>
  <dcterms:created xsi:type="dcterms:W3CDTF">2026-05-29T12:22:00Z</dcterms:created>
  <dcterms:modified xsi:type="dcterms:W3CDTF">2026-05-31T11:22:00Z</dcterms:modified>
</cp:coreProperties>
</file>