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8A98" w14:textId="77777777" w:rsidR="002B4EBD" w:rsidRPr="003449A1" w:rsidRDefault="00000000" w:rsidP="00086829">
      <w:pPr>
        <w:pStyle w:val="Nagwek1"/>
        <w:jc w:val="both"/>
        <w:rPr>
          <w:rFonts w:ascii="Calibri" w:hAnsi="Calibri" w:cs="Calibri"/>
        </w:rPr>
      </w:pPr>
      <w:r w:rsidRPr="003449A1">
        <w:rPr>
          <w:rFonts w:ascii="Calibri" w:hAnsi="Calibri" w:cs="Calibri"/>
        </w:rPr>
        <w:t xml:space="preserve">Dlaczego </w:t>
      </w:r>
      <w:proofErr w:type="spellStart"/>
      <w:r w:rsidRPr="003449A1">
        <w:rPr>
          <w:rFonts w:ascii="Calibri" w:hAnsi="Calibri" w:cs="Calibri"/>
        </w:rPr>
        <w:t>retail</w:t>
      </w:r>
      <w:proofErr w:type="spellEnd"/>
      <w:r w:rsidRPr="003449A1">
        <w:rPr>
          <w:rFonts w:ascii="Calibri" w:hAnsi="Calibri" w:cs="Calibri"/>
        </w:rPr>
        <w:t xml:space="preserve"> potrzebuje nowych formatów przekąsek mrożonych?</w:t>
      </w:r>
    </w:p>
    <w:p w14:paraId="76F4CE72" w14:textId="77777777" w:rsidR="002B4EBD" w:rsidRPr="003449A1" w:rsidRDefault="00000000" w:rsidP="00086829">
      <w:pPr>
        <w:spacing w:after="180" w:line="276" w:lineRule="auto"/>
        <w:jc w:val="both"/>
        <w:rPr>
          <w:rFonts w:ascii="Calibri" w:hAnsi="Calibri" w:cs="Calibri"/>
        </w:rPr>
      </w:pPr>
      <w:r w:rsidRPr="003449A1">
        <w:rPr>
          <w:rFonts w:ascii="Calibri" w:hAnsi="Calibri" w:cs="Calibri"/>
        </w:rPr>
        <w:t xml:space="preserve">Przez lata zamrażarka w supermarkecie kojarzyła się z jednym: lodami i mrożonkami </w:t>
      </w:r>
      <w:r w:rsidR="007445D6" w:rsidRPr="003449A1">
        <w:rPr>
          <w:rFonts w:ascii="Calibri" w:hAnsi="Calibri" w:cs="Calibri"/>
        </w:rPr>
        <w:t>typu pizza, warzywa, owoce</w:t>
      </w:r>
      <w:r w:rsidRPr="003449A1">
        <w:rPr>
          <w:rFonts w:ascii="Calibri" w:hAnsi="Calibri" w:cs="Calibri"/>
        </w:rPr>
        <w:t xml:space="preserve">. To, co leżało między nimi, rzadko przykuwało uwagę kupującego, a jeszcze rzadziej trafiało do koszyka jako impuls. </w:t>
      </w:r>
      <w:r w:rsidR="007445D6" w:rsidRPr="003449A1">
        <w:rPr>
          <w:rFonts w:ascii="Calibri" w:hAnsi="Calibri" w:cs="Calibri"/>
        </w:rPr>
        <w:t>Obecnie</w:t>
      </w:r>
      <w:r w:rsidRPr="003449A1">
        <w:rPr>
          <w:rFonts w:ascii="Calibri" w:hAnsi="Calibri" w:cs="Calibri"/>
        </w:rPr>
        <w:t xml:space="preserve"> ta rzeczywistość się zmienia – i to szybciej, niż zdążają za nią działy </w:t>
      </w:r>
      <w:proofErr w:type="spellStart"/>
      <w:r w:rsidRPr="003449A1">
        <w:rPr>
          <w:rFonts w:ascii="Calibri" w:hAnsi="Calibri" w:cs="Calibri"/>
        </w:rPr>
        <w:t>category</w:t>
      </w:r>
      <w:proofErr w:type="spellEnd"/>
      <w:r w:rsidRPr="003449A1">
        <w:rPr>
          <w:rFonts w:ascii="Calibri" w:hAnsi="Calibri" w:cs="Calibri"/>
        </w:rPr>
        <w:t xml:space="preserve"> management w sieciach handlowych.</w:t>
      </w:r>
    </w:p>
    <w:p w14:paraId="28A0D477" w14:textId="77777777" w:rsidR="002B4EBD" w:rsidRPr="003449A1" w:rsidRDefault="00000000" w:rsidP="00086829">
      <w:pPr>
        <w:pStyle w:val="Nagwek2"/>
        <w:jc w:val="both"/>
        <w:rPr>
          <w:rFonts w:ascii="Calibri" w:hAnsi="Calibri" w:cs="Calibri"/>
        </w:rPr>
      </w:pPr>
      <w:r w:rsidRPr="003449A1">
        <w:rPr>
          <w:rFonts w:ascii="Calibri" w:hAnsi="Calibri" w:cs="Calibri"/>
        </w:rPr>
        <w:t>Konsument się zmienił. Czy półka za nim nadąża?</w:t>
      </w:r>
    </w:p>
    <w:p w14:paraId="3D03A62F" w14:textId="77777777" w:rsidR="002B4EBD" w:rsidRPr="003449A1" w:rsidRDefault="00000000" w:rsidP="00086829">
      <w:pPr>
        <w:spacing w:after="180" w:line="276" w:lineRule="auto"/>
        <w:jc w:val="both"/>
        <w:rPr>
          <w:rFonts w:ascii="Calibri" w:hAnsi="Calibri" w:cs="Calibri"/>
        </w:rPr>
      </w:pPr>
      <w:r w:rsidRPr="003449A1">
        <w:rPr>
          <w:rFonts w:ascii="Calibri" w:hAnsi="Calibri" w:cs="Calibri"/>
        </w:rPr>
        <w:t>Globalny rynek mrożonych przekąsek jest wyceniany na ponad 141,9 miliarda dolarów i do 2031 roku ma urosnąć do 183 miliardów – przy skumulowanym rocznym tempie wzrostu na poziomie 3,7%</w:t>
      </w:r>
      <w:r w:rsidR="003449A1" w:rsidRPr="003449A1">
        <w:rPr>
          <w:rFonts w:ascii="Calibri" w:hAnsi="Calibri" w:cs="Calibri"/>
        </w:rPr>
        <w:t xml:space="preserve">. Tak wynika z raportu </w:t>
      </w:r>
      <w:proofErr w:type="spellStart"/>
      <w:r w:rsidRPr="003449A1">
        <w:rPr>
          <w:rFonts w:ascii="Calibri" w:hAnsi="Calibri" w:cs="Calibri"/>
        </w:rPr>
        <w:t>Reanin</w:t>
      </w:r>
      <w:proofErr w:type="spellEnd"/>
      <w:r w:rsidR="003449A1" w:rsidRPr="003449A1">
        <w:rPr>
          <w:rFonts w:ascii="Calibri" w:hAnsi="Calibri" w:cs="Calibri"/>
        </w:rPr>
        <w:t xml:space="preserve"> z</w:t>
      </w:r>
      <w:r w:rsidRPr="003449A1">
        <w:rPr>
          <w:rFonts w:ascii="Calibri" w:hAnsi="Calibri" w:cs="Calibri"/>
        </w:rPr>
        <w:t xml:space="preserve"> 2025</w:t>
      </w:r>
      <w:r w:rsidR="003449A1" w:rsidRPr="003449A1">
        <w:rPr>
          <w:rFonts w:ascii="Calibri" w:hAnsi="Calibri" w:cs="Calibri"/>
        </w:rPr>
        <w:t xml:space="preserve"> r</w:t>
      </w:r>
      <w:r w:rsidRPr="003449A1">
        <w:rPr>
          <w:rFonts w:ascii="Calibri" w:hAnsi="Calibri" w:cs="Calibri"/>
        </w:rPr>
        <w:t xml:space="preserve">. </w:t>
      </w:r>
      <w:r w:rsidR="003449A1" w:rsidRPr="003449A1">
        <w:rPr>
          <w:rFonts w:ascii="Calibri" w:hAnsi="Calibri" w:cs="Calibri"/>
        </w:rPr>
        <w:t>I nie</w:t>
      </w:r>
      <w:r w:rsidRPr="003449A1">
        <w:rPr>
          <w:rFonts w:ascii="Calibri" w:hAnsi="Calibri" w:cs="Calibri"/>
        </w:rPr>
        <w:t xml:space="preserve"> jest wzrost napędzany przez tradycyjną kategorię gotowych dań czy mrożonych warzyw. </w:t>
      </w:r>
      <w:r w:rsidR="003449A1" w:rsidRPr="003449A1">
        <w:rPr>
          <w:rFonts w:ascii="Calibri" w:hAnsi="Calibri" w:cs="Calibri"/>
        </w:rPr>
        <w:t>Mówimy o</w:t>
      </w:r>
      <w:r w:rsidRPr="003449A1">
        <w:rPr>
          <w:rFonts w:ascii="Calibri" w:hAnsi="Calibri" w:cs="Calibri"/>
        </w:rPr>
        <w:t xml:space="preserve"> wzro</w:t>
      </w:r>
      <w:r w:rsidR="003449A1" w:rsidRPr="003449A1">
        <w:rPr>
          <w:rFonts w:ascii="Calibri" w:hAnsi="Calibri" w:cs="Calibri"/>
        </w:rPr>
        <w:t>ście</w:t>
      </w:r>
      <w:r w:rsidRPr="003449A1">
        <w:rPr>
          <w:rFonts w:ascii="Calibri" w:hAnsi="Calibri" w:cs="Calibri"/>
        </w:rPr>
        <w:t xml:space="preserve">, który tworzą nowe segmenty: lekkie przekąski, formaty </w:t>
      </w:r>
      <w:proofErr w:type="spellStart"/>
      <w:r w:rsidRPr="003449A1">
        <w:rPr>
          <w:rFonts w:ascii="Calibri" w:hAnsi="Calibri" w:cs="Calibri"/>
        </w:rPr>
        <w:t>premium</w:t>
      </w:r>
      <w:proofErr w:type="spellEnd"/>
      <w:r w:rsidRPr="003449A1">
        <w:rPr>
          <w:rFonts w:ascii="Calibri" w:hAnsi="Calibri" w:cs="Calibri"/>
        </w:rPr>
        <w:t>, produkty owocowe i niszowe specja</w:t>
      </w:r>
      <w:r w:rsidR="003449A1" w:rsidRPr="003449A1">
        <w:rPr>
          <w:rFonts w:ascii="Calibri" w:hAnsi="Calibri" w:cs="Calibri"/>
        </w:rPr>
        <w:t>ły</w:t>
      </w:r>
      <w:r w:rsidRPr="003449A1">
        <w:rPr>
          <w:rFonts w:ascii="Calibri" w:hAnsi="Calibri" w:cs="Calibri"/>
        </w:rPr>
        <w:t>.</w:t>
      </w:r>
    </w:p>
    <w:p w14:paraId="500B2174" w14:textId="77777777" w:rsidR="002B4EBD" w:rsidRPr="003449A1" w:rsidRDefault="00000000" w:rsidP="00086829">
      <w:pPr>
        <w:spacing w:after="180" w:line="276" w:lineRule="auto"/>
        <w:jc w:val="both"/>
        <w:rPr>
          <w:rFonts w:ascii="Calibri" w:hAnsi="Calibri" w:cs="Calibri"/>
        </w:rPr>
      </w:pPr>
      <w:r w:rsidRPr="003449A1">
        <w:rPr>
          <w:rFonts w:ascii="Calibri" w:hAnsi="Calibri" w:cs="Calibri"/>
        </w:rPr>
        <w:t>Jeszcze bardziej wymowne są liczby z rynku amerykańskiego: segment mrożonych przekąsek i wyrobów piekarniczych rośnie w tempie 9,8% CAGR i ma osiągnąć tę dynamikę przez cały okres 2025–2033 (</w:t>
      </w:r>
      <w:proofErr w:type="spellStart"/>
      <w:r w:rsidRPr="003449A1">
        <w:rPr>
          <w:rFonts w:ascii="Calibri" w:hAnsi="Calibri" w:cs="Calibri"/>
        </w:rPr>
        <w:t>MarketDataForecast</w:t>
      </w:r>
      <w:proofErr w:type="spellEnd"/>
      <w:r w:rsidRPr="003449A1">
        <w:rPr>
          <w:rFonts w:ascii="Calibri" w:hAnsi="Calibri" w:cs="Calibri"/>
        </w:rPr>
        <w:t xml:space="preserve">, 2025). </w:t>
      </w:r>
      <w:r w:rsidR="003449A1" w:rsidRPr="003449A1">
        <w:rPr>
          <w:rFonts w:ascii="Calibri" w:hAnsi="Calibri" w:cs="Calibri"/>
        </w:rPr>
        <w:t>Takie liczby dowodzą, że jesteśmy świadkami</w:t>
      </w:r>
      <w:r w:rsidRPr="003449A1">
        <w:rPr>
          <w:rFonts w:ascii="Calibri" w:hAnsi="Calibri" w:cs="Calibri"/>
        </w:rPr>
        <w:t xml:space="preserve"> fundamentaln</w:t>
      </w:r>
      <w:r w:rsidR="003449A1" w:rsidRPr="003449A1">
        <w:rPr>
          <w:rFonts w:ascii="Calibri" w:hAnsi="Calibri" w:cs="Calibri"/>
        </w:rPr>
        <w:t>ej</w:t>
      </w:r>
      <w:r w:rsidRPr="003449A1">
        <w:rPr>
          <w:rFonts w:ascii="Calibri" w:hAnsi="Calibri" w:cs="Calibri"/>
        </w:rPr>
        <w:t xml:space="preserve"> redefinicj</w:t>
      </w:r>
      <w:r w:rsidR="003449A1" w:rsidRPr="003449A1">
        <w:rPr>
          <w:rFonts w:ascii="Calibri" w:hAnsi="Calibri" w:cs="Calibri"/>
        </w:rPr>
        <w:t>i</w:t>
      </w:r>
      <w:r w:rsidRPr="003449A1">
        <w:rPr>
          <w:rFonts w:ascii="Calibri" w:hAnsi="Calibri" w:cs="Calibri"/>
        </w:rPr>
        <w:t xml:space="preserve"> tego, czym jest przekąska i gdzie jej szukamy.</w:t>
      </w:r>
    </w:p>
    <w:p w14:paraId="560F4AD0" w14:textId="77777777" w:rsidR="002B4EBD" w:rsidRPr="003449A1" w:rsidRDefault="00811A9F" w:rsidP="00086829">
      <w:pPr>
        <w:spacing w:after="1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Jako k</w:t>
      </w:r>
      <w:r w:rsidRPr="003449A1">
        <w:rPr>
          <w:rFonts w:ascii="Calibri" w:hAnsi="Calibri" w:cs="Calibri"/>
        </w:rPr>
        <w:t>onsumen</w:t>
      </w:r>
      <w:r>
        <w:rPr>
          <w:rFonts w:ascii="Calibri" w:hAnsi="Calibri" w:cs="Calibri"/>
        </w:rPr>
        <w:t>ci</w:t>
      </w:r>
      <w:r w:rsidRPr="003449A1">
        <w:rPr>
          <w:rFonts w:ascii="Calibri" w:hAnsi="Calibri" w:cs="Calibri"/>
        </w:rPr>
        <w:t xml:space="preserve"> aktywnie zwraca</w:t>
      </w:r>
      <w:r>
        <w:rPr>
          <w:rFonts w:ascii="Calibri" w:hAnsi="Calibri" w:cs="Calibri"/>
        </w:rPr>
        <w:t>my</w:t>
      </w:r>
      <w:r w:rsidRPr="003449A1">
        <w:rPr>
          <w:rFonts w:ascii="Calibri" w:hAnsi="Calibri" w:cs="Calibri"/>
        </w:rPr>
        <w:t xml:space="preserve"> uwagę na walory sensoryczne jedzonych przekąsek</w:t>
      </w:r>
      <w:r>
        <w:rPr>
          <w:rFonts w:ascii="Calibri" w:hAnsi="Calibri" w:cs="Calibri"/>
        </w:rPr>
        <w:t xml:space="preserve">. </w:t>
      </w:r>
      <w:r w:rsidRPr="003449A1">
        <w:rPr>
          <w:rFonts w:ascii="Calibri" w:hAnsi="Calibri" w:cs="Calibri"/>
        </w:rPr>
        <w:t xml:space="preserve">Smak, tekstura, temperatura, chrupkość – </w:t>
      </w:r>
      <w:r w:rsidR="003449A1" w:rsidRPr="003449A1">
        <w:rPr>
          <w:rFonts w:ascii="Calibri" w:hAnsi="Calibri" w:cs="Calibri"/>
        </w:rPr>
        <w:t>oto</w:t>
      </w:r>
      <w:r w:rsidRPr="003449A1">
        <w:rPr>
          <w:rFonts w:ascii="Calibri" w:hAnsi="Calibri" w:cs="Calibri"/>
        </w:rPr>
        <w:t xml:space="preserve"> </w:t>
      </w:r>
      <w:r w:rsidR="003449A1" w:rsidRPr="003449A1">
        <w:rPr>
          <w:rFonts w:ascii="Calibri" w:hAnsi="Calibri" w:cs="Calibri"/>
        </w:rPr>
        <w:t>nowe</w:t>
      </w:r>
      <w:r w:rsidRPr="003449A1">
        <w:rPr>
          <w:rFonts w:ascii="Calibri" w:hAnsi="Calibri" w:cs="Calibri"/>
        </w:rPr>
        <w:t xml:space="preserve"> kryteria decyzji zakupowej.</w:t>
      </w:r>
      <w:r>
        <w:rPr>
          <w:rFonts w:ascii="Calibri" w:hAnsi="Calibri" w:cs="Calibri"/>
        </w:rPr>
        <w:t xml:space="preserve"> Nie zamykamy się przy tym na to, co znane, ale jesteśmy otwarci na nowości. A to o</w:t>
      </w:r>
      <w:r w:rsidRPr="003449A1">
        <w:rPr>
          <w:rFonts w:ascii="Calibri" w:hAnsi="Calibri" w:cs="Calibri"/>
        </w:rPr>
        <w:t>znacza, że przy właściwej ekspozycji i odpowiednim formacie produktu, gotowość do impulsu zakupowego jest ogromna. Wyzwanie polega na tym, żeby ta gotowość zamieniła się w decyzję przy konkretnej zamrażarce.</w:t>
      </w:r>
    </w:p>
    <w:p w14:paraId="23B5E814" w14:textId="77777777" w:rsidR="003449A1" w:rsidRPr="003449A1" w:rsidRDefault="003449A1" w:rsidP="00086829">
      <w:pPr>
        <w:pStyle w:val="NormalnyWeb"/>
        <w:jc w:val="both"/>
        <w:rPr>
          <w:rFonts w:ascii="Calibri" w:eastAsia="Arial" w:hAnsi="Calibri" w:cs="Calibri"/>
        </w:rPr>
      </w:pPr>
      <w:r w:rsidRPr="003449A1">
        <w:rPr>
          <w:rFonts w:ascii="Calibri" w:hAnsi="Calibri" w:cs="Calibri"/>
        </w:rPr>
        <w:t xml:space="preserve">Tymczasem dział mrożonek w wielu sklepach wciąż przypomina zwykły magazyn: głębokie zamrażarki z ciężkimi pokrywami, ustawione z dala od wejścia i pozbawione wyraźnych oznaczeń. W kategorii, gdzie o sukcesie decyduje spontaniczny impuls, taki układ po prostu </w:t>
      </w:r>
      <w:r w:rsidRPr="003449A1">
        <w:rPr>
          <w:rFonts w:ascii="Calibri" w:eastAsia="Arial" w:hAnsi="Calibri" w:cs="Calibri"/>
        </w:rPr>
        <w:t>blokuje sprzedaż i ucina potencjał zysku już na starcie.</w:t>
      </w:r>
    </w:p>
    <w:p w14:paraId="14950AEE" w14:textId="77777777" w:rsidR="003449A1" w:rsidRPr="003449A1" w:rsidRDefault="003449A1" w:rsidP="00086829">
      <w:pPr>
        <w:pStyle w:val="NormalnyWeb"/>
        <w:jc w:val="both"/>
        <w:rPr>
          <w:rFonts w:ascii="Calibri" w:eastAsia="Arial" w:hAnsi="Calibri" w:cs="Calibri"/>
        </w:rPr>
      </w:pPr>
      <w:r w:rsidRPr="003449A1">
        <w:rPr>
          <w:rFonts w:ascii="Calibri" w:eastAsia="Arial" w:hAnsi="Calibri" w:cs="Calibri"/>
        </w:rPr>
        <w:t>– Ukrywanie innowacyjnych przekąsek w tradycyjnych zamrażarkach to marketingowy „grzech ciężki”. Konsumenci chcą odkrywać nowe smaki, ale nie będą wertować w ich poszukiwaniu wśród mrożonek, pod zamarzniętą szybą na samym końcu sklepu. Jeśli chcemy uwolnić pełen potencjał kategorii mrożonych przekąsek, musimy wyjść do klienta – skrócić dystans, otworzyć przed nim lodówkę i podać mu ten produkt dokładnie tam, gdzie najsilniej działa impuls zakupowy. – podpowiada Łukasz Kozieł, CEO CHILLBERRY.</w:t>
      </w:r>
    </w:p>
    <w:p w14:paraId="34D100C3" w14:textId="77777777" w:rsidR="00811A9F" w:rsidRDefault="00811A9F" w:rsidP="00086829">
      <w:pPr>
        <w:pStyle w:val="Nagwek2"/>
        <w:jc w:val="both"/>
        <w:rPr>
          <w:rFonts w:ascii="Calibri" w:hAnsi="Calibri" w:cs="Calibri"/>
        </w:rPr>
      </w:pPr>
    </w:p>
    <w:p w14:paraId="51170A70" w14:textId="77777777" w:rsidR="002B4EBD" w:rsidRPr="003449A1" w:rsidRDefault="00000000" w:rsidP="00086829">
      <w:pPr>
        <w:pStyle w:val="Nagwek2"/>
        <w:jc w:val="both"/>
        <w:rPr>
          <w:rFonts w:ascii="Calibri" w:hAnsi="Calibri" w:cs="Calibri"/>
        </w:rPr>
      </w:pPr>
      <w:r w:rsidRPr="003449A1">
        <w:rPr>
          <w:rFonts w:ascii="Calibri" w:hAnsi="Calibri" w:cs="Calibri"/>
        </w:rPr>
        <w:t xml:space="preserve">Nowe </w:t>
      </w:r>
      <w:proofErr w:type="spellStart"/>
      <w:r w:rsidRPr="003449A1">
        <w:rPr>
          <w:rFonts w:ascii="Calibri" w:hAnsi="Calibri" w:cs="Calibri"/>
        </w:rPr>
        <w:t>mikrosegmenty</w:t>
      </w:r>
      <w:proofErr w:type="spellEnd"/>
      <w:r w:rsidRPr="003449A1">
        <w:rPr>
          <w:rFonts w:ascii="Calibri" w:hAnsi="Calibri" w:cs="Calibri"/>
        </w:rPr>
        <w:t>, nowe okazje</w:t>
      </w:r>
    </w:p>
    <w:p w14:paraId="14D812C6" w14:textId="45486F52" w:rsidR="003449A1" w:rsidRPr="003449A1" w:rsidRDefault="003449A1" w:rsidP="00086829">
      <w:pPr>
        <w:pStyle w:val="NormalnyWeb"/>
        <w:jc w:val="both"/>
        <w:rPr>
          <w:rFonts w:ascii="Calibri" w:hAnsi="Calibri" w:cs="Calibri"/>
        </w:rPr>
      </w:pPr>
      <w:r w:rsidRPr="003449A1">
        <w:rPr>
          <w:rFonts w:ascii="Calibri" w:hAnsi="Calibri" w:cs="Calibri"/>
        </w:rPr>
        <w:lastRenderedPageBreak/>
        <w:t xml:space="preserve">Wybory klientów w kategorii „przekąski” napędzają dziś niezależne, dynamicznie rosnące nisze, które kreują zupełnie nowe nawyki zakupowe. Liderami zmian są mrożone produkty roślinne oraz segment owoców </w:t>
      </w:r>
      <w:proofErr w:type="spellStart"/>
      <w:r w:rsidRPr="003449A1">
        <w:rPr>
          <w:rFonts w:ascii="Calibri" w:hAnsi="Calibri" w:cs="Calibri"/>
        </w:rPr>
        <w:t>premium</w:t>
      </w:r>
      <w:proofErr w:type="spellEnd"/>
      <w:r w:rsidRPr="003449A1">
        <w:rPr>
          <w:rFonts w:ascii="Calibri" w:hAnsi="Calibri" w:cs="Calibri"/>
        </w:rPr>
        <w:t xml:space="preserve"> – w tym </w:t>
      </w:r>
      <w:proofErr w:type="spellStart"/>
      <w:r w:rsidRPr="003449A1">
        <w:rPr>
          <w:rFonts w:ascii="Calibri" w:hAnsi="Calibri" w:cs="Calibri"/>
        </w:rPr>
        <w:t>liofilizatów</w:t>
      </w:r>
      <w:proofErr w:type="spellEnd"/>
      <w:r w:rsidRPr="003449A1">
        <w:rPr>
          <w:rFonts w:ascii="Calibri" w:hAnsi="Calibri" w:cs="Calibri"/>
        </w:rPr>
        <w:t xml:space="preserve"> w czekoladzie. Te pierwsze notują spektakularny, kilkudziesięcioprocentowy skok globalnej sprzedaży w skali ostatnich kilku lat. Z kolei te drugie mistrzowsko łączą czysty, naturalny skład z unikalnym doświadczeniem sensorycznym.</w:t>
      </w:r>
      <w:r w:rsidR="00086829">
        <w:rPr>
          <w:rFonts w:ascii="Calibri" w:hAnsi="Calibri" w:cs="Calibri"/>
        </w:rPr>
        <w:t xml:space="preserve"> </w:t>
      </w:r>
      <w:r w:rsidRPr="003449A1">
        <w:rPr>
          <w:rFonts w:ascii="Calibri" w:hAnsi="Calibri" w:cs="Calibri"/>
        </w:rPr>
        <w:t xml:space="preserve">Dla sieci handlowych to jasny sygnał. Każda z tych nisz wymaga zerwania z tradycyjną ekspozycją na rzecz dedykowanych </w:t>
      </w:r>
      <w:proofErr w:type="spellStart"/>
      <w:r w:rsidRPr="003449A1">
        <w:rPr>
          <w:rFonts w:ascii="Calibri" w:hAnsi="Calibri" w:cs="Calibri"/>
        </w:rPr>
        <w:t>planogramów</w:t>
      </w:r>
      <w:proofErr w:type="spellEnd"/>
      <w:r w:rsidRPr="003449A1">
        <w:rPr>
          <w:rFonts w:ascii="Calibri" w:hAnsi="Calibri" w:cs="Calibri"/>
        </w:rPr>
        <w:t xml:space="preserve"> i wyrazistej komunikacji bezpośrednio przy półce. Kto pierwszy odejdzie od schematu, ten zyska potężną szansę na realne zwiększenie wartości koszyka zakupowego swoich klientów.</w:t>
      </w:r>
    </w:p>
    <w:p w14:paraId="4054E61C" w14:textId="77777777" w:rsidR="002B4EBD" w:rsidRPr="003449A1" w:rsidRDefault="00000000" w:rsidP="00086829">
      <w:pPr>
        <w:pStyle w:val="Nagwek2"/>
        <w:jc w:val="both"/>
        <w:rPr>
          <w:rFonts w:ascii="Calibri" w:hAnsi="Calibri" w:cs="Calibri"/>
        </w:rPr>
      </w:pPr>
      <w:r w:rsidRPr="003449A1">
        <w:rPr>
          <w:rFonts w:ascii="Calibri" w:hAnsi="Calibri" w:cs="Calibri"/>
        </w:rPr>
        <w:t>Ekspozycja jako narzędzie budowania kategorii</w:t>
      </w:r>
    </w:p>
    <w:p w14:paraId="140C9225" w14:textId="77777777" w:rsidR="002B4EBD" w:rsidRPr="003449A1" w:rsidRDefault="00000000" w:rsidP="00086829">
      <w:pPr>
        <w:spacing w:after="180" w:line="276" w:lineRule="auto"/>
        <w:jc w:val="both"/>
        <w:rPr>
          <w:rFonts w:ascii="Calibri" w:hAnsi="Calibri" w:cs="Calibri"/>
        </w:rPr>
      </w:pPr>
      <w:r w:rsidRPr="003449A1">
        <w:rPr>
          <w:rFonts w:ascii="Calibri" w:hAnsi="Calibri" w:cs="Calibri"/>
        </w:rPr>
        <w:t xml:space="preserve">Supermarkety i hipermarkety odpowiadają za 53,97% dystrybucji mrożonych produktów w skali globalnej </w:t>
      </w:r>
      <w:r w:rsidR="003449A1" w:rsidRPr="003449A1">
        <w:rPr>
          <w:rFonts w:ascii="Calibri" w:hAnsi="Calibri" w:cs="Calibri"/>
        </w:rPr>
        <w:t xml:space="preserve">– jak podaje raport branżowy </w:t>
      </w:r>
      <w:proofErr w:type="spellStart"/>
      <w:r w:rsidRPr="003449A1">
        <w:rPr>
          <w:rFonts w:ascii="Calibri" w:hAnsi="Calibri" w:cs="Calibri"/>
        </w:rPr>
        <w:t>Mordor</w:t>
      </w:r>
      <w:proofErr w:type="spellEnd"/>
      <w:r w:rsidRPr="003449A1">
        <w:rPr>
          <w:rFonts w:ascii="Calibri" w:hAnsi="Calibri" w:cs="Calibri"/>
        </w:rPr>
        <w:t xml:space="preserve"> </w:t>
      </w:r>
      <w:proofErr w:type="spellStart"/>
      <w:r w:rsidRPr="003449A1">
        <w:rPr>
          <w:rFonts w:ascii="Calibri" w:hAnsi="Calibri" w:cs="Calibri"/>
        </w:rPr>
        <w:t>Intelligence</w:t>
      </w:r>
      <w:proofErr w:type="spellEnd"/>
      <w:r w:rsidR="003449A1" w:rsidRPr="003449A1">
        <w:rPr>
          <w:rFonts w:ascii="Calibri" w:hAnsi="Calibri" w:cs="Calibri"/>
        </w:rPr>
        <w:t xml:space="preserve"> z</w:t>
      </w:r>
      <w:r w:rsidRPr="003449A1">
        <w:rPr>
          <w:rFonts w:ascii="Calibri" w:hAnsi="Calibri" w:cs="Calibri"/>
        </w:rPr>
        <w:t xml:space="preserve"> 2025</w:t>
      </w:r>
      <w:r w:rsidR="003449A1" w:rsidRPr="003449A1">
        <w:rPr>
          <w:rFonts w:ascii="Calibri" w:hAnsi="Calibri" w:cs="Calibri"/>
        </w:rPr>
        <w:t xml:space="preserve"> r</w:t>
      </w:r>
      <w:r w:rsidRPr="003449A1">
        <w:rPr>
          <w:rFonts w:ascii="Calibri" w:hAnsi="Calibri" w:cs="Calibri"/>
        </w:rPr>
        <w:t xml:space="preserve">. Oznacza to, że to właśnie w kanale nowoczesnym rozstrzygają się losy nowych kategorii – i to w dużej mierze przez decyzje o ekspozycji, nie tylko przez </w:t>
      </w:r>
      <w:r w:rsidR="003449A1" w:rsidRPr="003449A1">
        <w:rPr>
          <w:rFonts w:ascii="Calibri" w:hAnsi="Calibri" w:cs="Calibri"/>
        </w:rPr>
        <w:t>samo wprowadzenie produktu do oferty</w:t>
      </w:r>
      <w:r w:rsidRPr="003449A1">
        <w:rPr>
          <w:rFonts w:ascii="Calibri" w:hAnsi="Calibri" w:cs="Calibri"/>
        </w:rPr>
        <w:t>.</w:t>
      </w:r>
    </w:p>
    <w:p w14:paraId="414F6457" w14:textId="77777777" w:rsidR="002B4EBD" w:rsidRPr="003449A1" w:rsidRDefault="00000000" w:rsidP="00086829">
      <w:pPr>
        <w:spacing w:after="180" w:line="276" w:lineRule="auto"/>
        <w:jc w:val="both"/>
        <w:rPr>
          <w:rFonts w:ascii="Calibri" w:hAnsi="Calibri" w:cs="Calibri"/>
        </w:rPr>
      </w:pPr>
      <w:r w:rsidRPr="003449A1">
        <w:rPr>
          <w:rFonts w:ascii="Calibri" w:hAnsi="Calibri" w:cs="Calibri"/>
        </w:rPr>
        <w:t xml:space="preserve">Badania nad </w:t>
      </w:r>
      <w:proofErr w:type="spellStart"/>
      <w:r w:rsidRPr="003449A1">
        <w:rPr>
          <w:rFonts w:ascii="Calibri" w:hAnsi="Calibri" w:cs="Calibri"/>
        </w:rPr>
        <w:t>zachowaniami</w:t>
      </w:r>
      <w:proofErr w:type="spellEnd"/>
      <w:r w:rsidRPr="003449A1">
        <w:rPr>
          <w:rFonts w:ascii="Calibri" w:hAnsi="Calibri" w:cs="Calibri"/>
        </w:rPr>
        <w:t xml:space="preserve"> zakupowymi wskazują niezmiennie: lokalizacja zamrażarki blisko wejścia lub kasy, dostępność otwartych szaf chłodniczych oraz wyraźne oznaczenie smaków to kluczowe dźwignie impulsu w kategorii</w:t>
      </w:r>
      <w:r w:rsidR="003449A1" w:rsidRPr="003449A1">
        <w:rPr>
          <w:rFonts w:ascii="Calibri" w:hAnsi="Calibri" w:cs="Calibri"/>
        </w:rPr>
        <w:t xml:space="preserve"> produktów</w:t>
      </w:r>
      <w:r w:rsidRPr="003449A1">
        <w:rPr>
          <w:rFonts w:ascii="Calibri" w:hAnsi="Calibri" w:cs="Calibri"/>
        </w:rPr>
        <w:t xml:space="preserve"> mrożon</w:t>
      </w:r>
      <w:r w:rsidR="003449A1" w:rsidRPr="003449A1">
        <w:rPr>
          <w:rFonts w:ascii="Calibri" w:hAnsi="Calibri" w:cs="Calibri"/>
        </w:rPr>
        <w:t>ych</w:t>
      </w:r>
      <w:r w:rsidRPr="003449A1">
        <w:rPr>
          <w:rFonts w:ascii="Calibri" w:hAnsi="Calibri" w:cs="Calibri"/>
        </w:rPr>
        <w:t xml:space="preserve">. Tymczasem wiele sieci nadal traktuje tę kategorię jak artykuły podstawowe, a nie jak impulsowe nowości </w:t>
      </w:r>
      <w:proofErr w:type="spellStart"/>
      <w:r w:rsidRPr="003449A1">
        <w:rPr>
          <w:rFonts w:ascii="Calibri" w:hAnsi="Calibri" w:cs="Calibri"/>
        </w:rPr>
        <w:t>premium</w:t>
      </w:r>
      <w:proofErr w:type="spellEnd"/>
      <w:r w:rsidRPr="003449A1">
        <w:rPr>
          <w:rFonts w:ascii="Calibri" w:hAnsi="Calibri" w:cs="Calibri"/>
        </w:rPr>
        <w:t>.</w:t>
      </w:r>
    </w:p>
    <w:p w14:paraId="1DC941B6" w14:textId="77777777" w:rsidR="002B4EBD" w:rsidRPr="003449A1" w:rsidRDefault="00000000" w:rsidP="00086829">
      <w:pPr>
        <w:spacing w:after="180" w:line="276" w:lineRule="auto"/>
        <w:jc w:val="both"/>
        <w:rPr>
          <w:rFonts w:ascii="Calibri" w:hAnsi="Calibri" w:cs="Calibri"/>
        </w:rPr>
      </w:pPr>
      <w:r w:rsidRPr="003449A1">
        <w:rPr>
          <w:rFonts w:ascii="Calibri" w:hAnsi="Calibri" w:cs="Calibri"/>
        </w:rPr>
        <w:t>Zmiana podejścia do ekspozycji nie musi oznaczać kosztownej przebudowy sklepu. Często wystarczy zmiana pozycji produktów, wyróżnienie nowych kategorii i jasna komunikacja – szczególnie w przypadku produktów, które dopiero budują świadomość.</w:t>
      </w:r>
    </w:p>
    <w:p w14:paraId="627CEA67" w14:textId="77777777" w:rsidR="002B4EBD" w:rsidRPr="003449A1" w:rsidRDefault="00000000" w:rsidP="00086829">
      <w:pPr>
        <w:pStyle w:val="Nagwek2"/>
        <w:jc w:val="both"/>
        <w:rPr>
          <w:rFonts w:ascii="Calibri" w:hAnsi="Calibri" w:cs="Calibri"/>
        </w:rPr>
      </w:pPr>
      <w:proofErr w:type="spellStart"/>
      <w:r w:rsidRPr="003449A1">
        <w:rPr>
          <w:rFonts w:ascii="Calibri" w:hAnsi="Calibri" w:cs="Calibri"/>
        </w:rPr>
        <w:t>Convenience</w:t>
      </w:r>
      <w:proofErr w:type="spellEnd"/>
      <w:r w:rsidRPr="003449A1">
        <w:rPr>
          <w:rFonts w:ascii="Calibri" w:hAnsi="Calibri" w:cs="Calibri"/>
        </w:rPr>
        <w:t xml:space="preserve"> na nowych zasadach</w:t>
      </w:r>
    </w:p>
    <w:p w14:paraId="6D394C9A" w14:textId="77777777" w:rsidR="002B4EBD" w:rsidRPr="003449A1" w:rsidRDefault="00000000" w:rsidP="00086829">
      <w:pPr>
        <w:spacing w:after="180" w:line="276" w:lineRule="auto"/>
        <w:jc w:val="both"/>
        <w:rPr>
          <w:rFonts w:ascii="Calibri" w:hAnsi="Calibri" w:cs="Calibri"/>
        </w:rPr>
      </w:pPr>
      <w:r w:rsidRPr="003449A1">
        <w:rPr>
          <w:rFonts w:ascii="Calibri" w:hAnsi="Calibri" w:cs="Calibri"/>
        </w:rPr>
        <w:t xml:space="preserve">Wygoda zakupowa przestaje oznaczać wyłącznie szybko i tanio. Dziś konsument rozumie </w:t>
      </w:r>
      <w:proofErr w:type="spellStart"/>
      <w:r w:rsidRPr="003449A1">
        <w:rPr>
          <w:rFonts w:ascii="Calibri" w:hAnsi="Calibri" w:cs="Calibri"/>
        </w:rPr>
        <w:t>convenience</w:t>
      </w:r>
      <w:proofErr w:type="spellEnd"/>
      <w:r w:rsidRPr="003449A1">
        <w:rPr>
          <w:rFonts w:ascii="Calibri" w:hAnsi="Calibri" w:cs="Calibri"/>
        </w:rPr>
        <w:t xml:space="preserve"> jako dostępność produktu w właściwym miejscu, w odpowiednim momencie, w formacie dopasowanym do sytuacji konsumpcji. Piknik, </w:t>
      </w:r>
      <w:r w:rsidR="003449A1" w:rsidRPr="003449A1">
        <w:rPr>
          <w:rFonts w:ascii="Calibri" w:hAnsi="Calibri" w:cs="Calibri"/>
        </w:rPr>
        <w:t>wieczór</w:t>
      </w:r>
      <w:r w:rsidR="003449A1">
        <w:rPr>
          <w:rFonts w:ascii="Calibri" w:hAnsi="Calibri" w:cs="Calibri"/>
        </w:rPr>
        <w:t xml:space="preserve"> we dwoje</w:t>
      </w:r>
      <w:r w:rsidR="003449A1" w:rsidRPr="003449A1">
        <w:rPr>
          <w:rFonts w:ascii="Calibri" w:hAnsi="Calibri" w:cs="Calibri"/>
        </w:rPr>
        <w:t xml:space="preserve"> na </w:t>
      </w:r>
      <w:r w:rsidRPr="003449A1">
        <w:rPr>
          <w:rFonts w:ascii="Calibri" w:hAnsi="Calibri" w:cs="Calibri"/>
        </w:rPr>
        <w:t>balkon</w:t>
      </w:r>
      <w:r w:rsidR="003449A1" w:rsidRPr="003449A1">
        <w:rPr>
          <w:rFonts w:ascii="Calibri" w:hAnsi="Calibri" w:cs="Calibri"/>
        </w:rPr>
        <w:t>ie</w:t>
      </w:r>
      <w:r w:rsidRPr="003449A1">
        <w:rPr>
          <w:rFonts w:ascii="Calibri" w:hAnsi="Calibri" w:cs="Calibri"/>
        </w:rPr>
        <w:t>, spotkanie z przyjaciółmi, film wieczorem – to okazje, których nie obsłuży kilogram mrożonej mieszanki owocowej w dużym opakowaniu.</w:t>
      </w:r>
    </w:p>
    <w:p w14:paraId="4A3CB252" w14:textId="77777777" w:rsidR="002B4EBD" w:rsidRPr="003449A1" w:rsidRDefault="00000000" w:rsidP="00086829">
      <w:pPr>
        <w:spacing w:after="180" w:line="276" w:lineRule="auto"/>
        <w:jc w:val="both"/>
        <w:rPr>
          <w:rFonts w:ascii="Calibri" w:hAnsi="Calibri" w:cs="Calibri"/>
        </w:rPr>
      </w:pPr>
      <w:r w:rsidRPr="003449A1">
        <w:rPr>
          <w:rFonts w:ascii="Calibri" w:hAnsi="Calibri" w:cs="Calibri"/>
        </w:rPr>
        <w:t>Retail, który zrozumie tę zmianę i odpowiednio zorganizuje przestrzeń – wyodrębniając np. strefę impulsowych przekąsek mrożonych – zyska zarówno wyższą rotację w kategorii, jak i lojalność konsumentów szukających czegoś nowego na lato. I na resztę roku.</w:t>
      </w:r>
    </w:p>
    <w:sectPr w:rsidR="002B4EBD" w:rsidRPr="00344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11652"/>
    <w:multiLevelType w:val="hybridMultilevel"/>
    <w:tmpl w:val="F4AAAB8C"/>
    <w:lvl w:ilvl="0" w:tplc="B9C6967A">
      <w:start w:val="1"/>
      <w:numFmt w:val="bullet"/>
      <w:lvlText w:val="•"/>
      <w:lvlJc w:val="left"/>
      <w:pPr>
        <w:ind w:left="720" w:hanging="360"/>
      </w:pPr>
    </w:lvl>
    <w:lvl w:ilvl="1" w:tplc="6528433C">
      <w:numFmt w:val="decimal"/>
      <w:lvlText w:val=""/>
      <w:lvlJc w:val="left"/>
    </w:lvl>
    <w:lvl w:ilvl="2" w:tplc="DC845D46">
      <w:numFmt w:val="decimal"/>
      <w:lvlText w:val=""/>
      <w:lvlJc w:val="left"/>
    </w:lvl>
    <w:lvl w:ilvl="3" w:tplc="A68E3074">
      <w:numFmt w:val="decimal"/>
      <w:lvlText w:val=""/>
      <w:lvlJc w:val="left"/>
    </w:lvl>
    <w:lvl w:ilvl="4" w:tplc="52723694">
      <w:numFmt w:val="decimal"/>
      <w:lvlText w:val=""/>
      <w:lvlJc w:val="left"/>
    </w:lvl>
    <w:lvl w:ilvl="5" w:tplc="44445AA0">
      <w:numFmt w:val="decimal"/>
      <w:lvlText w:val=""/>
      <w:lvlJc w:val="left"/>
    </w:lvl>
    <w:lvl w:ilvl="6" w:tplc="3DBE1374">
      <w:numFmt w:val="decimal"/>
      <w:lvlText w:val=""/>
      <w:lvlJc w:val="left"/>
    </w:lvl>
    <w:lvl w:ilvl="7" w:tplc="C994D0FA">
      <w:numFmt w:val="decimal"/>
      <w:lvlText w:val=""/>
      <w:lvlJc w:val="left"/>
    </w:lvl>
    <w:lvl w:ilvl="8" w:tplc="9716C458">
      <w:numFmt w:val="decimal"/>
      <w:lvlText w:val=""/>
      <w:lvlJc w:val="left"/>
    </w:lvl>
  </w:abstractNum>
  <w:abstractNum w:abstractNumId="1" w15:restartNumberingAfterBreak="0">
    <w:nsid w:val="36C15584"/>
    <w:multiLevelType w:val="hybridMultilevel"/>
    <w:tmpl w:val="03A41746"/>
    <w:lvl w:ilvl="0" w:tplc="2BFA8140">
      <w:start w:val="1"/>
      <w:numFmt w:val="bullet"/>
      <w:lvlText w:val="●"/>
      <w:lvlJc w:val="left"/>
      <w:pPr>
        <w:ind w:left="720" w:hanging="360"/>
      </w:pPr>
    </w:lvl>
    <w:lvl w:ilvl="1" w:tplc="EBAE1C86">
      <w:start w:val="1"/>
      <w:numFmt w:val="bullet"/>
      <w:lvlText w:val="○"/>
      <w:lvlJc w:val="left"/>
      <w:pPr>
        <w:ind w:left="1440" w:hanging="360"/>
      </w:pPr>
    </w:lvl>
    <w:lvl w:ilvl="2" w:tplc="A9ACB136">
      <w:start w:val="1"/>
      <w:numFmt w:val="bullet"/>
      <w:lvlText w:val="■"/>
      <w:lvlJc w:val="left"/>
      <w:pPr>
        <w:ind w:left="2160" w:hanging="360"/>
      </w:pPr>
    </w:lvl>
    <w:lvl w:ilvl="3" w:tplc="E2AED846">
      <w:start w:val="1"/>
      <w:numFmt w:val="bullet"/>
      <w:lvlText w:val="●"/>
      <w:lvlJc w:val="left"/>
      <w:pPr>
        <w:ind w:left="2880" w:hanging="360"/>
      </w:pPr>
    </w:lvl>
    <w:lvl w:ilvl="4" w:tplc="B8983082">
      <w:start w:val="1"/>
      <w:numFmt w:val="bullet"/>
      <w:lvlText w:val="○"/>
      <w:lvlJc w:val="left"/>
      <w:pPr>
        <w:ind w:left="3600" w:hanging="360"/>
      </w:pPr>
    </w:lvl>
    <w:lvl w:ilvl="5" w:tplc="5A20EEA0">
      <w:start w:val="1"/>
      <w:numFmt w:val="bullet"/>
      <w:lvlText w:val="■"/>
      <w:lvlJc w:val="left"/>
      <w:pPr>
        <w:ind w:left="4320" w:hanging="360"/>
      </w:pPr>
    </w:lvl>
    <w:lvl w:ilvl="6" w:tplc="0084154E">
      <w:start w:val="1"/>
      <w:numFmt w:val="bullet"/>
      <w:lvlText w:val="●"/>
      <w:lvlJc w:val="left"/>
      <w:pPr>
        <w:ind w:left="5040" w:hanging="360"/>
      </w:pPr>
    </w:lvl>
    <w:lvl w:ilvl="7" w:tplc="A51EFCEC">
      <w:start w:val="1"/>
      <w:numFmt w:val="bullet"/>
      <w:lvlText w:val="●"/>
      <w:lvlJc w:val="left"/>
      <w:pPr>
        <w:ind w:left="5760" w:hanging="360"/>
      </w:pPr>
    </w:lvl>
    <w:lvl w:ilvl="8" w:tplc="6F0A32C0">
      <w:start w:val="1"/>
      <w:numFmt w:val="bullet"/>
      <w:lvlText w:val="●"/>
      <w:lvlJc w:val="left"/>
      <w:pPr>
        <w:ind w:left="6480" w:hanging="360"/>
      </w:pPr>
    </w:lvl>
  </w:abstractNum>
  <w:num w:numId="1" w16cid:durableId="1656101434">
    <w:abstractNumId w:val="1"/>
    <w:lvlOverride w:ilvl="0">
      <w:startOverride w:val="1"/>
    </w:lvlOverride>
  </w:num>
  <w:num w:numId="2" w16cid:durableId="12821509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BD"/>
    <w:rsid w:val="00086829"/>
    <w:rsid w:val="002B4EBD"/>
    <w:rsid w:val="003449A1"/>
    <w:rsid w:val="007445D6"/>
    <w:rsid w:val="00811A9F"/>
    <w:rsid w:val="009555A3"/>
    <w:rsid w:val="00AE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CD6D"/>
  <w15:docId w15:val="{AE44523A-402D-F44B-B70E-5F2B80A2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360" w:after="240"/>
      <w:outlineLvl w:val="0"/>
    </w:pPr>
    <w:rPr>
      <w:b/>
      <w:bCs/>
      <w:color w:val="1A1A1A"/>
      <w:sz w:val="36"/>
      <w:szCs w:val="36"/>
    </w:rPr>
  </w:style>
  <w:style w:type="paragraph" w:styleId="Nagwek2">
    <w:name w:val="heading 2"/>
    <w:uiPriority w:val="9"/>
    <w:unhideWhenUsed/>
    <w:qFormat/>
    <w:pPr>
      <w:spacing w:before="280" w:after="160"/>
      <w:outlineLvl w:val="1"/>
    </w:pPr>
    <w:rPr>
      <w:b/>
      <w:bCs/>
      <w:color w:val="1A1A1A"/>
      <w:sz w:val="28"/>
      <w:szCs w:val="28"/>
    </w:rPr>
  </w:style>
  <w:style w:type="paragraph" w:styleId="Nagwek3">
    <w:name w:val="heading 3"/>
    <w:uiPriority w:val="9"/>
    <w:semiHidden/>
    <w:unhideWhenUsed/>
    <w:qFormat/>
    <w:pPr>
      <w:spacing w:before="220" w:after="120"/>
      <w:outlineLvl w:val="2"/>
    </w:pPr>
    <w:rPr>
      <w:b/>
      <w:bCs/>
      <w:color w:val="44444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449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F29007-271E-E74F-84CB-D5BDAC9B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706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Anna Goławska</cp:lastModifiedBy>
  <cp:revision>6</cp:revision>
  <dcterms:created xsi:type="dcterms:W3CDTF">2026-06-02T12:50:00Z</dcterms:created>
  <dcterms:modified xsi:type="dcterms:W3CDTF">2026-06-03T12:43:00Z</dcterms:modified>
</cp:coreProperties>
</file>