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D2CD39A" w14:textId="77777777" w:rsidR="003F2B90" w:rsidRDefault="003F2B90" w:rsidP="00BB420D">
      <w:pPr>
        <w:pStyle w:val="Standard"/>
        <w:spacing w:after="0" w:line="276" w:lineRule="auto"/>
        <w:jc w:val="center"/>
        <w:rPr>
          <w:b/>
          <w:bCs/>
          <w:sz w:val="24"/>
          <w:szCs w:val="24"/>
        </w:rPr>
      </w:pPr>
    </w:p>
    <w:p w14:paraId="55D621D1" w14:textId="77777777" w:rsidR="00E12096" w:rsidRPr="00E12096" w:rsidRDefault="00E12096" w:rsidP="00E12096">
      <w:pPr>
        <w:pStyle w:val="Standard"/>
        <w:spacing w:after="0" w:line="276" w:lineRule="auto"/>
        <w:jc w:val="center"/>
        <w:rPr>
          <w:b/>
          <w:bCs/>
          <w:sz w:val="24"/>
          <w:szCs w:val="24"/>
        </w:rPr>
      </w:pPr>
      <w:r w:rsidRPr="00E12096">
        <w:rPr>
          <w:b/>
          <w:bCs/>
          <w:sz w:val="24"/>
          <w:szCs w:val="24"/>
        </w:rPr>
        <w:t>Piknik na plaży zamiast restauracji. Jakie przekąski zabrać ze sobą na wakacyjny wyjazd?</w:t>
      </w:r>
    </w:p>
    <w:p w14:paraId="12DC28B1" w14:textId="77777777" w:rsidR="00E12096" w:rsidRPr="00E12096" w:rsidRDefault="00E12096" w:rsidP="00E12096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  <w:r w:rsidRPr="00E12096">
        <w:rPr>
          <w:b/>
          <w:bCs/>
          <w:sz w:val="24"/>
          <w:szCs w:val="24"/>
        </w:rPr>
        <w:t>Lato to czas spontanicznych wyjazdów, długich spacerów i dni spędzanych nad wodą. Coraz więcej osób zamiast planować posiłki w restauracjach wybiera pikniki na plaży, nad jeziorem czy w miejskich parkach. To nie tylko sposób na ograniczenie wakacyjnych wydatków, ale również okazja do przygotowania jedzenia dokładnie takiego, jakie lubimy. W 2026 roku piknikowy kosz ponownie staje się jednym z symboli letniego wypoczynku, a w mediach społecznościowych nie brakuje inspiracji na lekkie, kolorowe przekąski, które łatwo zapakować i zabrać w drogę.</w:t>
      </w:r>
    </w:p>
    <w:p w14:paraId="6CDA3327" w14:textId="77777777" w:rsidR="00E12096" w:rsidRDefault="00E12096" w:rsidP="00E12096">
      <w:pPr>
        <w:pStyle w:val="Standard"/>
        <w:spacing w:after="0" w:line="276" w:lineRule="auto"/>
        <w:jc w:val="both"/>
        <w:rPr>
          <w:sz w:val="24"/>
          <w:szCs w:val="24"/>
        </w:rPr>
      </w:pPr>
    </w:p>
    <w:p w14:paraId="2311D902" w14:textId="4AB069DD" w:rsidR="00E12096" w:rsidRPr="00E12096" w:rsidRDefault="00E12096" w:rsidP="00E12096">
      <w:pPr>
        <w:pStyle w:val="Standard"/>
        <w:spacing w:after="0" w:line="276" w:lineRule="auto"/>
        <w:jc w:val="both"/>
        <w:rPr>
          <w:sz w:val="24"/>
          <w:szCs w:val="24"/>
        </w:rPr>
      </w:pPr>
      <w:r w:rsidRPr="00E12096">
        <w:rPr>
          <w:sz w:val="24"/>
          <w:szCs w:val="24"/>
        </w:rPr>
        <w:t>Współczesny piknik wygląda zupełnie inaczej niż jeszcze kilka lat temu. Zamiast ciężkich potraw królują świeże warzywa, sezonowe owoce, lekkie sałatki, domowe kanapki i przekąski, które dobrze smakują również na zimno. Liczy się wygoda, ale także estetyka – jedzenie ma zachęcać do wspólnego biesiadowania i dobrze prezentować się na stole… lub po prostu na rozłożonym kocu.</w:t>
      </w:r>
    </w:p>
    <w:p w14:paraId="5453A6DA" w14:textId="77777777" w:rsidR="00E12096" w:rsidRDefault="00E12096" w:rsidP="00E12096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</w:p>
    <w:p w14:paraId="7EBED8DF" w14:textId="09E94047" w:rsidR="00E12096" w:rsidRPr="00E12096" w:rsidRDefault="00E12096" w:rsidP="00E12096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  <w:r w:rsidRPr="00E12096">
        <w:rPr>
          <w:b/>
          <w:bCs/>
          <w:sz w:val="24"/>
          <w:szCs w:val="24"/>
        </w:rPr>
        <w:t>Lżej, świeżej i bardziej sezonowo</w:t>
      </w:r>
    </w:p>
    <w:p w14:paraId="7A92D739" w14:textId="77777777" w:rsidR="00E12096" w:rsidRPr="00E12096" w:rsidRDefault="00E12096" w:rsidP="00E12096">
      <w:pPr>
        <w:pStyle w:val="Standard"/>
        <w:spacing w:after="0" w:line="276" w:lineRule="auto"/>
        <w:jc w:val="both"/>
        <w:rPr>
          <w:sz w:val="24"/>
          <w:szCs w:val="24"/>
        </w:rPr>
      </w:pPr>
      <w:r w:rsidRPr="00E12096">
        <w:rPr>
          <w:sz w:val="24"/>
          <w:szCs w:val="24"/>
        </w:rPr>
        <w:t>Latem naturalnie zmieniają się nasze kulinarne wybory. Chętniej sięgamy po produkty, które są lekkie, bogate w warzywa i nie wymagają długiego gotowania. To właśnie sezonowość staje się głównym bohaterem wakacyjnej kuchni.</w:t>
      </w:r>
    </w:p>
    <w:p w14:paraId="6E579B6B" w14:textId="77777777" w:rsidR="00E12096" w:rsidRPr="00E12096" w:rsidRDefault="00E12096" w:rsidP="00E12096">
      <w:pPr>
        <w:pStyle w:val="Standard"/>
        <w:spacing w:after="0" w:line="276" w:lineRule="auto"/>
        <w:jc w:val="both"/>
        <w:rPr>
          <w:sz w:val="24"/>
          <w:szCs w:val="24"/>
        </w:rPr>
      </w:pPr>
      <w:r w:rsidRPr="00E12096">
        <w:rPr>
          <w:sz w:val="24"/>
          <w:szCs w:val="24"/>
        </w:rPr>
        <w:t>Ewa Polińska z MSM Mońki zauważa, że przygotowanie jedzenia na piknik nie wymaga skomplikowanych przepisów.</w:t>
      </w:r>
    </w:p>
    <w:p w14:paraId="31F23F80" w14:textId="77777777" w:rsidR="00E12096" w:rsidRPr="00E12096" w:rsidRDefault="00E12096" w:rsidP="00E12096">
      <w:pPr>
        <w:pStyle w:val="Standard"/>
        <w:spacing w:after="0" w:line="276" w:lineRule="auto"/>
        <w:jc w:val="both"/>
        <w:rPr>
          <w:sz w:val="24"/>
          <w:szCs w:val="24"/>
        </w:rPr>
      </w:pPr>
      <w:r w:rsidRPr="00E12096">
        <w:rPr>
          <w:sz w:val="24"/>
          <w:szCs w:val="24"/>
        </w:rPr>
        <w:t>„Latem najlepiej sprawdzają się proste dania przygotowane z sezonowych produktów. Świeże warzywa, dobre pieczywo i ser tworzą zestaw, z którego można przygotować wiele smacznych przekąsek idealnych na wyjazd czy piknik.”</w:t>
      </w:r>
    </w:p>
    <w:p w14:paraId="10D54C50" w14:textId="77777777" w:rsidR="00E12096" w:rsidRDefault="00E12096" w:rsidP="00E12096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</w:p>
    <w:p w14:paraId="357ACD12" w14:textId="2834E8D7" w:rsidR="00E12096" w:rsidRPr="00E12096" w:rsidRDefault="00E12096" w:rsidP="00E12096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  <w:r w:rsidRPr="00E12096">
        <w:rPr>
          <w:b/>
          <w:bCs/>
          <w:sz w:val="24"/>
          <w:szCs w:val="24"/>
        </w:rPr>
        <w:t>Przekąski, które dobrze znoszą podróż</w:t>
      </w:r>
    </w:p>
    <w:p w14:paraId="54E0735B" w14:textId="003E8DC9" w:rsidR="00E12096" w:rsidRPr="00E12096" w:rsidRDefault="00E12096" w:rsidP="00E12096">
      <w:pPr>
        <w:pStyle w:val="Standard"/>
        <w:spacing w:after="0" w:line="276" w:lineRule="auto"/>
        <w:jc w:val="both"/>
        <w:rPr>
          <w:sz w:val="24"/>
          <w:szCs w:val="24"/>
        </w:rPr>
      </w:pPr>
      <w:r w:rsidRPr="00E12096">
        <w:rPr>
          <w:sz w:val="24"/>
          <w:szCs w:val="24"/>
        </w:rPr>
        <w:t>Jedzenie zabierane na plażę powinno być przede wszystkim praktyczne. Najlepiej sprawdzają się potrawy, które można przygotować wcześniej, łatwo zapakować i zjeść bez konieczności podgrzewania.</w:t>
      </w:r>
      <w:r>
        <w:rPr>
          <w:sz w:val="24"/>
          <w:szCs w:val="24"/>
        </w:rPr>
        <w:t xml:space="preserve"> </w:t>
      </w:r>
      <w:r w:rsidRPr="00E12096">
        <w:rPr>
          <w:sz w:val="24"/>
          <w:szCs w:val="24"/>
        </w:rPr>
        <w:t xml:space="preserve">Dlatego w wakacyjnym koszu coraz częściej pojawiają się sałatki, </w:t>
      </w:r>
      <w:proofErr w:type="spellStart"/>
      <w:r w:rsidRPr="00E12096">
        <w:rPr>
          <w:sz w:val="24"/>
          <w:szCs w:val="24"/>
        </w:rPr>
        <w:t>wrapy</w:t>
      </w:r>
      <w:proofErr w:type="spellEnd"/>
      <w:r w:rsidRPr="00E12096">
        <w:rPr>
          <w:sz w:val="24"/>
          <w:szCs w:val="24"/>
        </w:rPr>
        <w:t>, mini kanapki czy warzywa pokrojone w słupki. To dania, które zachowują świeżość przez wiele godzin i pozwalają stworzyć pełnowartościowy posiłek nawet z dala od domu.</w:t>
      </w:r>
    </w:p>
    <w:p w14:paraId="41B63A62" w14:textId="77777777" w:rsidR="00E12096" w:rsidRPr="00E12096" w:rsidRDefault="00E12096" w:rsidP="00E12096">
      <w:pPr>
        <w:pStyle w:val="Standard"/>
        <w:spacing w:after="0" w:line="276" w:lineRule="auto"/>
        <w:jc w:val="both"/>
        <w:rPr>
          <w:sz w:val="24"/>
          <w:szCs w:val="24"/>
        </w:rPr>
      </w:pPr>
      <w:r w:rsidRPr="00E12096">
        <w:rPr>
          <w:sz w:val="24"/>
          <w:szCs w:val="24"/>
        </w:rPr>
        <w:t>Coraz większą rolę odgrywają również sery żółte. Dzięki swojej uniwersalności świetnie komponują się z warzywami, makaronami czy kaszami, a jednocześnie wzbogacają potrawy o białko i wyrazisty smak.</w:t>
      </w:r>
    </w:p>
    <w:p w14:paraId="6699FE1C" w14:textId="77777777" w:rsidR="00E12096" w:rsidRDefault="00E12096" w:rsidP="00E12096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</w:p>
    <w:p w14:paraId="06EA90A8" w14:textId="7AD2086C" w:rsidR="00E12096" w:rsidRPr="00E12096" w:rsidRDefault="00E12096" w:rsidP="00E12096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  <w:r w:rsidRPr="00E12096">
        <w:rPr>
          <w:b/>
          <w:bCs/>
          <w:sz w:val="24"/>
          <w:szCs w:val="24"/>
        </w:rPr>
        <w:t>Ser – obowiązkowy składnik letniego kosza</w:t>
      </w:r>
    </w:p>
    <w:p w14:paraId="6FBC2258" w14:textId="77777777" w:rsidR="00E12096" w:rsidRPr="00E12096" w:rsidRDefault="00E12096" w:rsidP="00E12096">
      <w:pPr>
        <w:pStyle w:val="Standard"/>
        <w:spacing w:after="0" w:line="276" w:lineRule="auto"/>
        <w:jc w:val="both"/>
        <w:rPr>
          <w:sz w:val="24"/>
          <w:szCs w:val="24"/>
        </w:rPr>
      </w:pPr>
      <w:r w:rsidRPr="00E12096">
        <w:rPr>
          <w:sz w:val="24"/>
          <w:szCs w:val="24"/>
        </w:rPr>
        <w:t>W letnich przepisach ser coraz częściej pełni rolę głównego składnika, a nie tylko dodatku. Doskonale odnajduje się w lekkich sałatkach, które są sycące, ale nie obciążają organizmu podczas upalnych dni.</w:t>
      </w:r>
    </w:p>
    <w:p w14:paraId="1F7E7558" w14:textId="77777777" w:rsidR="00E12096" w:rsidRPr="00E12096" w:rsidRDefault="00E12096" w:rsidP="00E12096">
      <w:pPr>
        <w:pStyle w:val="Standard"/>
        <w:spacing w:after="0" w:line="276" w:lineRule="auto"/>
        <w:jc w:val="both"/>
        <w:rPr>
          <w:sz w:val="24"/>
          <w:szCs w:val="24"/>
        </w:rPr>
      </w:pPr>
      <w:r w:rsidRPr="00E12096">
        <w:rPr>
          <w:sz w:val="24"/>
          <w:szCs w:val="24"/>
        </w:rPr>
        <w:t>Jak podkreśla Ewa Polińska:</w:t>
      </w:r>
    </w:p>
    <w:p w14:paraId="51686FAF" w14:textId="77777777" w:rsidR="00E12096" w:rsidRPr="00E12096" w:rsidRDefault="00E12096" w:rsidP="00E12096">
      <w:pPr>
        <w:pStyle w:val="Standard"/>
        <w:spacing w:after="0" w:line="276" w:lineRule="auto"/>
        <w:jc w:val="both"/>
        <w:rPr>
          <w:sz w:val="24"/>
          <w:szCs w:val="24"/>
        </w:rPr>
      </w:pPr>
      <w:r w:rsidRPr="00E12096">
        <w:rPr>
          <w:sz w:val="24"/>
          <w:szCs w:val="24"/>
        </w:rPr>
        <w:lastRenderedPageBreak/>
        <w:t>„Latem szukamy dań, które są lekkie, ale jednocześnie dają energię na cały dzień. Sery żółte bardzo dobrze wpisują się w ten sposób gotowania – świetnie komponują się z warzywami i sezonowymi dodatkami, tworząc pełnowartościowe posiłki idealne na wakacyjne wyjazdy.”</w:t>
      </w:r>
    </w:p>
    <w:p w14:paraId="1B439FFC" w14:textId="3F22FD25" w:rsidR="00E12096" w:rsidRPr="00E12096" w:rsidRDefault="00E12096" w:rsidP="00E12096">
      <w:pPr>
        <w:pStyle w:val="Standard"/>
        <w:spacing w:after="0" w:line="276" w:lineRule="auto"/>
        <w:jc w:val="both"/>
        <w:rPr>
          <w:sz w:val="24"/>
          <w:szCs w:val="24"/>
        </w:rPr>
      </w:pPr>
      <w:r w:rsidRPr="00E12096">
        <w:rPr>
          <w:sz w:val="24"/>
          <w:szCs w:val="24"/>
        </w:rPr>
        <w:t>Smak wakacji zamknięty w jednym pudełku</w:t>
      </w:r>
      <w:r>
        <w:rPr>
          <w:sz w:val="24"/>
          <w:szCs w:val="24"/>
        </w:rPr>
        <w:t xml:space="preserve"> </w:t>
      </w:r>
      <w:r w:rsidRPr="00E12096">
        <w:rPr>
          <w:sz w:val="24"/>
          <w:szCs w:val="24"/>
        </w:rPr>
        <w:t>Dobrze przygotowany piknik nie wymaga wielu godzin spędzonych w kuchni. Wystarczy kilka świeżych składników, szczelny pojemnik i prosty przepis, który można przygotować wcześniej. To właśnie takie jedzenie najlepiej oddaje charakter wakacji – swobodne, kolorowe i pełne sezonowych smaków.</w:t>
      </w:r>
    </w:p>
    <w:p w14:paraId="3DDBDC11" w14:textId="77777777" w:rsidR="00E12096" w:rsidRDefault="00E12096" w:rsidP="00E12096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</w:p>
    <w:p w14:paraId="0C5D403F" w14:textId="3CB66F62" w:rsidR="00E12096" w:rsidRPr="00E12096" w:rsidRDefault="00E12096" w:rsidP="00E12096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  <w:r w:rsidRPr="00E12096">
        <w:rPr>
          <w:b/>
          <w:bCs/>
          <w:sz w:val="24"/>
          <w:szCs w:val="24"/>
        </w:rPr>
        <w:t>PRZEPIS: Letnia sałatka z serem Gouda MSM Mońki i sezonowymi warzywami</w:t>
      </w:r>
    </w:p>
    <w:p w14:paraId="70765F1D" w14:textId="77777777" w:rsidR="00E12096" w:rsidRPr="00E12096" w:rsidRDefault="00E12096" w:rsidP="00E12096">
      <w:pPr>
        <w:pStyle w:val="Standard"/>
        <w:spacing w:after="0" w:line="276" w:lineRule="auto"/>
        <w:jc w:val="both"/>
        <w:rPr>
          <w:sz w:val="24"/>
          <w:szCs w:val="24"/>
        </w:rPr>
      </w:pPr>
      <w:r w:rsidRPr="00E12096">
        <w:rPr>
          <w:sz w:val="24"/>
          <w:szCs w:val="24"/>
        </w:rPr>
        <w:t>Składniki (4 porcje):</w:t>
      </w:r>
    </w:p>
    <w:p w14:paraId="082BDE83" w14:textId="77777777" w:rsidR="00E12096" w:rsidRPr="00E12096" w:rsidRDefault="00E12096" w:rsidP="00E12096">
      <w:pPr>
        <w:pStyle w:val="Standard"/>
        <w:spacing w:after="0" w:line="276" w:lineRule="auto"/>
        <w:jc w:val="both"/>
        <w:rPr>
          <w:sz w:val="24"/>
          <w:szCs w:val="24"/>
        </w:rPr>
      </w:pPr>
      <w:r w:rsidRPr="00E12096">
        <w:rPr>
          <w:sz w:val="24"/>
          <w:szCs w:val="24"/>
        </w:rPr>
        <w:t>150 g sera Gouda MSM Mońki</w:t>
      </w:r>
    </w:p>
    <w:p w14:paraId="16040E8D" w14:textId="77777777" w:rsidR="00E12096" w:rsidRPr="00E12096" w:rsidRDefault="00E12096" w:rsidP="00E12096">
      <w:pPr>
        <w:pStyle w:val="Standard"/>
        <w:spacing w:after="0" w:line="276" w:lineRule="auto"/>
        <w:jc w:val="both"/>
        <w:rPr>
          <w:sz w:val="24"/>
          <w:szCs w:val="24"/>
        </w:rPr>
      </w:pPr>
      <w:r w:rsidRPr="00E12096">
        <w:rPr>
          <w:sz w:val="24"/>
          <w:szCs w:val="24"/>
        </w:rPr>
        <w:t>1 mix sałat</w:t>
      </w:r>
    </w:p>
    <w:p w14:paraId="34AEEB39" w14:textId="77777777" w:rsidR="00E12096" w:rsidRPr="00E12096" w:rsidRDefault="00E12096" w:rsidP="00E12096">
      <w:pPr>
        <w:pStyle w:val="Standard"/>
        <w:spacing w:after="0" w:line="276" w:lineRule="auto"/>
        <w:jc w:val="both"/>
        <w:rPr>
          <w:sz w:val="24"/>
          <w:szCs w:val="24"/>
        </w:rPr>
      </w:pPr>
      <w:r w:rsidRPr="00E12096">
        <w:rPr>
          <w:sz w:val="24"/>
          <w:szCs w:val="24"/>
        </w:rPr>
        <w:t>2 pomidory</w:t>
      </w:r>
    </w:p>
    <w:p w14:paraId="3582C5CB" w14:textId="77777777" w:rsidR="00E12096" w:rsidRPr="00E12096" w:rsidRDefault="00E12096" w:rsidP="00E12096">
      <w:pPr>
        <w:pStyle w:val="Standard"/>
        <w:spacing w:after="0" w:line="276" w:lineRule="auto"/>
        <w:jc w:val="both"/>
        <w:rPr>
          <w:sz w:val="24"/>
          <w:szCs w:val="24"/>
        </w:rPr>
      </w:pPr>
      <w:r w:rsidRPr="00E12096">
        <w:rPr>
          <w:sz w:val="24"/>
          <w:szCs w:val="24"/>
        </w:rPr>
        <w:t>1 ogórek</w:t>
      </w:r>
    </w:p>
    <w:p w14:paraId="74EADFA6" w14:textId="77777777" w:rsidR="00E12096" w:rsidRPr="00E12096" w:rsidRDefault="00E12096" w:rsidP="00E12096">
      <w:pPr>
        <w:pStyle w:val="Standard"/>
        <w:spacing w:after="0" w:line="276" w:lineRule="auto"/>
        <w:jc w:val="both"/>
        <w:rPr>
          <w:sz w:val="24"/>
          <w:szCs w:val="24"/>
        </w:rPr>
      </w:pPr>
      <w:r w:rsidRPr="00E12096">
        <w:rPr>
          <w:sz w:val="24"/>
          <w:szCs w:val="24"/>
        </w:rPr>
        <w:t>garść rzodkiewek</w:t>
      </w:r>
    </w:p>
    <w:p w14:paraId="7192DA83" w14:textId="77777777" w:rsidR="00E12096" w:rsidRPr="00E12096" w:rsidRDefault="00E12096" w:rsidP="00E12096">
      <w:pPr>
        <w:pStyle w:val="Standard"/>
        <w:spacing w:after="0" w:line="276" w:lineRule="auto"/>
        <w:jc w:val="both"/>
        <w:rPr>
          <w:sz w:val="24"/>
          <w:szCs w:val="24"/>
        </w:rPr>
      </w:pPr>
      <w:r w:rsidRPr="00E12096">
        <w:rPr>
          <w:sz w:val="24"/>
          <w:szCs w:val="24"/>
        </w:rPr>
        <w:t>½ czerwonej cebuli</w:t>
      </w:r>
    </w:p>
    <w:p w14:paraId="29D5D37E" w14:textId="77777777" w:rsidR="00E12096" w:rsidRPr="00E12096" w:rsidRDefault="00E12096" w:rsidP="00E12096">
      <w:pPr>
        <w:pStyle w:val="Standard"/>
        <w:spacing w:after="0" w:line="276" w:lineRule="auto"/>
        <w:jc w:val="both"/>
        <w:rPr>
          <w:sz w:val="24"/>
          <w:szCs w:val="24"/>
        </w:rPr>
      </w:pPr>
      <w:r w:rsidRPr="00E12096">
        <w:rPr>
          <w:sz w:val="24"/>
          <w:szCs w:val="24"/>
        </w:rPr>
        <w:t>garść świeżego szczypiorku</w:t>
      </w:r>
    </w:p>
    <w:p w14:paraId="0B1F6504" w14:textId="77777777" w:rsidR="00E12096" w:rsidRPr="00E12096" w:rsidRDefault="00E12096" w:rsidP="00E12096">
      <w:pPr>
        <w:pStyle w:val="Standard"/>
        <w:spacing w:after="0" w:line="276" w:lineRule="auto"/>
        <w:jc w:val="both"/>
        <w:rPr>
          <w:sz w:val="24"/>
          <w:szCs w:val="24"/>
        </w:rPr>
      </w:pPr>
      <w:r w:rsidRPr="00E12096">
        <w:rPr>
          <w:sz w:val="24"/>
          <w:szCs w:val="24"/>
        </w:rPr>
        <w:t>2 łyżki pestek słonecznika</w:t>
      </w:r>
    </w:p>
    <w:p w14:paraId="4E72EE91" w14:textId="77777777" w:rsidR="00E12096" w:rsidRPr="00E12096" w:rsidRDefault="00E12096" w:rsidP="00E12096">
      <w:pPr>
        <w:pStyle w:val="Standard"/>
        <w:spacing w:after="0" w:line="276" w:lineRule="auto"/>
        <w:jc w:val="both"/>
        <w:rPr>
          <w:sz w:val="24"/>
          <w:szCs w:val="24"/>
        </w:rPr>
      </w:pPr>
      <w:r w:rsidRPr="00E12096">
        <w:rPr>
          <w:sz w:val="24"/>
          <w:szCs w:val="24"/>
        </w:rPr>
        <w:t>Dressing:</w:t>
      </w:r>
    </w:p>
    <w:p w14:paraId="2A371FA5" w14:textId="77777777" w:rsidR="00E12096" w:rsidRPr="00E12096" w:rsidRDefault="00E12096" w:rsidP="00E12096">
      <w:pPr>
        <w:pStyle w:val="Standard"/>
        <w:spacing w:after="0" w:line="276" w:lineRule="auto"/>
        <w:jc w:val="both"/>
        <w:rPr>
          <w:sz w:val="24"/>
          <w:szCs w:val="24"/>
        </w:rPr>
      </w:pPr>
      <w:r w:rsidRPr="00E12096">
        <w:rPr>
          <w:sz w:val="24"/>
          <w:szCs w:val="24"/>
        </w:rPr>
        <w:t>3 łyżki oliwy z oliwek</w:t>
      </w:r>
    </w:p>
    <w:p w14:paraId="1FC5D728" w14:textId="77777777" w:rsidR="00E12096" w:rsidRPr="00E12096" w:rsidRDefault="00E12096" w:rsidP="00E12096">
      <w:pPr>
        <w:pStyle w:val="Standard"/>
        <w:spacing w:after="0" w:line="276" w:lineRule="auto"/>
        <w:jc w:val="both"/>
        <w:rPr>
          <w:sz w:val="24"/>
          <w:szCs w:val="24"/>
        </w:rPr>
      </w:pPr>
      <w:r w:rsidRPr="00E12096">
        <w:rPr>
          <w:sz w:val="24"/>
          <w:szCs w:val="24"/>
        </w:rPr>
        <w:t>1 łyżka soku z cytryny</w:t>
      </w:r>
    </w:p>
    <w:p w14:paraId="03DBE7AF" w14:textId="77777777" w:rsidR="00E12096" w:rsidRPr="00E12096" w:rsidRDefault="00E12096" w:rsidP="00E12096">
      <w:pPr>
        <w:pStyle w:val="Standard"/>
        <w:spacing w:after="0" w:line="276" w:lineRule="auto"/>
        <w:jc w:val="both"/>
        <w:rPr>
          <w:sz w:val="24"/>
          <w:szCs w:val="24"/>
        </w:rPr>
      </w:pPr>
      <w:r w:rsidRPr="00E12096">
        <w:rPr>
          <w:sz w:val="24"/>
          <w:szCs w:val="24"/>
        </w:rPr>
        <w:t>1 łyżeczka miodu</w:t>
      </w:r>
    </w:p>
    <w:p w14:paraId="2653E95C" w14:textId="77777777" w:rsidR="00E12096" w:rsidRPr="00E12096" w:rsidRDefault="00E12096" w:rsidP="00E12096">
      <w:pPr>
        <w:pStyle w:val="Standard"/>
        <w:spacing w:after="0" w:line="276" w:lineRule="auto"/>
        <w:jc w:val="both"/>
        <w:rPr>
          <w:sz w:val="24"/>
          <w:szCs w:val="24"/>
        </w:rPr>
      </w:pPr>
      <w:r w:rsidRPr="00E12096">
        <w:rPr>
          <w:sz w:val="24"/>
          <w:szCs w:val="24"/>
        </w:rPr>
        <w:t>sól i świeżo mielony pieprz</w:t>
      </w:r>
    </w:p>
    <w:p w14:paraId="7C2C3E84" w14:textId="77777777" w:rsidR="00E12096" w:rsidRPr="00E12096" w:rsidRDefault="00E12096" w:rsidP="00E12096">
      <w:pPr>
        <w:pStyle w:val="Standard"/>
        <w:spacing w:after="0" w:line="276" w:lineRule="auto"/>
        <w:jc w:val="both"/>
        <w:rPr>
          <w:sz w:val="24"/>
          <w:szCs w:val="24"/>
        </w:rPr>
      </w:pPr>
      <w:r w:rsidRPr="00E12096">
        <w:rPr>
          <w:sz w:val="24"/>
          <w:szCs w:val="24"/>
        </w:rPr>
        <w:t>Sposób wykonania:</w:t>
      </w:r>
    </w:p>
    <w:p w14:paraId="466B0EB1" w14:textId="486754D3" w:rsidR="00E12096" w:rsidRPr="00E12096" w:rsidRDefault="00E12096" w:rsidP="00E12096">
      <w:pPr>
        <w:pStyle w:val="Standard"/>
        <w:spacing w:after="0" w:line="276" w:lineRule="auto"/>
        <w:jc w:val="both"/>
        <w:rPr>
          <w:sz w:val="24"/>
          <w:szCs w:val="24"/>
        </w:rPr>
      </w:pPr>
      <w:r w:rsidRPr="00E12096">
        <w:rPr>
          <w:sz w:val="24"/>
          <w:szCs w:val="24"/>
        </w:rPr>
        <w:t>Ser Gouda MSM Mońki pokrój w kostkę. Warzywa umyj i pokrój na mniejsze kawałki. Wszystkie składniki przełóż do dużej miski, dodaj pestki słonecznika oraz posiekany szczypiorek. Składniki dressingu dokładnie wymieszaj i polej nimi sałatkę tuż przed podaniem. To danie świetnie sprawdzi się jako lekki lunch, kolacja lub przekąska na plażę.</w:t>
      </w:r>
    </w:p>
    <w:p w14:paraId="07ED7FD3" w14:textId="66BEF287" w:rsidR="006F39CE" w:rsidRDefault="00F83F1E" w:rsidP="00330566">
      <w:pPr>
        <w:pStyle w:val="Standard"/>
        <w:spacing w:after="0" w:line="276" w:lineRule="auto"/>
        <w:jc w:val="both"/>
      </w:pPr>
      <w:r>
        <w:t>---------------------------------</w:t>
      </w:r>
      <w:r w:rsidR="0000377A">
        <w:t>-----------------------------------------------------------------------------------------------------</w:t>
      </w:r>
    </w:p>
    <w:p w14:paraId="6B484F23" w14:textId="17ADEAD2" w:rsidR="006F39CE" w:rsidRPr="006F51AD" w:rsidRDefault="006F39CE" w:rsidP="00330566">
      <w:pPr>
        <w:pStyle w:val="Standard"/>
        <w:spacing w:after="0" w:line="276" w:lineRule="auto"/>
        <w:jc w:val="both"/>
        <w:rPr>
          <w:b/>
          <w:bCs/>
        </w:rPr>
      </w:pPr>
      <w:r>
        <w:rPr>
          <w:b/>
          <w:bCs/>
        </w:rPr>
        <w:t>KONTAKT DLA MEDIÓW</w:t>
      </w:r>
    </w:p>
    <w:p w14:paraId="7829C33A" w14:textId="77777777" w:rsidR="006F39CE" w:rsidRPr="008B0D27" w:rsidRDefault="006F39CE" w:rsidP="00330566">
      <w:pPr>
        <w:autoSpaceDE w:val="0"/>
        <w:adjustRightInd w:val="0"/>
        <w:spacing w:after="0" w:line="276" w:lineRule="auto"/>
        <w:jc w:val="both"/>
        <w:rPr>
          <w:rFonts w:cs="Calibri"/>
          <w:b/>
          <w:bCs/>
          <w:sz w:val="24"/>
          <w:szCs w:val="24"/>
        </w:rPr>
      </w:pPr>
      <w:r w:rsidRPr="008B0D27">
        <w:rPr>
          <w:rFonts w:cs="Calibri"/>
          <w:b/>
          <w:bCs/>
          <w:sz w:val="24"/>
          <w:szCs w:val="24"/>
        </w:rPr>
        <w:t xml:space="preserve">PR Manager </w:t>
      </w:r>
    </w:p>
    <w:p w14:paraId="75338C9E" w14:textId="77777777" w:rsidR="006F39CE" w:rsidRPr="008B0D27" w:rsidRDefault="006F39CE" w:rsidP="00330566">
      <w:pPr>
        <w:autoSpaceDE w:val="0"/>
        <w:adjustRightInd w:val="0"/>
        <w:spacing w:after="0" w:line="276" w:lineRule="auto"/>
        <w:jc w:val="both"/>
        <w:rPr>
          <w:rFonts w:cs="Calibri"/>
          <w:b/>
          <w:bCs/>
          <w:sz w:val="24"/>
          <w:szCs w:val="24"/>
        </w:rPr>
      </w:pPr>
      <w:r w:rsidRPr="008B0D27">
        <w:rPr>
          <w:rFonts w:cs="Calibri"/>
          <w:b/>
          <w:bCs/>
          <w:sz w:val="24"/>
          <w:szCs w:val="24"/>
        </w:rPr>
        <w:t>Patrycja Ogrodnik</w:t>
      </w:r>
    </w:p>
    <w:p w14:paraId="55A66FAD" w14:textId="77777777" w:rsidR="006F39CE" w:rsidRPr="008B0D27" w:rsidRDefault="006F39CE" w:rsidP="00330566">
      <w:pPr>
        <w:autoSpaceDE w:val="0"/>
        <w:adjustRightInd w:val="0"/>
        <w:spacing w:after="0" w:line="276" w:lineRule="auto"/>
        <w:jc w:val="both"/>
        <w:rPr>
          <w:rFonts w:cs="Calibri"/>
          <w:sz w:val="24"/>
          <w:szCs w:val="24"/>
        </w:rPr>
      </w:pPr>
      <w:r w:rsidRPr="008B0D27">
        <w:rPr>
          <w:rFonts w:cs="Calibri"/>
          <w:sz w:val="24"/>
          <w:szCs w:val="24"/>
        </w:rPr>
        <w:t xml:space="preserve">M: </w:t>
      </w:r>
      <w:hyperlink r:id="rId6" w:history="1">
        <w:r w:rsidRPr="008B0D27">
          <w:rPr>
            <w:rStyle w:val="Hipercze"/>
            <w:rFonts w:cs="Calibri"/>
            <w:sz w:val="24"/>
            <w:szCs w:val="24"/>
          </w:rPr>
          <w:t>p.ogrodnik@commplace.com.pl</w:t>
        </w:r>
      </w:hyperlink>
    </w:p>
    <w:p w14:paraId="0F66DC9A" w14:textId="0775E786" w:rsidR="006F39CE" w:rsidRPr="00435AF6" w:rsidRDefault="006F39CE" w:rsidP="00330566">
      <w:pPr>
        <w:autoSpaceDE w:val="0"/>
        <w:adjustRightInd w:val="0"/>
        <w:spacing w:after="0" w:line="276" w:lineRule="auto"/>
        <w:jc w:val="both"/>
        <w:rPr>
          <w:rFonts w:cs="Calibri"/>
          <w:sz w:val="24"/>
          <w:szCs w:val="24"/>
        </w:rPr>
      </w:pPr>
      <w:r w:rsidRPr="008B0D27">
        <w:rPr>
          <w:rFonts w:cs="Calibri"/>
          <w:sz w:val="24"/>
          <w:szCs w:val="24"/>
        </w:rPr>
        <w:t>T: 692 333</w:t>
      </w:r>
      <w:r>
        <w:rPr>
          <w:rFonts w:cs="Calibri"/>
          <w:sz w:val="24"/>
          <w:szCs w:val="24"/>
        </w:rPr>
        <w:t> </w:t>
      </w:r>
      <w:r w:rsidRPr="008B0D27">
        <w:rPr>
          <w:rFonts w:cs="Calibri"/>
          <w:sz w:val="24"/>
          <w:szCs w:val="24"/>
        </w:rPr>
        <w:t>175</w:t>
      </w:r>
    </w:p>
    <w:sectPr w:rsidR="006F39CE" w:rsidRPr="00435AF6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6FEFD35" w14:textId="77777777" w:rsidR="00154748" w:rsidRDefault="00154748">
      <w:pPr>
        <w:spacing w:after="0" w:line="240" w:lineRule="auto"/>
      </w:pPr>
      <w:r>
        <w:separator/>
      </w:r>
    </w:p>
  </w:endnote>
  <w:endnote w:type="continuationSeparator" w:id="0">
    <w:p w14:paraId="1548A1BC" w14:textId="77777777" w:rsidR="00154748" w:rsidRDefault="00154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Calibri"/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AFD2943" w14:textId="77777777" w:rsidR="00154748" w:rsidRDefault="0015474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A23BA67" w14:textId="77777777" w:rsidR="00154748" w:rsidRDefault="00154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F24AB8E" w14:textId="2370D0F6" w:rsidR="006F39CE" w:rsidRDefault="006F39CE">
    <w:pPr>
      <w:pStyle w:val="Nagwek"/>
    </w:pPr>
    <w:r>
      <w:rPr>
        <w:noProof/>
      </w:rPr>
      <w:drawing>
        <wp:inline distT="0" distB="0" distL="0" distR="0" wp14:anchorId="3A0D3B12" wp14:editId="45953895">
          <wp:extent cx="901700" cy="571306"/>
          <wp:effectExtent l="0" t="0" r="571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700" cy="571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61E"/>
    <w:rsid w:val="0000377A"/>
    <w:rsid w:val="00016064"/>
    <w:rsid w:val="00024029"/>
    <w:rsid w:val="000419C0"/>
    <w:rsid w:val="000610C2"/>
    <w:rsid w:val="00061F96"/>
    <w:rsid w:val="0007543F"/>
    <w:rsid w:val="0008170F"/>
    <w:rsid w:val="0009335C"/>
    <w:rsid w:val="000A0D63"/>
    <w:rsid w:val="000A65F6"/>
    <w:rsid w:val="000A71B4"/>
    <w:rsid w:val="000B6237"/>
    <w:rsid w:val="000E2F09"/>
    <w:rsid w:val="001161AE"/>
    <w:rsid w:val="0013365D"/>
    <w:rsid w:val="00154748"/>
    <w:rsid w:val="00177DB5"/>
    <w:rsid w:val="001910D1"/>
    <w:rsid w:val="001A0C4D"/>
    <w:rsid w:val="001C5359"/>
    <w:rsid w:val="001C5A06"/>
    <w:rsid w:val="001D02C0"/>
    <w:rsid w:val="001D0A42"/>
    <w:rsid w:val="001D5135"/>
    <w:rsid w:val="001F26ED"/>
    <w:rsid w:val="00203A9D"/>
    <w:rsid w:val="00235050"/>
    <w:rsid w:val="00267E6C"/>
    <w:rsid w:val="0028662F"/>
    <w:rsid w:val="002C5B29"/>
    <w:rsid w:val="002E14D5"/>
    <w:rsid w:val="002E362E"/>
    <w:rsid w:val="00321954"/>
    <w:rsid w:val="00330566"/>
    <w:rsid w:val="00372A54"/>
    <w:rsid w:val="003918B9"/>
    <w:rsid w:val="003C0EFE"/>
    <w:rsid w:val="003E377F"/>
    <w:rsid w:val="003F2B90"/>
    <w:rsid w:val="004248CD"/>
    <w:rsid w:val="00435AF6"/>
    <w:rsid w:val="00440291"/>
    <w:rsid w:val="004504ED"/>
    <w:rsid w:val="00457DE7"/>
    <w:rsid w:val="00475AE7"/>
    <w:rsid w:val="004919C0"/>
    <w:rsid w:val="004B32CE"/>
    <w:rsid w:val="004D3A00"/>
    <w:rsid w:val="004F044B"/>
    <w:rsid w:val="00507F37"/>
    <w:rsid w:val="00532C91"/>
    <w:rsid w:val="005513F8"/>
    <w:rsid w:val="005641EA"/>
    <w:rsid w:val="005816D5"/>
    <w:rsid w:val="00596EBD"/>
    <w:rsid w:val="005C6BE7"/>
    <w:rsid w:val="006077EE"/>
    <w:rsid w:val="00612242"/>
    <w:rsid w:val="00647D8A"/>
    <w:rsid w:val="006C2C6D"/>
    <w:rsid w:val="006C5B45"/>
    <w:rsid w:val="006E4094"/>
    <w:rsid w:val="006F39CE"/>
    <w:rsid w:val="006F51AD"/>
    <w:rsid w:val="0070661E"/>
    <w:rsid w:val="00742E21"/>
    <w:rsid w:val="00751D35"/>
    <w:rsid w:val="00753A1F"/>
    <w:rsid w:val="00771D57"/>
    <w:rsid w:val="007750B8"/>
    <w:rsid w:val="0078084B"/>
    <w:rsid w:val="007820BC"/>
    <w:rsid w:val="00796FC4"/>
    <w:rsid w:val="007C523E"/>
    <w:rsid w:val="007D0010"/>
    <w:rsid w:val="007D56C1"/>
    <w:rsid w:val="007D70DD"/>
    <w:rsid w:val="007F5C6D"/>
    <w:rsid w:val="0081025C"/>
    <w:rsid w:val="00827E91"/>
    <w:rsid w:val="00846C82"/>
    <w:rsid w:val="00855D8C"/>
    <w:rsid w:val="008A3718"/>
    <w:rsid w:val="00933DEE"/>
    <w:rsid w:val="009659A2"/>
    <w:rsid w:val="00977F20"/>
    <w:rsid w:val="009833A0"/>
    <w:rsid w:val="00985E9A"/>
    <w:rsid w:val="009A24A8"/>
    <w:rsid w:val="009B4958"/>
    <w:rsid w:val="009E0F40"/>
    <w:rsid w:val="009E206B"/>
    <w:rsid w:val="00A338CA"/>
    <w:rsid w:val="00A42C80"/>
    <w:rsid w:val="00A44A6A"/>
    <w:rsid w:val="00A657B2"/>
    <w:rsid w:val="00A671E8"/>
    <w:rsid w:val="00A80D77"/>
    <w:rsid w:val="00AA6E27"/>
    <w:rsid w:val="00AE2E32"/>
    <w:rsid w:val="00B22EDF"/>
    <w:rsid w:val="00B31A9F"/>
    <w:rsid w:val="00B50EC7"/>
    <w:rsid w:val="00B53288"/>
    <w:rsid w:val="00B93C0A"/>
    <w:rsid w:val="00BA1526"/>
    <w:rsid w:val="00BB1465"/>
    <w:rsid w:val="00BB420D"/>
    <w:rsid w:val="00BD490B"/>
    <w:rsid w:val="00BE4E85"/>
    <w:rsid w:val="00BF3738"/>
    <w:rsid w:val="00C051D7"/>
    <w:rsid w:val="00C1621F"/>
    <w:rsid w:val="00C241D4"/>
    <w:rsid w:val="00C3785C"/>
    <w:rsid w:val="00C63989"/>
    <w:rsid w:val="00C82B1B"/>
    <w:rsid w:val="00CE4EC2"/>
    <w:rsid w:val="00CF4B19"/>
    <w:rsid w:val="00CF54DB"/>
    <w:rsid w:val="00D40BC4"/>
    <w:rsid w:val="00D55999"/>
    <w:rsid w:val="00D57124"/>
    <w:rsid w:val="00D670F3"/>
    <w:rsid w:val="00D85C0A"/>
    <w:rsid w:val="00D91F23"/>
    <w:rsid w:val="00DB4EB9"/>
    <w:rsid w:val="00E12096"/>
    <w:rsid w:val="00E41F22"/>
    <w:rsid w:val="00E447D6"/>
    <w:rsid w:val="00E756FC"/>
    <w:rsid w:val="00E77B2F"/>
    <w:rsid w:val="00E9234E"/>
    <w:rsid w:val="00ED3AF4"/>
    <w:rsid w:val="00ED7F4A"/>
    <w:rsid w:val="00EE7675"/>
    <w:rsid w:val="00EF2C1E"/>
    <w:rsid w:val="00F402BB"/>
    <w:rsid w:val="00F4113E"/>
    <w:rsid w:val="00F5463E"/>
    <w:rsid w:val="00F57948"/>
    <w:rsid w:val="00F666DF"/>
    <w:rsid w:val="00F83F1E"/>
    <w:rsid w:val="00FA6AAB"/>
    <w:rsid w:val="00FE6203"/>
    <w:rsid w:val="00FF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17C8C"/>
  <w15:docId w15:val="{F182B828-58BB-4E5A-B0F6-06692EFE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uiPriority w:val="9"/>
    <w:qFormat/>
    <w:pPr>
      <w:outlineLvl w:val="0"/>
    </w:pPr>
    <w:rPr>
      <w:rFonts w:ascii="Times New Roman" w:eastAsia="Lucida Sans Unicode" w:hAnsi="Times New Roman" w:cs="Tahoma"/>
      <w:b/>
      <w:bCs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60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60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F3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39CE"/>
  </w:style>
  <w:style w:type="paragraph" w:styleId="Stopka">
    <w:name w:val="footer"/>
    <w:basedOn w:val="Normalny"/>
    <w:link w:val="StopkaZnak"/>
    <w:uiPriority w:val="99"/>
    <w:unhideWhenUsed/>
    <w:rsid w:val="006F3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39CE"/>
  </w:style>
  <w:style w:type="character" w:styleId="Hipercze">
    <w:name w:val="Hyperlink"/>
    <w:basedOn w:val="Domylnaczcionkaakapitu"/>
    <w:uiPriority w:val="99"/>
    <w:unhideWhenUsed/>
    <w:rsid w:val="006F39CE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60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606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.ogrodnik@commplace.com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589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Szruba</dc:creator>
  <cp:lastModifiedBy>Patrycja Ogrodnik</cp:lastModifiedBy>
  <cp:revision>2</cp:revision>
  <dcterms:created xsi:type="dcterms:W3CDTF">2026-07-03T09:46:00Z</dcterms:created>
  <dcterms:modified xsi:type="dcterms:W3CDTF">2026-07-03T09:46:00Z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