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rFonts w:ascii="Montserrat" w:cs="Montserrat" w:eastAsia="Montserrat" w:hAnsi="Montserrat"/>
          <w:b w:val="1"/>
          <w:bCs w:val="1"/>
          <w:sz w:val="24"/>
          <w:szCs w:val="24"/>
        </w:rPr>
      </w:pPr>
      <w:bookmarkStart w:colFirst="0" w:colLast="0" w:name="_n2z4a1iid1ca" w:id="0"/>
      <w:bookmarkEnd w:id="0"/>
      <w:r w:rsidDel="00000000" w:rsidR="00000000" w:rsidRPr="00000000">
        <w:rPr>
          <w:rFonts w:ascii="Montserrat" w:cs="Montserrat" w:eastAsia="Montserrat" w:hAnsi="Montserrat"/>
          <w:b w:val="1"/>
          <w:bCs w:val="1"/>
          <w:sz w:val="24"/>
          <w:szCs w:val="24"/>
          <w:rtl w:val="0"/>
        </w:rPr>
        <w:t xml:space="preserve">Co pyli w sierpniu? Jak przygotować dom alergika na drugą połowę lata</w:t>
      </w:r>
    </w:p>
    <w:p w:rsidR="00000000" w:rsidDel="00000000" w:rsidP="00000000" w:rsidRDefault="00000000" w:rsidRPr="00000000" w14:paraId="00000002">
      <w:pPr>
        <w:spacing w:after="240" w:before="2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Sierpień to dla wielu alergików jeden z najbardziej wymagających miesięcy w roku. W powietrzu nadal obecne są pyłki chwastów, a wyższe temperatury sprzyjają utrzymywaniu się zarodników grzybów pleśniowych. A co pyli w sierpniu i jak ograniczyć ilość alergenów w domu w drugiej połowie lata? Odpowiadamy.</w:t>
      </w:r>
    </w:p>
    <w:p w:rsidR="00000000" w:rsidDel="00000000" w:rsidP="00000000" w:rsidRDefault="00000000" w:rsidRPr="00000000" w14:paraId="00000003">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zgzph5v7qwm8" w:id="1"/>
      <w:bookmarkEnd w:id="1"/>
      <w:r w:rsidDel="00000000" w:rsidR="00000000" w:rsidRPr="00000000">
        <w:rPr>
          <w:rFonts w:ascii="Montserrat" w:cs="Montserrat" w:eastAsia="Montserrat" w:hAnsi="Montserrat"/>
          <w:b w:val="1"/>
          <w:bCs w:val="1"/>
          <w:sz w:val="24"/>
          <w:szCs w:val="24"/>
          <w:rtl w:val="0"/>
        </w:rPr>
        <w:t xml:space="preserve">Co pyli w sierpniu?</w:t>
      </w:r>
    </w:p>
    <w:p w:rsidR="00000000" w:rsidDel="00000000" w:rsidP="00000000" w:rsidRDefault="00000000" w:rsidRPr="00000000" w14:paraId="00000004">
      <w:pPr>
        <w:pStyle w:val="Heading2"/>
        <w:keepNext w:val="0"/>
        <w:keepLines w:val="0"/>
        <w:spacing w:after="240" w:before="240" w:lineRule="auto"/>
        <w:jc w:val="both"/>
        <w:rPr>
          <w:rFonts w:ascii="Montserrat" w:cs="Montserrat" w:eastAsia="Montserrat" w:hAnsi="Montserrat"/>
          <w:sz w:val="24"/>
          <w:szCs w:val="24"/>
        </w:rPr>
      </w:pPr>
      <w:bookmarkStart w:colFirst="0" w:colLast="0" w:name="_i7csf0rlx5zb" w:id="2"/>
      <w:bookmarkEnd w:id="2"/>
      <w:r w:rsidDel="00000000" w:rsidR="00000000" w:rsidRPr="00000000">
        <w:rPr>
          <w:rFonts w:ascii="Montserrat" w:cs="Montserrat" w:eastAsia="Montserrat" w:hAnsi="Montserrat"/>
          <w:sz w:val="24"/>
          <w:szCs w:val="24"/>
          <w:rtl w:val="0"/>
        </w:rPr>
        <w:t xml:space="preserve">Na początku sierpnia największym problemem pozostają pyłki bylicy, a w wielu regionach Polski również ambrozji – jednej z silnie uczulających roślin. W powietrzu obecne są także zarodniki grzybów pleśniowych z rodzaju </w:t>
      </w:r>
      <w:r w:rsidDel="00000000" w:rsidR="00000000" w:rsidRPr="00000000">
        <w:rPr>
          <w:rFonts w:ascii="Montserrat" w:cs="Montserrat" w:eastAsia="Montserrat" w:hAnsi="Montserrat"/>
          <w:i w:val="1"/>
          <w:iCs w:val="1"/>
          <w:sz w:val="24"/>
          <w:szCs w:val="24"/>
          <w:rtl w:val="0"/>
        </w:rPr>
        <w:t xml:space="preserve">Alternaria</w:t>
      </w:r>
      <w:r w:rsidDel="00000000" w:rsidR="00000000" w:rsidRPr="00000000">
        <w:rPr>
          <w:rFonts w:ascii="Montserrat" w:cs="Montserrat" w:eastAsia="Montserrat" w:hAnsi="Montserrat"/>
          <w:sz w:val="24"/>
          <w:szCs w:val="24"/>
          <w:rtl w:val="0"/>
        </w:rPr>
        <w:t xml:space="preserve"> i </w:t>
      </w:r>
      <w:r w:rsidDel="00000000" w:rsidR="00000000" w:rsidRPr="00000000">
        <w:rPr>
          <w:rFonts w:ascii="Montserrat" w:cs="Montserrat" w:eastAsia="Montserrat" w:hAnsi="Montserrat"/>
          <w:i w:val="1"/>
          <w:iCs w:val="1"/>
          <w:sz w:val="24"/>
          <w:szCs w:val="24"/>
          <w:rtl w:val="0"/>
        </w:rPr>
        <w:t xml:space="preserve">Cladosporium</w:t>
      </w:r>
      <w:r w:rsidDel="00000000" w:rsidR="00000000" w:rsidRPr="00000000">
        <w:rPr>
          <w:rFonts w:ascii="Montserrat" w:cs="Montserrat" w:eastAsia="Montserrat" w:hAnsi="Montserrat"/>
          <w:sz w:val="24"/>
          <w:szCs w:val="24"/>
          <w:rtl w:val="0"/>
        </w:rPr>
        <w:t xml:space="preserve">, których stężenie może wzrastać podczas ciepłej i wilgotnej pogody. Natężenie pylenia różni się w zależności od regionu i warunków atmosferycznych, dlatego osoby z alergiami powinny śledzić aktualne komunikaty dla miejsca zamieszkania. Szczególną ostrożność warto zachować w suche i wietrzne dni, gdy pyłki łatwiej unoszą się w powietrzu.</w:t>
      </w:r>
    </w:p>
    <w:p w:rsidR="00000000" w:rsidDel="00000000" w:rsidP="00000000" w:rsidRDefault="00000000" w:rsidRPr="00000000" w14:paraId="00000005">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pmtp8h3gsypt" w:id="3"/>
      <w:bookmarkEnd w:id="3"/>
      <w:r w:rsidDel="00000000" w:rsidR="00000000" w:rsidRPr="00000000">
        <w:rPr>
          <w:rFonts w:ascii="Montserrat" w:cs="Montserrat" w:eastAsia="Montserrat" w:hAnsi="Montserrat"/>
          <w:b w:val="1"/>
          <w:bCs w:val="1"/>
          <w:sz w:val="24"/>
          <w:szCs w:val="24"/>
          <w:rtl w:val="0"/>
        </w:rPr>
        <w:t xml:space="preserve">Alergeny w domu – skąd się biorą?</w:t>
      </w:r>
    </w:p>
    <w:p w:rsidR="00000000" w:rsidDel="00000000" w:rsidP="00000000" w:rsidRDefault="00000000" w:rsidRPr="00000000" w14:paraId="00000006">
      <w:pPr>
        <w:pStyle w:val="Heading2"/>
        <w:keepNext w:val="0"/>
        <w:keepLines w:val="0"/>
        <w:spacing w:after="240" w:before="240" w:lineRule="auto"/>
        <w:jc w:val="both"/>
        <w:rPr>
          <w:rFonts w:ascii="Montserrat" w:cs="Montserrat" w:eastAsia="Montserrat" w:hAnsi="Montserrat"/>
          <w:sz w:val="24"/>
          <w:szCs w:val="24"/>
        </w:rPr>
      </w:pPr>
      <w:bookmarkStart w:colFirst="0" w:colLast="0" w:name="_i7csf0rlx5zb" w:id="2"/>
      <w:bookmarkEnd w:id="2"/>
      <w:r w:rsidDel="00000000" w:rsidR="00000000" w:rsidRPr="00000000">
        <w:rPr>
          <w:rFonts w:ascii="Montserrat" w:cs="Montserrat" w:eastAsia="Montserrat" w:hAnsi="Montserrat"/>
          <w:sz w:val="24"/>
          <w:szCs w:val="24"/>
          <w:rtl w:val="0"/>
        </w:rPr>
        <w:t xml:space="preserve">Pyłki dostają się do mieszkań przez otwarte okna, ale przynosimy je również na odzieży, włosach, obuwiu czy sierści zwierząt. W domu występują ponadto roztocza kurzu domowego, które rozwijają się przede wszystkim w ciepłym i wilgotnym środowisku. Mogą gromadzić się w dywanach, zasłonach, tapicerowanych meblach, pościeli i materacach. Dlatego ograniczanie alergenów powinno obejmować nie tylko kontrolowanie jakości powietrza, lecz także regularne sprzątanie, pranie tekstyliów oraz dbanie o właściwą wilgotność pomieszczeń.</w:t>
      </w:r>
    </w:p>
    <w:p w:rsidR="00000000" w:rsidDel="00000000" w:rsidP="00000000" w:rsidRDefault="00000000" w:rsidRPr="00000000" w14:paraId="00000007">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clh0klu25ogx" w:id="4"/>
      <w:bookmarkEnd w:id="4"/>
      <w:r w:rsidDel="00000000" w:rsidR="00000000" w:rsidRPr="00000000">
        <w:rPr>
          <w:rFonts w:ascii="Montserrat" w:cs="Montserrat" w:eastAsia="Montserrat" w:hAnsi="Montserrat"/>
          <w:b w:val="1"/>
          <w:bCs w:val="1"/>
          <w:sz w:val="24"/>
          <w:szCs w:val="24"/>
          <w:rtl w:val="0"/>
        </w:rPr>
        <w:t xml:space="preserve">Jak przygotować dom alergika?</w:t>
      </w:r>
    </w:p>
    <w:p w:rsidR="00000000" w:rsidDel="00000000" w:rsidP="00000000" w:rsidRDefault="00000000" w:rsidRPr="00000000" w14:paraId="00000008">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w:t>
      </w:r>
      <w:r w:rsidDel="00000000" w:rsidR="00000000" w:rsidRPr="00000000">
        <w:rPr>
          <w:rFonts w:ascii="Montserrat" w:cs="Montserrat" w:eastAsia="Montserrat" w:hAnsi="Montserrat"/>
          <w:sz w:val="24"/>
          <w:szCs w:val="24"/>
          <w:rtl w:val="0"/>
        </w:rPr>
        <w:t xml:space="preserve">arto przeprowadzić mały przegląd mieszkania. Warto dokładnie odkurzyć przestrzeń pod łóżkiem, wyprać zasłony i narzuty, regularnie zmieniać pościel oraz kontrolować poziom wilgotności w pomieszczeniach. Pomocne może być również korzystanie z odkurzacza wyposażonego w filtr HEPA oraz unikanie suszenia ubrań i pościeli na zewnątrz podczas dni o wysokim stężeniu pyłków. Nie bez znaczenia pozostaje także właściwe wietrzenie mieszkania. Najlepiej robić to wtedy, gdy stężenie pyłków jest niższe, na przykład po opadach deszczu lub zgodnie z lokalnymi komunikatami dotyczącymi pylenia.</w:t>
      </w:r>
    </w:p>
    <w:p w:rsidR="00000000" w:rsidDel="00000000" w:rsidP="00000000" w:rsidRDefault="00000000" w:rsidRPr="00000000" w14:paraId="00000009">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i w:val="1"/>
          <w:iCs w:val="1"/>
          <w:sz w:val="24"/>
          <w:szCs w:val="24"/>
          <w:rtl w:val="0"/>
        </w:rPr>
        <w:t xml:space="preserve">Dbanie o higienę sypialni nie wymaga kosztownych zmian. Regularne odkurzanie, pranie pościeli i pokrowców oraz utrzymywanie odpowiedniej cyrkulacji powietrza pozwalają ograniczyć ilość kurzu i zanieczyszczeń w miejscu snu, w tym na materacu. To działania, które warto wykonywać przez cały rok, nie tylko w sezonie wzmożonego pylenia</w:t>
      </w:r>
      <w:r w:rsidDel="00000000" w:rsidR="00000000" w:rsidRPr="00000000">
        <w:rPr>
          <w:rFonts w:ascii="Montserrat" w:cs="Montserrat" w:eastAsia="Montserrat" w:hAnsi="Montserrat"/>
          <w:sz w:val="24"/>
          <w:szCs w:val="24"/>
          <w:rtl w:val="0"/>
        </w:rPr>
        <w:t xml:space="preserve"> – mówi Dominik Dziedzic, </w:t>
      </w:r>
      <w:r w:rsidDel="00000000" w:rsidR="00000000" w:rsidRPr="00000000">
        <w:rPr>
          <w:rFonts w:ascii="Montserrat" w:cs="Montserrat" w:eastAsia="Montserrat" w:hAnsi="Montserrat"/>
          <w:sz w:val="24"/>
          <w:szCs w:val="24"/>
          <w:rtl w:val="0"/>
        </w:rPr>
        <w:t xml:space="preserve">trener i konsultant snu oraz ekspert Fabryki Dobrych Materacy. </w:t>
      </w:r>
      <w:r w:rsidDel="00000000" w:rsidR="00000000" w:rsidRPr="00000000">
        <w:rPr>
          <w:rtl w:val="0"/>
        </w:rPr>
      </w:r>
    </w:p>
    <w:p w:rsidR="00000000" w:rsidDel="00000000" w:rsidP="00000000" w:rsidRDefault="00000000" w:rsidRPr="00000000" w14:paraId="0000000A">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Jednym z elementów wpływających na higienę miejsca snu jest odpowiednio dobran</w:t>
      </w:r>
      <w:r w:rsidDel="00000000" w:rsidR="00000000" w:rsidRPr="00000000">
        <w:rPr>
          <w:rFonts w:ascii="Montserrat" w:cs="Montserrat" w:eastAsia="Montserrat" w:hAnsi="Montserrat"/>
          <w:sz w:val="24"/>
          <w:szCs w:val="24"/>
          <w:rtl w:val="0"/>
        </w:rPr>
        <w:t xml:space="preserve">y materac dla alergika.</w:t>
      </w:r>
      <w:r w:rsidDel="00000000" w:rsidR="00000000" w:rsidRPr="00000000">
        <w:rPr>
          <w:rFonts w:ascii="Montserrat" w:cs="Montserrat" w:eastAsia="Montserrat" w:hAnsi="Montserrat"/>
          <w:sz w:val="24"/>
          <w:szCs w:val="24"/>
          <w:rtl w:val="0"/>
        </w:rPr>
        <w:t xml:space="preserve"> Choć sam materac nie eliminuje alergenów ani nie zastępuje leczenia, może ułatwiać utrzymanie czystości w sypialni. Przy jego wyborze warto zwrócić uwagę przede wszystkim na możliwość zdjęcia i wyprania pokrowca, dobrą wentylację wkładu oraz materiały sprzyjające utrzymaniu odpowiedniego mikroklimatu. W ofercie producentów często polecane są modele o przewiewnej konstrukcji, m.in. materace lateksowe, wysokoelastyczne czy kieszeniowe. Równie ważna jest właściwa pielęgnacja – regularne odkurzanie materaca, pranie pokrowca zgodnie z zaleceniami producenta oraz korzystanie ze stelaża zapewniającego swobodny przepływ powietrza.</w:t>
      </w:r>
    </w:p>
    <w:p w:rsidR="00000000" w:rsidDel="00000000" w:rsidP="00000000" w:rsidRDefault="00000000" w:rsidRPr="00000000" w14:paraId="0000000B">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i w:val="1"/>
          <w:iCs w:val="1"/>
          <w:sz w:val="24"/>
          <w:szCs w:val="24"/>
          <w:rtl w:val="0"/>
        </w:rPr>
        <w:t xml:space="preserve">– Na pytanie jaki materac dla alergika wybrać nie ma jednej uniwersalnej odpowiedzi, dlatego warto zwracać uwagę przede wszystkim na cechy ułatwiające utrzymanie higieny. Zdejmowany pokrowiec, możliwość jego regularnego prania oraz dobra wentylacja materaca mają znacznie większe znaczenie niż sama nazwa produktu. Materac jest jednym z elementów zdrowego środowiska snu, ale najlepsze efekty przynosi połączenie odpowiedniego produktu z codzienną dbałością o czystość całej sypialni</w:t>
      </w:r>
      <w:r w:rsidDel="00000000" w:rsidR="00000000" w:rsidRPr="00000000">
        <w:rPr>
          <w:rFonts w:ascii="Montserrat" w:cs="Montserrat" w:eastAsia="Montserrat" w:hAnsi="Montserrat"/>
          <w:sz w:val="24"/>
          <w:szCs w:val="24"/>
          <w:rtl w:val="0"/>
        </w:rPr>
        <w:t xml:space="preserve"> – wyjaśnia Dominik Dziedzic, ekspert FDM.</w:t>
      </w:r>
    </w:p>
    <w:p w:rsidR="00000000" w:rsidDel="00000000" w:rsidP="00000000" w:rsidRDefault="00000000" w:rsidRPr="00000000" w14:paraId="0000000C">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j2yndeprxgv7" w:id="5"/>
      <w:bookmarkEnd w:id="5"/>
      <w:r w:rsidDel="00000000" w:rsidR="00000000" w:rsidRPr="00000000">
        <w:rPr>
          <w:rFonts w:ascii="Montserrat" w:cs="Montserrat" w:eastAsia="Montserrat" w:hAnsi="Montserrat"/>
          <w:b w:val="1"/>
          <w:bCs w:val="1"/>
          <w:sz w:val="24"/>
          <w:szCs w:val="24"/>
          <w:rtl w:val="0"/>
        </w:rPr>
        <w:t xml:space="preserve">Lepiej zapobiegać niż walczyć z objawami</w:t>
      </w:r>
    </w:p>
    <w:p w:rsidR="00000000" w:rsidDel="00000000" w:rsidP="00000000" w:rsidRDefault="00000000" w:rsidRPr="00000000" w14:paraId="0000000D">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Choć nie da się całkowicie wyeliminować pyłków i innych alergenów z otoczenia, odpowiednia organizacja przestrzeni domowej może pomóc ograniczyć ich ilość i poprawić komfort codziennego funkcjonowania. Początek sierpnia to dobry moment, aby przygotować dom na kolejne tygodnie sezonu pylenia i zadbać o miejsce, w którym organizm regeneruje się każdej nocy. Dzięki kilku prostym zmianom można stworzyć bardziej przyjazne środowisko zarówno dla alergików, jak i wszystkich domowników.</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