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D1EA" w14:textId="77777777" w:rsidR="00406101" w:rsidRPr="001650FE" w:rsidRDefault="00406101" w:rsidP="001650FE">
      <w:pPr>
        <w:jc w:val="both"/>
        <w:rPr>
          <w:b/>
          <w:bCs/>
          <w:sz w:val="24"/>
          <w:szCs w:val="24"/>
        </w:rPr>
      </w:pPr>
      <w:r w:rsidRPr="001650FE">
        <w:rPr>
          <w:b/>
          <w:bCs/>
          <w:sz w:val="24"/>
          <w:szCs w:val="24"/>
        </w:rPr>
        <w:t>Jak nie „kopcić latem”? Pompa ciepła jako wygodne źródło ciepłej wody użytkowej</w:t>
      </w:r>
    </w:p>
    <w:p w14:paraId="66E5D6F2" w14:textId="77777777" w:rsidR="00406101" w:rsidRPr="001650FE" w:rsidRDefault="00406101" w:rsidP="001650FE">
      <w:pPr>
        <w:jc w:val="both"/>
        <w:rPr>
          <w:sz w:val="24"/>
          <w:szCs w:val="24"/>
        </w:rPr>
      </w:pPr>
      <w:r w:rsidRPr="001650FE">
        <w:rPr>
          <w:b/>
          <w:bCs/>
          <w:sz w:val="24"/>
          <w:szCs w:val="24"/>
        </w:rPr>
        <w:t>Gdy temperatury na zewnątrz rosną, w wielu polskich domach nadal uruchamia się tradycyjne kotły tylko po to, aby przygotować ciepłą wodę użytkową. Oznacza to dodatkową pracę, niższy komfort oraz emisję zanieczyszczeń w okresie, gdy ogrzewanie budynku nie jest już potrzebne. Czy pompa ciepła do CWU może być praktycznym rozwiązaniem tego problemu?</w:t>
      </w:r>
    </w:p>
    <w:p w14:paraId="1A73F30F" w14:textId="77777777" w:rsidR="00406101" w:rsidRPr="001650FE" w:rsidRDefault="00406101" w:rsidP="001650FE">
      <w:pPr>
        <w:jc w:val="both"/>
        <w:rPr>
          <w:b/>
          <w:bCs/>
          <w:sz w:val="24"/>
          <w:szCs w:val="24"/>
        </w:rPr>
      </w:pPr>
      <w:r w:rsidRPr="001650FE">
        <w:rPr>
          <w:b/>
          <w:bCs/>
          <w:sz w:val="24"/>
          <w:szCs w:val="24"/>
        </w:rPr>
        <w:t>Dlaczego latem z kominów nadal unosi się dym?</w:t>
      </w:r>
    </w:p>
    <w:p w14:paraId="6D404490" w14:textId="73039059" w:rsidR="00406101" w:rsidRPr="001650FE" w:rsidRDefault="00406101" w:rsidP="001650FE">
      <w:pPr>
        <w:jc w:val="both"/>
        <w:rPr>
          <w:sz w:val="24"/>
          <w:szCs w:val="24"/>
        </w:rPr>
      </w:pPr>
      <w:r w:rsidRPr="001650FE">
        <w:rPr>
          <w:sz w:val="24"/>
          <w:szCs w:val="24"/>
        </w:rPr>
        <w:t>Choć sezon grzewczy dobieg</w:t>
      </w:r>
      <w:r w:rsidR="00156308">
        <w:rPr>
          <w:sz w:val="24"/>
          <w:szCs w:val="24"/>
        </w:rPr>
        <w:t>ł</w:t>
      </w:r>
      <w:r w:rsidRPr="001650FE">
        <w:rPr>
          <w:sz w:val="24"/>
          <w:szCs w:val="24"/>
        </w:rPr>
        <w:t xml:space="preserve"> końca, w wielu domach kotły na paliwa stałe nadal pracują. </w:t>
      </w:r>
      <w:r w:rsidR="00156308" w:rsidRPr="00156308">
        <w:rPr>
          <w:sz w:val="24"/>
          <w:szCs w:val="24"/>
        </w:rPr>
        <w:t>Najczęściej przyczyną jest przygotowanie ciepłej wody użytkowej</w:t>
      </w:r>
      <w:r w:rsidRPr="001650FE">
        <w:rPr>
          <w:sz w:val="24"/>
          <w:szCs w:val="24"/>
        </w:rPr>
        <w:t>. W praktyce oznacza to konieczność rozpalania kotła nawet wtedy, gdy budynek nie wymaga już ogrzewania.</w:t>
      </w:r>
    </w:p>
    <w:p w14:paraId="0BE7BD6F" w14:textId="211C8EFA" w:rsidR="00406101" w:rsidRPr="001650FE" w:rsidRDefault="00406101" w:rsidP="001650FE">
      <w:pPr>
        <w:jc w:val="both"/>
        <w:rPr>
          <w:sz w:val="24"/>
          <w:szCs w:val="24"/>
        </w:rPr>
      </w:pPr>
      <w:r w:rsidRPr="001650FE">
        <w:rPr>
          <w:sz w:val="24"/>
          <w:szCs w:val="24"/>
        </w:rPr>
        <w:t xml:space="preserve">Efektem jest nie tylko dodatkowa praca związana z obsługą kotła, ale także lokalna emisja dymu i pyłów. To właśnie dlatego również latem w wielu miejscowościach można zauważyć dym unoszący się z kominów. </w:t>
      </w:r>
      <w:r w:rsidR="00156308">
        <w:rPr>
          <w:sz w:val="24"/>
          <w:szCs w:val="24"/>
        </w:rPr>
        <w:t>Natomiast p</w:t>
      </w:r>
      <w:r w:rsidRPr="001650FE">
        <w:rPr>
          <w:sz w:val="24"/>
          <w:szCs w:val="24"/>
        </w:rPr>
        <w:t>ompa ciepła działa na zupełnie innej zasadzie niż urządzenia wykorzystujące spalanie paliw. Pobiera energię zgromadzoną w powietrzu i wykorzystuje ją do podgrzewania wody użytkowej. Ponieważ w tym procesie nie zachodzi spalanie, w miejscu instalacji nie powstają spaliny ani pyły emitowane do otoczenia.</w:t>
      </w:r>
    </w:p>
    <w:p w14:paraId="545B0205" w14:textId="77777777" w:rsidR="00406101" w:rsidRPr="00D46933" w:rsidRDefault="00406101" w:rsidP="001650FE">
      <w:pPr>
        <w:jc w:val="both"/>
        <w:rPr>
          <w:sz w:val="24"/>
          <w:szCs w:val="24"/>
        </w:rPr>
      </w:pPr>
      <w:r w:rsidRPr="00D46933">
        <w:rPr>
          <w:i/>
          <w:iCs/>
          <w:sz w:val="24"/>
          <w:szCs w:val="24"/>
        </w:rPr>
        <w:t>„Pompa ciepła nie jest urządzeniem spalającym paliwo, dlatego w miejscu instalacji nie powstają spaliny ani pyły. Z punktu widzenia mieszkańców oznacza to, że sposób przygotowania ciepłej wody użytkowej nie pogarsza jakości powietrza wokół domu i eliminuje konieczność codziennej obsługi kotła w okresie letnim”</w:t>
      </w:r>
      <w:r w:rsidRPr="00D46933">
        <w:rPr>
          <w:sz w:val="24"/>
          <w:szCs w:val="24"/>
        </w:rPr>
        <w:t xml:space="preserve"> – mówi Andrzej Dragan, Manager Działu Pomp Ciepła w KERMI.</w:t>
      </w:r>
    </w:p>
    <w:p w14:paraId="612ABE21" w14:textId="7EA7949F" w:rsidR="00406101" w:rsidRPr="001650FE" w:rsidRDefault="00406101" w:rsidP="001650FE">
      <w:pPr>
        <w:jc w:val="both"/>
        <w:rPr>
          <w:sz w:val="24"/>
          <w:szCs w:val="24"/>
        </w:rPr>
      </w:pPr>
      <w:r w:rsidRPr="001650FE">
        <w:rPr>
          <w:sz w:val="24"/>
          <w:szCs w:val="24"/>
        </w:rPr>
        <w:t>Dla użytkownika oznacza to przede wszystkim większy komfort codziennego użytkowania. Nie ma potrzeby rozpalania kotła, dokładania opału ani usuwania popiołu tylko po to, aby przygotować ciepłą wodę. To również większa wygoda podczas wyjazdów wakacyjnych oraz mniej czasu poświęcanego na obsługę instalacji.</w:t>
      </w:r>
    </w:p>
    <w:p w14:paraId="3FCCD653" w14:textId="77777777" w:rsidR="00406101" w:rsidRPr="001650FE" w:rsidRDefault="00406101" w:rsidP="001650FE">
      <w:pPr>
        <w:jc w:val="both"/>
        <w:rPr>
          <w:b/>
          <w:bCs/>
          <w:sz w:val="24"/>
          <w:szCs w:val="24"/>
        </w:rPr>
      </w:pPr>
      <w:r w:rsidRPr="001650FE">
        <w:rPr>
          <w:b/>
          <w:bCs/>
          <w:sz w:val="24"/>
          <w:szCs w:val="24"/>
        </w:rPr>
        <w:t>Kiedy pompa ciepła do CWU ma sens?</w:t>
      </w:r>
    </w:p>
    <w:p w14:paraId="19AFE490" w14:textId="5080E51F" w:rsidR="003342B4" w:rsidRDefault="00406101" w:rsidP="001650FE">
      <w:pPr>
        <w:jc w:val="both"/>
        <w:rPr>
          <w:sz w:val="24"/>
          <w:szCs w:val="24"/>
        </w:rPr>
      </w:pPr>
      <w:r w:rsidRPr="001650FE">
        <w:rPr>
          <w:sz w:val="24"/>
          <w:szCs w:val="24"/>
        </w:rPr>
        <w:t>Pompa ciepła przeznaczona do przygotowania ciepłej wody użytkowej dobrze sprawdza się wszędzie tam</w:t>
      </w:r>
      <w:r w:rsidR="003342B4" w:rsidRPr="003342B4">
        <w:rPr>
          <w:sz w:val="24"/>
          <w:szCs w:val="24"/>
        </w:rPr>
        <w:t>, gdzie głównym źródłem ciepła jest kocioł na paliwo stałe, którego eksploatacja poza sezonem grzewczym jest uciążliwa lub mało ekonomiczna.</w:t>
      </w:r>
    </w:p>
    <w:p w14:paraId="3408F836" w14:textId="77777777" w:rsidR="002E195D" w:rsidRDefault="002E195D" w:rsidP="001650FE">
      <w:pPr>
        <w:jc w:val="both"/>
        <w:rPr>
          <w:sz w:val="24"/>
          <w:szCs w:val="24"/>
        </w:rPr>
      </w:pPr>
      <w:r w:rsidRPr="002E195D">
        <w:rPr>
          <w:sz w:val="24"/>
          <w:szCs w:val="24"/>
        </w:rPr>
        <w:t>Urządzenie przygotowuje ciepłą wodę niezależnie od głównego źródła ogrzewania, wykorzystując energię cieplną zawartą w powietrzu. W przypadku domów ogrzewanych kotłem na paliwo stałe pozwala to pozostawić go wyłączonego przez okres letni i korzystać z ciepłej wody bez konieczności ponownego rozpalania.</w:t>
      </w:r>
    </w:p>
    <w:p w14:paraId="40B9C0E8" w14:textId="384E6F1A" w:rsidR="00406101" w:rsidRPr="001650FE" w:rsidRDefault="00406101" w:rsidP="001650FE">
      <w:pPr>
        <w:jc w:val="both"/>
        <w:rPr>
          <w:sz w:val="24"/>
          <w:szCs w:val="24"/>
        </w:rPr>
      </w:pPr>
      <w:r w:rsidRPr="001650FE">
        <w:rPr>
          <w:sz w:val="24"/>
          <w:szCs w:val="24"/>
        </w:rPr>
        <w:t>To rozwiązanie szczególnie interesujące dla właścicieli starszych domów, którzy nie planują jeszcze kompleksowej wymiany całego systemu grzewczego, ale chcą poprawić komfort użytkowania i ograniczyć koszty przygotowania ciepłej wody. Pompa do CWU pozwala osiągnąć ten efekt bez przeprowadzania kosztownej modernizacji całej instalacji.</w:t>
      </w:r>
    </w:p>
    <w:p w14:paraId="422194A8" w14:textId="470EE02A" w:rsidR="00406101" w:rsidRPr="001650FE" w:rsidRDefault="00406101" w:rsidP="001650FE">
      <w:pPr>
        <w:jc w:val="both"/>
        <w:rPr>
          <w:sz w:val="24"/>
          <w:szCs w:val="24"/>
        </w:rPr>
      </w:pPr>
      <w:r w:rsidRPr="001650FE">
        <w:rPr>
          <w:sz w:val="24"/>
          <w:szCs w:val="24"/>
        </w:rPr>
        <w:lastRenderedPageBreak/>
        <w:t>Dodatkową zaletą jest wysoka efektywność energetyczna. Pompy ciepła do CWU zużywają znacznie mniej energii elektrycznej niż klasyczne elektryczne podgrzewacze wody</w:t>
      </w:r>
      <w:r w:rsidR="00785643">
        <w:rPr>
          <w:sz w:val="24"/>
          <w:szCs w:val="24"/>
        </w:rPr>
        <w:t xml:space="preserve"> (</w:t>
      </w:r>
      <w:r w:rsidR="00785643" w:rsidRPr="00785643">
        <w:rPr>
          <w:sz w:val="24"/>
          <w:szCs w:val="24"/>
        </w:rPr>
        <w:t>przy porównywalnym sposobie użytkowania i odpowiednich warunkach pracy urządzenia</w:t>
      </w:r>
      <w:r w:rsidR="00785643">
        <w:rPr>
          <w:sz w:val="24"/>
          <w:szCs w:val="24"/>
        </w:rPr>
        <w:t>)</w:t>
      </w:r>
      <w:r w:rsidRPr="001650FE">
        <w:rPr>
          <w:sz w:val="24"/>
          <w:szCs w:val="24"/>
        </w:rPr>
        <w:t>, co przekłada się na niższe koszty eksploatacji.</w:t>
      </w:r>
    </w:p>
    <w:p w14:paraId="1D50CF38" w14:textId="77777777" w:rsidR="00406101" w:rsidRPr="001650FE" w:rsidRDefault="00406101" w:rsidP="001650FE">
      <w:pPr>
        <w:jc w:val="both"/>
        <w:rPr>
          <w:b/>
          <w:bCs/>
          <w:sz w:val="24"/>
          <w:szCs w:val="24"/>
        </w:rPr>
      </w:pPr>
      <w:r w:rsidRPr="001650FE">
        <w:rPr>
          <w:b/>
          <w:bCs/>
          <w:sz w:val="24"/>
          <w:szCs w:val="24"/>
        </w:rPr>
        <w:t>Czym różni się pompa do CWU od pompy do centralnego ogrzewania?</w:t>
      </w:r>
    </w:p>
    <w:p w14:paraId="402A572F" w14:textId="77777777" w:rsidR="00406101" w:rsidRPr="001650FE" w:rsidRDefault="00406101" w:rsidP="001650FE">
      <w:pPr>
        <w:jc w:val="both"/>
        <w:rPr>
          <w:sz w:val="24"/>
          <w:szCs w:val="24"/>
        </w:rPr>
      </w:pPr>
      <w:r w:rsidRPr="001650FE">
        <w:rPr>
          <w:sz w:val="24"/>
          <w:szCs w:val="24"/>
        </w:rPr>
        <w:t>Choć oba urządzenia wykorzystują tę samą zasadę działania, zostały zaprojektowane do różnych zadań.</w:t>
      </w:r>
    </w:p>
    <w:p w14:paraId="335F76A0" w14:textId="3B38965C" w:rsidR="00406101" w:rsidRPr="001650FE" w:rsidRDefault="00406101" w:rsidP="001650FE">
      <w:pPr>
        <w:jc w:val="both"/>
        <w:rPr>
          <w:sz w:val="24"/>
          <w:szCs w:val="24"/>
        </w:rPr>
      </w:pPr>
      <w:r w:rsidRPr="001650FE">
        <w:rPr>
          <w:sz w:val="24"/>
          <w:szCs w:val="24"/>
        </w:rPr>
        <w:t>Pompy ciepła do centralnego ogrzewania odpowiadają za ogrzewanie całego budynku oraz</w:t>
      </w:r>
      <w:r w:rsidR="00156308">
        <w:rPr>
          <w:sz w:val="24"/>
          <w:szCs w:val="24"/>
        </w:rPr>
        <w:t>,</w:t>
      </w:r>
      <w:r w:rsidRPr="001650FE">
        <w:rPr>
          <w:sz w:val="24"/>
          <w:szCs w:val="24"/>
        </w:rPr>
        <w:t xml:space="preserve"> w wielu przypadkach również przygotowanie ciepłej wody użytkowej. Dysponują większą mocą grzewczą i współpracują z instalacją centralnego ogrzewania.</w:t>
      </w:r>
    </w:p>
    <w:p w14:paraId="705695B7" w14:textId="77777777" w:rsidR="00406101" w:rsidRPr="001650FE" w:rsidRDefault="00406101" w:rsidP="001650FE">
      <w:pPr>
        <w:jc w:val="both"/>
        <w:rPr>
          <w:sz w:val="24"/>
          <w:szCs w:val="24"/>
        </w:rPr>
      </w:pPr>
      <w:r w:rsidRPr="001650FE">
        <w:rPr>
          <w:sz w:val="24"/>
          <w:szCs w:val="24"/>
        </w:rPr>
        <w:t>Pompy ciepła do CWU mają znacznie prostszą konstrukcję. Ich jedynym zadaniem jest przygotowanie ciepłej wody użytkowej, dlatego najczęściej występują jako kompaktowe urządzenia zintegrowane z zasobnikiem o pojemności około 200–300 litrów.</w:t>
      </w:r>
    </w:p>
    <w:p w14:paraId="44BA7329" w14:textId="77777777" w:rsidR="00406101" w:rsidRPr="001650FE" w:rsidRDefault="00406101" w:rsidP="001650FE">
      <w:pPr>
        <w:jc w:val="both"/>
        <w:rPr>
          <w:sz w:val="24"/>
          <w:szCs w:val="24"/>
        </w:rPr>
      </w:pPr>
      <w:r w:rsidRPr="001650FE">
        <w:rPr>
          <w:sz w:val="24"/>
          <w:szCs w:val="24"/>
        </w:rPr>
        <w:t>W praktyce oznacza to również niższy koszt inwestycji i prostszy montaż. Z tego względu pompa do CWU często stanowi pierwszy etap modernizacji budynku, pozwalający stopniowo przechodzić na nowoczesne rozwiązania grzewcze.</w:t>
      </w:r>
    </w:p>
    <w:p w14:paraId="2A1D70DB" w14:textId="04B8D0AF" w:rsidR="00406101" w:rsidRPr="00D46933" w:rsidRDefault="00406101" w:rsidP="001650FE">
      <w:pPr>
        <w:jc w:val="both"/>
        <w:rPr>
          <w:sz w:val="24"/>
          <w:szCs w:val="24"/>
        </w:rPr>
      </w:pPr>
      <w:r w:rsidRPr="00D46933">
        <w:rPr>
          <w:i/>
          <w:iCs/>
          <w:sz w:val="24"/>
          <w:szCs w:val="24"/>
        </w:rPr>
        <w:t>„Pompa ciepła do przygotowania ciepłej wody użytkowej może być dobrym rozwiązaniem zarówno jako samodzielna inwestycja, jak i pierwszy etap modernizacji całego systemu grzewczego. Pozwala wyeliminować konieczność uruchamiania kotła latem, a jednocześnie przygotować budynek do dalszej modernizacji w przyszłości”</w:t>
      </w:r>
      <w:r w:rsidRPr="00D46933">
        <w:rPr>
          <w:sz w:val="24"/>
          <w:szCs w:val="24"/>
        </w:rPr>
        <w:t xml:space="preserve"> – podkreśla Andrzej Dragan, Manager Działu Pomp Ciepła w KERMI.</w:t>
      </w:r>
    </w:p>
    <w:p w14:paraId="467F3A21" w14:textId="77777777" w:rsidR="00406101" w:rsidRPr="001650FE" w:rsidRDefault="00406101" w:rsidP="001650FE">
      <w:pPr>
        <w:jc w:val="both"/>
        <w:rPr>
          <w:b/>
          <w:bCs/>
          <w:sz w:val="24"/>
          <w:szCs w:val="24"/>
        </w:rPr>
      </w:pPr>
      <w:r w:rsidRPr="001650FE">
        <w:rPr>
          <w:b/>
          <w:bCs/>
          <w:sz w:val="24"/>
          <w:szCs w:val="24"/>
        </w:rPr>
        <w:t>O czym warto pamiętać przed montażem?</w:t>
      </w:r>
    </w:p>
    <w:p w14:paraId="19E5E326" w14:textId="77777777" w:rsidR="00406101" w:rsidRPr="001650FE" w:rsidRDefault="00406101" w:rsidP="001650FE">
      <w:pPr>
        <w:jc w:val="both"/>
        <w:rPr>
          <w:sz w:val="24"/>
          <w:szCs w:val="24"/>
        </w:rPr>
      </w:pPr>
      <w:r w:rsidRPr="001650FE">
        <w:rPr>
          <w:sz w:val="24"/>
          <w:szCs w:val="24"/>
        </w:rPr>
        <w:t>Przed wyborem urządzenia warto zwrócić uwagę na kilka kwestii technicznych, które mają wpływ na komfort użytkowania i efektywność pracy pompy.</w:t>
      </w:r>
    </w:p>
    <w:p w14:paraId="2347F682" w14:textId="77777777" w:rsidR="00406101" w:rsidRPr="001650FE" w:rsidRDefault="00406101" w:rsidP="001650FE">
      <w:pPr>
        <w:numPr>
          <w:ilvl w:val="0"/>
          <w:numId w:val="2"/>
        </w:numPr>
        <w:jc w:val="both"/>
        <w:rPr>
          <w:sz w:val="24"/>
          <w:szCs w:val="24"/>
        </w:rPr>
      </w:pPr>
      <w:r w:rsidRPr="001650FE">
        <w:rPr>
          <w:b/>
          <w:bCs/>
          <w:sz w:val="24"/>
          <w:szCs w:val="24"/>
        </w:rPr>
        <w:t>Miejsce montażu.</w:t>
      </w:r>
      <w:r w:rsidRPr="001650FE">
        <w:rPr>
          <w:sz w:val="24"/>
          <w:szCs w:val="24"/>
        </w:rPr>
        <w:t xml:space="preserve"> Pompa najlepiej pracuje w pomieszczeniach o temperaturze zgodnej z zaleceniami producenta, takich jak kotłownia, pralnia czy piwnica.</w:t>
      </w:r>
    </w:p>
    <w:p w14:paraId="1AC89A91" w14:textId="77777777" w:rsidR="00406101" w:rsidRPr="001650FE" w:rsidRDefault="00406101" w:rsidP="001650FE">
      <w:pPr>
        <w:numPr>
          <w:ilvl w:val="0"/>
          <w:numId w:val="2"/>
        </w:numPr>
        <w:jc w:val="both"/>
        <w:rPr>
          <w:sz w:val="24"/>
          <w:szCs w:val="24"/>
        </w:rPr>
      </w:pPr>
      <w:r w:rsidRPr="001650FE">
        <w:rPr>
          <w:b/>
          <w:bCs/>
          <w:sz w:val="24"/>
          <w:szCs w:val="24"/>
        </w:rPr>
        <w:t>Dostęp do powietrza.</w:t>
      </w:r>
      <w:r w:rsidRPr="001650FE">
        <w:rPr>
          <w:sz w:val="24"/>
          <w:szCs w:val="24"/>
        </w:rPr>
        <w:t xml:space="preserve"> Urządzenie pobiera energię z powietrza, dlatego pomieszczenie powinno zapewniać odpowiednią jego ilość lub umożliwiać wykonanie kanałów powietrznych zgodnie z wytycznymi producenta.</w:t>
      </w:r>
    </w:p>
    <w:p w14:paraId="1C5A6FFA" w14:textId="11DCF89B" w:rsidR="00406101" w:rsidRPr="001650FE" w:rsidRDefault="00406101" w:rsidP="001650FE">
      <w:pPr>
        <w:numPr>
          <w:ilvl w:val="0"/>
          <w:numId w:val="2"/>
        </w:numPr>
        <w:jc w:val="both"/>
        <w:rPr>
          <w:sz w:val="24"/>
          <w:szCs w:val="24"/>
        </w:rPr>
      </w:pPr>
      <w:r w:rsidRPr="001650FE">
        <w:rPr>
          <w:b/>
          <w:bCs/>
          <w:sz w:val="24"/>
          <w:szCs w:val="24"/>
        </w:rPr>
        <w:t>Dobór zasobnika.</w:t>
      </w:r>
      <w:r w:rsidRPr="001650FE">
        <w:rPr>
          <w:sz w:val="24"/>
          <w:szCs w:val="24"/>
        </w:rPr>
        <w:t xml:space="preserve"> Pojemność zbiornika warto dopasować do liczby domowników oraz ich codziennego zapotrzebowania na ciepłą wodę, aby zapewnić komfort użytkowania bez niepotrzebnego przewymiarowania instalacji.</w:t>
      </w:r>
    </w:p>
    <w:p w14:paraId="548690A0" w14:textId="77777777" w:rsidR="00406101" w:rsidRPr="001650FE" w:rsidRDefault="00406101" w:rsidP="001650FE">
      <w:pPr>
        <w:jc w:val="both"/>
        <w:rPr>
          <w:b/>
          <w:bCs/>
          <w:sz w:val="24"/>
          <w:szCs w:val="24"/>
        </w:rPr>
      </w:pPr>
      <w:r w:rsidRPr="001650FE">
        <w:rPr>
          <w:b/>
          <w:bCs/>
          <w:sz w:val="24"/>
          <w:szCs w:val="24"/>
        </w:rPr>
        <w:t xml:space="preserve">Komfort użytkowania i współpraca z </w:t>
      </w:r>
      <w:proofErr w:type="spellStart"/>
      <w:r w:rsidRPr="001650FE">
        <w:rPr>
          <w:b/>
          <w:bCs/>
          <w:sz w:val="24"/>
          <w:szCs w:val="24"/>
        </w:rPr>
        <w:t>fotowoltaiką</w:t>
      </w:r>
      <w:proofErr w:type="spellEnd"/>
    </w:p>
    <w:p w14:paraId="0D405818" w14:textId="77777777" w:rsidR="00BA7D6A" w:rsidRDefault="00BA7D6A" w:rsidP="001650FE">
      <w:pPr>
        <w:jc w:val="both"/>
        <w:rPr>
          <w:sz w:val="24"/>
          <w:szCs w:val="24"/>
        </w:rPr>
      </w:pPr>
      <w:r w:rsidRPr="00BA7D6A">
        <w:rPr>
          <w:sz w:val="24"/>
          <w:szCs w:val="24"/>
        </w:rPr>
        <w:t xml:space="preserve">Nowoczesne pompy ciepła do CWU pracują automatycznie i nie wymagają codziennej obsługi. W razie zwiększonego zapotrzebowania na ciepłą wodę urządzenie może korzystać z wbudowanej grzałki elektrycznej. Ich pracę można zaprogramować tak, aby wykorzystywały tańszą taryfę energii elektrycznej lub pracowały w godzinach największej </w:t>
      </w:r>
      <w:r w:rsidRPr="00BA7D6A">
        <w:rPr>
          <w:sz w:val="24"/>
          <w:szCs w:val="24"/>
        </w:rPr>
        <w:lastRenderedPageBreak/>
        <w:t xml:space="preserve">produkcji energii z instalacji fotowoltaicznej. W praktyce pozwala to zwiększyć poziom </w:t>
      </w:r>
      <w:proofErr w:type="spellStart"/>
      <w:r w:rsidRPr="00BA7D6A">
        <w:rPr>
          <w:sz w:val="24"/>
          <w:szCs w:val="24"/>
        </w:rPr>
        <w:t>autokonsumpcji</w:t>
      </w:r>
      <w:proofErr w:type="spellEnd"/>
      <w:r w:rsidRPr="00BA7D6A">
        <w:rPr>
          <w:sz w:val="24"/>
          <w:szCs w:val="24"/>
        </w:rPr>
        <w:t xml:space="preserve"> energii elektrycznej i ograniczyć koszty przygotowania ciepłej wody. Podczas pracy urządzenie schładza i osusza powietrze, z którego pobiera energię. Efekt ten może być wykorzystany np. w kotłowni lub pralni.</w:t>
      </w:r>
    </w:p>
    <w:p w14:paraId="4E99323A" w14:textId="61E79B5E" w:rsidR="00406101" w:rsidRPr="001650FE" w:rsidRDefault="00406101" w:rsidP="001650FE">
      <w:pPr>
        <w:jc w:val="both"/>
        <w:rPr>
          <w:b/>
          <w:bCs/>
          <w:sz w:val="24"/>
          <w:szCs w:val="24"/>
        </w:rPr>
      </w:pPr>
      <w:r w:rsidRPr="001650FE">
        <w:rPr>
          <w:b/>
          <w:bCs/>
          <w:sz w:val="24"/>
          <w:szCs w:val="24"/>
        </w:rPr>
        <w:t>Pierwszy krok do modernizacji</w:t>
      </w:r>
    </w:p>
    <w:p w14:paraId="6628AC84" w14:textId="0CB14666" w:rsidR="00406101" w:rsidRPr="001650FE" w:rsidRDefault="00406101" w:rsidP="001650FE">
      <w:pPr>
        <w:jc w:val="both"/>
        <w:rPr>
          <w:sz w:val="24"/>
          <w:szCs w:val="24"/>
        </w:rPr>
      </w:pPr>
      <w:r w:rsidRPr="001650FE">
        <w:rPr>
          <w:sz w:val="24"/>
          <w:szCs w:val="24"/>
        </w:rPr>
        <w:t xml:space="preserve">Nie każdy inwestor decyduje się od razu na wymianę całego systemu grzewczego. Pompa ciepła do CWU pozwala </w:t>
      </w:r>
      <w:r w:rsidR="00A43004" w:rsidRPr="00A43004">
        <w:rPr>
          <w:sz w:val="24"/>
          <w:szCs w:val="24"/>
        </w:rPr>
        <w:t>stopniowo modernizować</w:t>
      </w:r>
      <w:r w:rsidR="00A43004">
        <w:rPr>
          <w:sz w:val="24"/>
          <w:szCs w:val="24"/>
        </w:rPr>
        <w:t xml:space="preserve"> </w:t>
      </w:r>
      <w:r w:rsidRPr="001650FE">
        <w:rPr>
          <w:sz w:val="24"/>
          <w:szCs w:val="24"/>
        </w:rPr>
        <w:t>instalację i rozłożyć koszty modernizacji w czasie.</w:t>
      </w:r>
    </w:p>
    <w:p w14:paraId="416F2ECD" w14:textId="77777777" w:rsidR="00406101" w:rsidRPr="001650FE" w:rsidRDefault="00406101" w:rsidP="001650FE">
      <w:pPr>
        <w:jc w:val="both"/>
        <w:rPr>
          <w:sz w:val="24"/>
          <w:szCs w:val="24"/>
        </w:rPr>
      </w:pPr>
      <w:r w:rsidRPr="001650FE">
        <w:rPr>
          <w:sz w:val="24"/>
          <w:szCs w:val="24"/>
        </w:rPr>
        <w:t>Dzięki temu można szybko wyeliminować konieczność uruchamiania kotła poza sezonem grzewczym, poprawić komfort codziennego użytkowania i ograniczyć koszty przygotowania ciepłej wody, pozostawiając decyzję o kompleksowej modernizacji na późniejszy etap.</w:t>
      </w:r>
    </w:p>
    <w:p w14:paraId="6B9B8697" w14:textId="7A26DAED" w:rsidR="00406101" w:rsidRPr="001650FE" w:rsidRDefault="00406101" w:rsidP="001650FE">
      <w:pPr>
        <w:jc w:val="both"/>
        <w:rPr>
          <w:sz w:val="24"/>
          <w:szCs w:val="24"/>
        </w:rPr>
      </w:pPr>
      <w:r w:rsidRPr="001650FE">
        <w:rPr>
          <w:sz w:val="24"/>
          <w:szCs w:val="24"/>
        </w:rPr>
        <w:t>W przyszłości, po wymianie głównego źródła ogrzewania na pompę ciepła do centralnego ogrzewania, urządzenie przygotowujące ciepłą wodę może nadal pracować jako niezależny element całego systemu. Takie etapowe podejście pozwala lepiej zaplanować inwestycję i dostosować jej zakres do możliwości finansowych właściciela budynku.</w:t>
      </w:r>
    </w:p>
    <w:p w14:paraId="277F15A5" w14:textId="77777777" w:rsidR="0082078D" w:rsidRPr="001650FE" w:rsidRDefault="0082078D" w:rsidP="001650FE">
      <w:pPr>
        <w:jc w:val="both"/>
        <w:rPr>
          <w:sz w:val="24"/>
          <w:szCs w:val="24"/>
        </w:rPr>
      </w:pPr>
    </w:p>
    <w:sectPr w:rsidR="0082078D" w:rsidRPr="00165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471"/>
    <w:multiLevelType w:val="multilevel"/>
    <w:tmpl w:val="636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A0283"/>
    <w:multiLevelType w:val="multilevel"/>
    <w:tmpl w:val="16D8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713972">
    <w:abstractNumId w:val="1"/>
  </w:num>
  <w:num w:numId="2" w16cid:durableId="86332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01"/>
    <w:rsid w:val="00085524"/>
    <w:rsid w:val="00156308"/>
    <w:rsid w:val="001650FE"/>
    <w:rsid w:val="002E195D"/>
    <w:rsid w:val="003342B4"/>
    <w:rsid w:val="00406101"/>
    <w:rsid w:val="00785643"/>
    <w:rsid w:val="0082078D"/>
    <w:rsid w:val="00972E06"/>
    <w:rsid w:val="00A43004"/>
    <w:rsid w:val="00BA7D6A"/>
    <w:rsid w:val="00D46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5D67"/>
  <w15:chartTrackingRefBased/>
  <w15:docId w15:val="{6235A9B2-68FE-417B-A4C5-DD8F19CD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0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061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61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61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61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61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61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61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61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061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061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61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61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6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6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6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6101"/>
    <w:rPr>
      <w:rFonts w:eastAsiaTheme="majorEastAsia" w:cstheme="majorBidi"/>
      <w:color w:val="272727" w:themeColor="text1" w:themeTint="D8"/>
    </w:rPr>
  </w:style>
  <w:style w:type="paragraph" w:styleId="Tytu">
    <w:name w:val="Title"/>
    <w:basedOn w:val="Normalny"/>
    <w:next w:val="Normalny"/>
    <w:link w:val="TytuZnak"/>
    <w:uiPriority w:val="10"/>
    <w:qFormat/>
    <w:rsid w:val="00406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6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61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6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6101"/>
    <w:pPr>
      <w:spacing w:before="160"/>
      <w:jc w:val="center"/>
    </w:pPr>
    <w:rPr>
      <w:i/>
      <w:iCs/>
      <w:color w:val="404040" w:themeColor="text1" w:themeTint="BF"/>
    </w:rPr>
  </w:style>
  <w:style w:type="character" w:customStyle="1" w:styleId="CytatZnak">
    <w:name w:val="Cytat Znak"/>
    <w:basedOn w:val="Domylnaczcionkaakapitu"/>
    <w:link w:val="Cytat"/>
    <w:uiPriority w:val="29"/>
    <w:rsid w:val="00406101"/>
    <w:rPr>
      <w:i/>
      <w:iCs/>
      <w:color w:val="404040" w:themeColor="text1" w:themeTint="BF"/>
    </w:rPr>
  </w:style>
  <w:style w:type="paragraph" w:styleId="Akapitzlist">
    <w:name w:val="List Paragraph"/>
    <w:basedOn w:val="Normalny"/>
    <w:uiPriority w:val="34"/>
    <w:qFormat/>
    <w:rsid w:val="00406101"/>
    <w:pPr>
      <w:ind w:left="720"/>
      <w:contextualSpacing/>
    </w:pPr>
  </w:style>
  <w:style w:type="character" w:styleId="Wyrnienieintensywne">
    <w:name w:val="Intense Emphasis"/>
    <w:basedOn w:val="Domylnaczcionkaakapitu"/>
    <w:uiPriority w:val="21"/>
    <w:qFormat/>
    <w:rsid w:val="00406101"/>
    <w:rPr>
      <w:i/>
      <w:iCs/>
      <w:color w:val="0F4761" w:themeColor="accent1" w:themeShade="BF"/>
    </w:rPr>
  </w:style>
  <w:style w:type="paragraph" w:styleId="Cytatintensywny">
    <w:name w:val="Intense Quote"/>
    <w:basedOn w:val="Normalny"/>
    <w:next w:val="Normalny"/>
    <w:link w:val="CytatintensywnyZnak"/>
    <w:uiPriority w:val="30"/>
    <w:qFormat/>
    <w:rsid w:val="0040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6101"/>
    <w:rPr>
      <w:i/>
      <w:iCs/>
      <w:color w:val="0F4761" w:themeColor="accent1" w:themeShade="BF"/>
    </w:rPr>
  </w:style>
  <w:style w:type="character" w:styleId="Odwoanieintensywne">
    <w:name w:val="Intense Reference"/>
    <w:basedOn w:val="Domylnaczcionkaakapitu"/>
    <w:uiPriority w:val="32"/>
    <w:qFormat/>
    <w:rsid w:val="00406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942</Words>
  <Characters>5654</Characters>
  <Application>Microsoft Office Word</Application>
  <DocSecurity>0</DocSecurity>
  <Lines>47</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10</cp:revision>
  <dcterms:created xsi:type="dcterms:W3CDTF">2026-07-15T12:09:00Z</dcterms:created>
  <dcterms:modified xsi:type="dcterms:W3CDTF">2026-07-16T05:03:00Z</dcterms:modified>
</cp:coreProperties>
</file>