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CD39A" w14:textId="77777777" w:rsidR="003F2B90" w:rsidRDefault="003F2B90" w:rsidP="00BB420D">
      <w:pPr>
        <w:pStyle w:val="Standard"/>
        <w:spacing w:after="0" w:line="276" w:lineRule="auto"/>
        <w:jc w:val="center"/>
        <w:rPr>
          <w:b/>
          <w:bCs/>
          <w:sz w:val="24"/>
          <w:szCs w:val="24"/>
        </w:rPr>
      </w:pPr>
    </w:p>
    <w:p w14:paraId="4A21FADA" w14:textId="77777777" w:rsidR="00084BBF" w:rsidRPr="00084BBF" w:rsidRDefault="00084BBF" w:rsidP="00084BBF">
      <w:pPr>
        <w:pStyle w:val="Standard"/>
        <w:spacing w:after="0" w:line="276" w:lineRule="auto"/>
        <w:jc w:val="center"/>
        <w:rPr>
          <w:b/>
          <w:bCs/>
          <w:sz w:val="24"/>
          <w:szCs w:val="24"/>
        </w:rPr>
      </w:pPr>
      <w:r w:rsidRPr="00084BBF">
        <w:rPr>
          <w:b/>
          <w:bCs/>
          <w:sz w:val="24"/>
          <w:szCs w:val="24"/>
        </w:rPr>
        <w:t>Sierpień smakuje najlepiej. Jak wykorzystać sezonowe warzywa, by gotować zdrowiej, taniej i bardziej świadomie?</w:t>
      </w:r>
    </w:p>
    <w:p w14:paraId="14A1570A" w14:textId="77777777" w:rsidR="00084BBF" w:rsidRPr="00084BBF" w:rsidRDefault="00084BBF" w:rsidP="00084BBF">
      <w:pPr>
        <w:pStyle w:val="Standard"/>
        <w:spacing w:after="0" w:line="276" w:lineRule="auto"/>
        <w:jc w:val="both"/>
        <w:rPr>
          <w:b/>
          <w:bCs/>
          <w:sz w:val="24"/>
          <w:szCs w:val="24"/>
        </w:rPr>
      </w:pPr>
      <w:r w:rsidRPr="00084BBF">
        <w:rPr>
          <w:b/>
          <w:bCs/>
          <w:sz w:val="24"/>
          <w:szCs w:val="24"/>
        </w:rPr>
        <w:t>Sierpień to miesiąc, w którym polskie targowiska i warzywniaki oferują największy wybór świeżych warzyw w całym roku. To właśnie teraz dojrzewają pomidory pełne smaku, kolorowa papryka, cukinie, bakłażany, fasolka szparagowa czy pierwsze dynie. Coraz więcej osób świadomie planuje zakupy właśnie w oparciu o sezonowość, dostrzegając, że to nie tylko sposób na bardziej urozmaiconą dietę, ale również na oszczędność i ograniczenie marnowania żywności.</w:t>
      </w:r>
    </w:p>
    <w:p w14:paraId="0C94C5F2" w14:textId="77777777" w:rsidR="00084BBF" w:rsidRPr="00084BBF" w:rsidRDefault="00084BBF" w:rsidP="00084BBF">
      <w:pPr>
        <w:pStyle w:val="Standard"/>
        <w:spacing w:after="0" w:line="276" w:lineRule="auto"/>
        <w:jc w:val="both"/>
        <w:rPr>
          <w:sz w:val="24"/>
          <w:szCs w:val="24"/>
        </w:rPr>
      </w:pPr>
      <w:r w:rsidRPr="00084BBF">
        <w:rPr>
          <w:sz w:val="24"/>
          <w:szCs w:val="24"/>
        </w:rPr>
        <w:t>Trend gotowania zgodnie z kalendarzem natury zyskuje na popularności. W czasach, gdy konsumenci zwracają uwagę na jakość produktów, ich pochodzenie oraz skład, sezonowe warzywa stają się naturalnym wyborem. Są świeższe, łatwiej dostępne, często tańsze niż poza sezonem i pozwalają przygotować dziesiątki prostych, pełnowartościowych posiłków.</w:t>
      </w:r>
    </w:p>
    <w:p w14:paraId="427A87F1" w14:textId="77777777" w:rsidR="00084BBF" w:rsidRPr="00084BBF" w:rsidRDefault="00084BBF" w:rsidP="00084BBF">
      <w:pPr>
        <w:pStyle w:val="Standard"/>
        <w:spacing w:after="0" w:line="276" w:lineRule="auto"/>
        <w:jc w:val="both"/>
        <w:rPr>
          <w:sz w:val="24"/>
          <w:szCs w:val="24"/>
        </w:rPr>
      </w:pPr>
      <w:r w:rsidRPr="00084BBF">
        <w:rPr>
          <w:sz w:val="24"/>
          <w:szCs w:val="24"/>
        </w:rPr>
        <w:t>Eksperci podkreślają jednak, że sam talerz pełen warzyw nie zawsze oznacza dobrze zbilansowany posiłek. Aby dostarczyć organizmowi wszystkich niezbędnych składników odżywczych, warto łączyć sezonowe produkty z wartościowym źródłem białka oraz produktami mlecznymi pochodzącymi od sprawdzonych, polskich producentów.</w:t>
      </w:r>
    </w:p>
    <w:p w14:paraId="6FE01D51" w14:textId="77777777" w:rsidR="00084BBF" w:rsidRDefault="00084BBF" w:rsidP="00084BBF">
      <w:pPr>
        <w:pStyle w:val="Standard"/>
        <w:spacing w:after="0" w:line="276" w:lineRule="auto"/>
        <w:jc w:val="both"/>
        <w:rPr>
          <w:b/>
          <w:bCs/>
          <w:sz w:val="24"/>
          <w:szCs w:val="24"/>
        </w:rPr>
      </w:pPr>
    </w:p>
    <w:p w14:paraId="71BDF6C6" w14:textId="2A934C3A" w:rsidR="00084BBF" w:rsidRPr="00084BBF" w:rsidRDefault="00084BBF" w:rsidP="00084BBF">
      <w:pPr>
        <w:pStyle w:val="Standard"/>
        <w:spacing w:after="0" w:line="276" w:lineRule="auto"/>
        <w:jc w:val="both"/>
        <w:rPr>
          <w:b/>
          <w:bCs/>
          <w:sz w:val="24"/>
          <w:szCs w:val="24"/>
        </w:rPr>
      </w:pPr>
      <w:r w:rsidRPr="00084BBF">
        <w:rPr>
          <w:b/>
          <w:bCs/>
          <w:sz w:val="24"/>
          <w:szCs w:val="24"/>
        </w:rPr>
        <w:t>Sierpień – najbardziej kolorowy miesiąc w kuchni</w:t>
      </w:r>
    </w:p>
    <w:p w14:paraId="1FB0FC0C" w14:textId="77777777" w:rsidR="00084BBF" w:rsidRPr="00084BBF" w:rsidRDefault="00084BBF" w:rsidP="00084BBF">
      <w:pPr>
        <w:pStyle w:val="Standard"/>
        <w:spacing w:after="0" w:line="276" w:lineRule="auto"/>
        <w:jc w:val="both"/>
        <w:rPr>
          <w:sz w:val="24"/>
          <w:szCs w:val="24"/>
        </w:rPr>
      </w:pPr>
      <w:r w:rsidRPr="00084BBF">
        <w:rPr>
          <w:sz w:val="24"/>
          <w:szCs w:val="24"/>
        </w:rPr>
        <w:t>To właśnie teraz przypada szczyt sezonu na wiele warzyw, które przez resztę roku trudno znaleźć w tak dobrej jakości. Na stołach królują soczyste pomidory – od malinowych i bawolich serc po niewielkie pomidorki koktajlowe. Obok nich pojawia się kolorowa papryka, cukinia, bakłażany, patisony oraz młode dynie, które doskonale sprawdzają się zarówno na grillu, jak i w piekarniku.</w:t>
      </w:r>
    </w:p>
    <w:p w14:paraId="63C22469" w14:textId="77777777" w:rsidR="00084BBF" w:rsidRPr="00084BBF" w:rsidRDefault="00084BBF" w:rsidP="00084BBF">
      <w:pPr>
        <w:pStyle w:val="Standard"/>
        <w:spacing w:after="0" w:line="276" w:lineRule="auto"/>
        <w:jc w:val="both"/>
        <w:rPr>
          <w:sz w:val="24"/>
          <w:szCs w:val="24"/>
        </w:rPr>
      </w:pPr>
      <w:r w:rsidRPr="00084BBF">
        <w:rPr>
          <w:sz w:val="24"/>
          <w:szCs w:val="24"/>
        </w:rPr>
        <w:t>Nie brakuje również warzyw, które od lat kojarzą się z polskim latem. Fasolka szparagowa – zielona i żółta – nadal pozostaje jednym z najczęściej wybieranych dodatków do obiadu. Sierpień to także najlepszy moment na słodką kukurydzę z kolby, letnie odmiany kalafiora i brokułów oraz gruntowe ogórki, które świetnie sprawdzają się zarówno w chłodnikach, jak i domowych kiszonkach.</w:t>
      </w:r>
    </w:p>
    <w:p w14:paraId="29FBB7FF" w14:textId="77777777" w:rsidR="00084BBF" w:rsidRPr="00084BBF" w:rsidRDefault="00084BBF" w:rsidP="00084BBF">
      <w:pPr>
        <w:pStyle w:val="Standard"/>
        <w:spacing w:after="0" w:line="276" w:lineRule="auto"/>
        <w:jc w:val="both"/>
        <w:rPr>
          <w:sz w:val="24"/>
          <w:szCs w:val="24"/>
        </w:rPr>
      </w:pPr>
      <w:r w:rsidRPr="00084BBF">
        <w:rPr>
          <w:sz w:val="24"/>
          <w:szCs w:val="24"/>
        </w:rPr>
        <w:t>Tak duży wybór sprawia, że planowanie codziennych posiłków staje się znacznie łatwiejsze. Wystarczy kilka sezonowych składników, aby każdego dnia przygotować zupełnie inne danie.</w:t>
      </w:r>
    </w:p>
    <w:p w14:paraId="1B2F2CD0" w14:textId="77777777" w:rsidR="00084BBF" w:rsidRDefault="00084BBF" w:rsidP="00084BBF">
      <w:pPr>
        <w:pStyle w:val="Standard"/>
        <w:spacing w:after="0" w:line="276" w:lineRule="auto"/>
        <w:jc w:val="both"/>
        <w:rPr>
          <w:b/>
          <w:bCs/>
          <w:sz w:val="24"/>
          <w:szCs w:val="24"/>
        </w:rPr>
      </w:pPr>
    </w:p>
    <w:p w14:paraId="38CE8209" w14:textId="03D19AE0" w:rsidR="00084BBF" w:rsidRPr="00084BBF" w:rsidRDefault="00084BBF" w:rsidP="00084BBF">
      <w:pPr>
        <w:pStyle w:val="Standard"/>
        <w:spacing w:after="0" w:line="276" w:lineRule="auto"/>
        <w:jc w:val="both"/>
        <w:rPr>
          <w:b/>
          <w:bCs/>
          <w:sz w:val="24"/>
          <w:szCs w:val="24"/>
        </w:rPr>
      </w:pPr>
      <w:r w:rsidRPr="00084BBF">
        <w:rPr>
          <w:b/>
          <w:bCs/>
          <w:sz w:val="24"/>
          <w:szCs w:val="24"/>
        </w:rPr>
        <w:t>Sezonowo znaczy rozsądnie</w:t>
      </w:r>
    </w:p>
    <w:p w14:paraId="655F6949" w14:textId="77777777" w:rsidR="00084BBF" w:rsidRPr="00084BBF" w:rsidRDefault="00084BBF" w:rsidP="00084BBF">
      <w:pPr>
        <w:pStyle w:val="Standard"/>
        <w:spacing w:after="0" w:line="276" w:lineRule="auto"/>
        <w:jc w:val="both"/>
        <w:rPr>
          <w:sz w:val="24"/>
          <w:szCs w:val="24"/>
        </w:rPr>
      </w:pPr>
      <w:r w:rsidRPr="00084BBF">
        <w:rPr>
          <w:sz w:val="24"/>
          <w:szCs w:val="24"/>
        </w:rPr>
        <w:t>Gotowanie zgodnie z sezonem ma wiele zalet. Warzywa zbierane w okresie naturalnej dojrzałości są bardziej aromatyczne, nie wymagają długiego transportu, a ich cena jest zazwyczaj znacznie niższa niż jesienią czy zimą. To dobra wiadomość zarówno dla domowego budżetu, jak i dla osób, które chcą ograniczyć marnowanie żywności.</w:t>
      </w:r>
    </w:p>
    <w:p w14:paraId="18570371" w14:textId="77777777" w:rsidR="00084BBF" w:rsidRPr="00084BBF" w:rsidRDefault="00084BBF" w:rsidP="00084BBF">
      <w:pPr>
        <w:pStyle w:val="Standard"/>
        <w:spacing w:after="0" w:line="276" w:lineRule="auto"/>
        <w:jc w:val="both"/>
        <w:rPr>
          <w:sz w:val="24"/>
          <w:szCs w:val="24"/>
        </w:rPr>
      </w:pPr>
      <w:r w:rsidRPr="00084BBF">
        <w:rPr>
          <w:sz w:val="24"/>
          <w:szCs w:val="24"/>
        </w:rPr>
        <w:t>Planowanie jadłospisu wokół produktów dostępnych w danym miesiącu pozwala również lepiej wykorzystać zakupy. Jednego dnia pieczona cukinia może być dodatkiem do obiadu, kolejnego trafić do sałatki, a pozostałe warzywa zamienią się w kremową zupę lub farsz do tortilli. Dzięki temu łatwiej wykorzystać wszystkie składniki i uniknąć wyrzucania jedzenia.</w:t>
      </w:r>
    </w:p>
    <w:p w14:paraId="742842CE" w14:textId="1103F12E" w:rsidR="00084BBF" w:rsidRPr="00084BBF" w:rsidRDefault="00084BBF" w:rsidP="00084BBF">
      <w:pPr>
        <w:pStyle w:val="Standard"/>
        <w:spacing w:after="0" w:line="276" w:lineRule="auto"/>
        <w:jc w:val="both"/>
        <w:rPr>
          <w:sz w:val="24"/>
          <w:szCs w:val="24"/>
        </w:rPr>
      </w:pPr>
      <w:r w:rsidRPr="00084BBF">
        <w:rPr>
          <w:sz w:val="24"/>
          <w:szCs w:val="24"/>
        </w:rPr>
        <w:lastRenderedPageBreak/>
        <w:t>Jak zauważa Ewa Polińska z MSM Mońki:</w:t>
      </w:r>
      <w:r>
        <w:rPr>
          <w:sz w:val="24"/>
          <w:szCs w:val="24"/>
        </w:rPr>
        <w:t xml:space="preserve"> </w:t>
      </w:r>
      <w:r w:rsidRPr="00084BBF">
        <w:rPr>
          <w:sz w:val="24"/>
          <w:szCs w:val="24"/>
        </w:rPr>
        <w:t>„Coraz więcej osób odkrywa, że sezonowość nie jest chwilową modą, ale bardzo praktycznym sposobem planowania codziennego gotowania. Wybierając produkty dostępne lokalnie, zyskujemy lepszy smak, większą świeżość i często również korzystniejszą cenę.”</w:t>
      </w:r>
    </w:p>
    <w:p w14:paraId="7F3022AF" w14:textId="77777777" w:rsidR="00084BBF" w:rsidRDefault="00084BBF" w:rsidP="00084BBF">
      <w:pPr>
        <w:pStyle w:val="Standard"/>
        <w:spacing w:after="0" w:line="276" w:lineRule="auto"/>
        <w:jc w:val="both"/>
        <w:rPr>
          <w:b/>
          <w:bCs/>
          <w:sz w:val="24"/>
          <w:szCs w:val="24"/>
        </w:rPr>
      </w:pPr>
    </w:p>
    <w:p w14:paraId="4797BEBD" w14:textId="7BD6EC32" w:rsidR="00084BBF" w:rsidRPr="00084BBF" w:rsidRDefault="00084BBF" w:rsidP="00084BBF">
      <w:pPr>
        <w:pStyle w:val="Standard"/>
        <w:spacing w:after="0" w:line="276" w:lineRule="auto"/>
        <w:jc w:val="both"/>
        <w:rPr>
          <w:b/>
          <w:bCs/>
          <w:sz w:val="24"/>
          <w:szCs w:val="24"/>
        </w:rPr>
      </w:pPr>
      <w:r w:rsidRPr="00084BBF">
        <w:rPr>
          <w:b/>
          <w:bCs/>
          <w:sz w:val="24"/>
          <w:szCs w:val="24"/>
        </w:rPr>
        <w:t>Warzywa potrzebują dobrego towarzystwa</w:t>
      </w:r>
    </w:p>
    <w:p w14:paraId="237D33B3" w14:textId="77777777" w:rsidR="00084BBF" w:rsidRPr="00084BBF" w:rsidRDefault="00084BBF" w:rsidP="00084BBF">
      <w:pPr>
        <w:pStyle w:val="Standard"/>
        <w:spacing w:after="0" w:line="276" w:lineRule="auto"/>
        <w:jc w:val="both"/>
        <w:rPr>
          <w:sz w:val="24"/>
          <w:szCs w:val="24"/>
        </w:rPr>
      </w:pPr>
      <w:r w:rsidRPr="00084BBF">
        <w:rPr>
          <w:sz w:val="24"/>
          <w:szCs w:val="24"/>
        </w:rPr>
        <w:t>Choć warzywa powinny stanowić podstawę codziennej diety, pełnowartościowy posiłek wymaga odpowiedniego zbilansowania. Dietetycy od lat podkreślają, że warto uzupełniać je źródłami białka oraz zdrowych tłuszczów, dzięki czemu dania są bardziej sycące i dostarczają organizmowi wszystkich niezbędnych składników odżywczych.</w:t>
      </w:r>
    </w:p>
    <w:p w14:paraId="1535281B" w14:textId="77777777" w:rsidR="00084BBF" w:rsidRPr="00084BBF" w:rsidRDefault="00084BBF" w:rsidP="00084BBF">
      <w:pPr>
        <w:pStyle w:val="Standard"/>
        <w:spacing w:after="0" w:line="276" w:lineRule="auto"/>
        <w:jc w:val="both"/>
        <w:rPr>
          <w:sz w:val="24"/>
          <w:szCs w:val="24"/>
        </w:rPr>
      </w:pPr>
      <w:r w:rsidRPr="00084BBF">
        <w:rPr>
          <w:sz w:val="24"/>
          <w:szCs w:val="24"/>
        </w:rPr>
        <w:t>W praktyce oznacza to, że do sezonowych warzyw warto dodawać produkty takie jak rośliny strączkowe, jajka, ryby czy sery. Szczególnie sery żółte dobrze komponują się z letnimi warzywami – świetnie sprawdzają się w zapiekankach, sałatkach, grillowanych daniach czy makaronach.</w:t>
      </w:r>
    </w:p>
    <w:p w14:paraId="335051A0" w14:textId="77777777" w:rsidR="00084BBF" w:rsidRPr="00084BBF" w:rsidRDefault="00084BBF" w:rsidP="00084BBF">
      <w:pPr>
        <w:pStyle w:val="Standard"/>
        <w:spacing w:after="0" w:line="276" w:lineRule="auto"/>
        <w:jc w:val="both"/>
        <w:rPr>
          <w:sz w:val="24"/>
          <w:szCs w:val="24"/>
        </w:rPr>
      </w:pPr>
      <w:r w:rsidRPr="00084BBF">
        <w:rPr>
          <w:sz w:val="24"/>
          <w:szCs w:val="24"/>
        </w:rPr>
        <w:t>Coraz większą uwagę konsumenci zwracają także na pochodzenie produktów spożywczych. Wybierając sery od polskich producentów, wspierają krajowe mleczarstwo, a jednocześnie sięgają po produkty, które od pokoleń są obecne w polskiej kuchni.</w:t>
      </w:r>
    </w:p>
    <w:p w14:paraId="6681552B" w14:textId="77777777" w:rsidR="00084BBF" w:rsidRDefault="00084BBF" w:rsidP="00084BBF">
      <w:pPr>
        <w:pStyle w:val="Standard"/>
        <w:spacing w:after="0" w:line="276" w:lineRule="auto"/>
        <w:jc w:val="both"/>
        <w:rPr>
          <w:b/>
          <w:bCs/>
          <w:sz w:val="24"/>
          <w:szCs w:val="24"/>
        </w:rPr>
      </w:pPr>
    </w:p>
    <w:p w14:paraId="2B583B59" w14:textId="2BBC010F" w:rsidR="00084BBF" w:rsidRPr="00084BBF" w:rsidRDefault="00084BBF" w:rsidP="00084BBF">
      <w:pPr>
        <w:pStyle w:val="Standard"/>
        <w:spacing w:after="0" w:line="276" w:lineRule="auto"/>
        <w:jc w:val="both"/>
        <w:rPr>
          <w:b/>
          <w:bCs/>
          <w:sz w:val="24"/>
          <w:szCs w:val="24"/>
        </w:rPr>
      </w:pPr>
      <w:r w:rsidRPr="00084BBF">
        <w:rPr>
          <w:b/>
          <w:bCs/>
          <w:sz w:val="24"/>
          <w:szCs w:val="24"/>
        </w:rPr>
        <w:t>Polskie produkty w nowoczesnym wydaniu</w:t>
      </w:r>
    </w:p>
    <w:p w14:paraId="72E97F19" w14:textId="77777777" w:rsidR="00084BBF" w:rsidRPr="00084BBF" w:rsidRDefault="00084BBF" w:rsidP="00084BBF">
      <w:pPr>
        <w:pStyle w:val="Standard"/>
        <w:spacing w:after="0" w:line="276" w:lineRule="auto"/>
        <w:jc w:val="both"/>
        <w:rPr>
          <w:sz w:val="24"/>
          <w:szCs w:val="24"/>
        </w:rPr>
      </w:pPr>
      <w:r w:rsidRPr="00084BBF">
        <w:rPr>
          <w:sz w:val="24"/>
          <w:szCs w:val="24"/>
        </w:rPr>
        <w:t>Dzisiejsza kuchnia coraz częściej łączy sezonowe warzywa z nowoczesnym podejściem do gotowania. Na stołach pojawiają się pieczone pomidory z serem, grillowane bakłażany, sałatki z fasolką szparagową czy zapiekane cukinie wypełnione aromatycznym farszem.</w:t>
      </w:r>
    </w:p>
    <w:p w14:paraId="49E0F937" w14:textId="6BFB88CD" w:rsidR="00084BBF" w:rsidRPr="00084BBF" w:rsidRDefault="00084BBF" w:rsidP="00084BBF">
      <w:pPr>
        <w:pStyle w:val="Standard"/>
        <w:spacing w:after="0" w:line="276" w:lineRule="auto"/>
        <w:jc w:val="both"/>
        <w:rPr>
          <w:sz w:val="24"/>
          <w:szCs w:val="24"/>
        </w:rPr>
      </w:pPr>
      <w:r w:rsidRPr="00084BBF">
        <w:rPr>
          <w:sz w:val="24"/>
          <w:szCs w:val="24"/>
        </w:rPr>
        <w:t>Jak podkreśla Ewa Polińska:</w:t>
      </w:r>
      <w:r>
        <w:rPr>
          <w:sz w:val="24"/>
          <w:szCs w:val="24"/>
        </w:rPr>
        <w:t xml:space="preserve"> </w:t>
      </w:r>
      <w:r w:rsidRPr="00084BBF">
        <w:rPr>
          <w:sz w:val="24"/>
          <w:szCs w:val="24"/>
        </w:rPr>
        <w:t>„Najciekawsze przepisy często powstają z bardzo prostych składników. Sezonowe warzywa i dobrej jakości polski ser to połączenie, które daje ogromne możliwości – od lekkich sałatek po sycące dania obiadowe. Warto wykorzystywać to, co w danym momencie oferuje natura, bo właśnie wtedy produkty smakują najlepiej.”</w:t>
      </w:r>
    </w:p>
    <w:p w14:paraId="56C5A0AD" w14:textId="77777777" w:rsidR="00084BBF" w:rsidRPr="00084BBF" w:rsidRDefault="00084BBF" w:rsidP="00084BBF">
      <w:pPr>
        <w:pStyle w:val="Standard"/>
        <w:spacing w:after="0" w:line="276" w:lineRule="auto"/>
        <w:jc w:val="both"/>
        <w:rPr>
          <w:sz w:val="24"/>
          <w:szCs w:val="24"/>
        </w:rPr>
      </w:pPr>
      <w:r w:rsidRPr="00084BBF">
        <w:rPr>
          <w:sz w:val="24"/>
          <w:szCs w:val="24"/>
        </w:rPr>
        <w:t>To podejście doskonale wpisuje się w rosnący trend świadomego gotowania. Zamiast sięgać po przypadkowe składniki przez cały rok, coraz częściej planujemy menu wokół tego, co jest świeże, lokalne i dostępne w danym sezonie.</w:t>
      </w:r>
    </w:p>
    <w:p w14:paraId="33723B4E" w14:textId="77777777" w:rsidR="00084BBF" w:rsidRDefault="00084BBF" w:rsidP="00084BBF">
      <w:pPr>
        <w:pStyle w:val="Standard"/>
        <w:spacing w:after="0" w:line="276" w:lineRule="auto"/>
        <w:jc w:val="both"/>
        <w:rPr>
          <w:b/>
          <w:bCs/>
          <w:sz w:val="24"/>
          <w:szCs w:val="24"/>
        </w:rPr>
      </w:pPr>
    </w:p>
    <w:p w14:paraId="76B1FAB1" w14:textId="0AAD3FB8" w:rsidR="00084BBF" w:rsidRPr="00084BBF" w:rsidRDefault="00084BBF" w:rsidP="00084BBF">
      <w:pPr>
        <w:pStyle w:val="Standard"/>
        <w:spacing w:after="0" w:line="276" w:lineRule="auto"/>
        <w:jc w:val="both"/>
        <w:rPr>
          <w:b/>
          <w:bCs/>
          <w:sz w:val="24"/>
          <w:szCs w:val="24"/>
        </w:rPr>
      </w:pPr>
      <w:r w:rsidRPr="00084BBF">
        <w:rPr>
          <w:b/>
          <w:bCs/>
          <w:sz w:val="24"/>
          <w:szCs w:val="24"/>
        </w:rPr>
        <w:t>Sierpień to najlepszy moment na kulinarne eksperymenty</w:t>
      </w:r>
    </w:p>
    <w:p w14:paraId="24EB3D15" w14:textId="77777777" w:rsidR="00084BBF" w:rsidRPr="00084BBF" w:rsidRDefault="00084BBF" w:rsidP="00084BBF">
      <w:pPr>
        <w:pStyle w:val="Standard"/>
        <w:spacing w:after="0" w:line="276" w:lineRule="auto"/>
        <w:jc w:val="both"/>
        <w:rPr>
          <w:sz w:val="24"/>
          <w:szCs w:val="24"/>
        </w:rPr>
      </w:pPr>
      <w:r w:rsidRPr="00084BBF">
        <w:rPr>
          <w:sz w:val="24"/>
          <w:szCs w:val="24"/>
        </w:rPr>
        <w:t>Końcówka lata daje wyjątkową możliwość tworzenia różnorodnych posiłków bez konieczności kupowania drogich produktów spoza sezonu. Kolorowe warzywa można piec, grillować, dusić, podawać na surowo lub zamieniać w aromatyczne zupy i sosy. Każdego dnia mogą wyglądać inaczej, a jednocześnie bazować na tych samych składnikach kupionych podczas jednej wizyty na targu.</w:t>
      </w:r>
    </w:p>
    <w:p w14:paraId="6F930DF1" w14:textId="77777777" w:rsidR="00084BBF" w:rsidRPr="00084BBF" w:rsidRDefault="00084BBF" w:rsidP="00084BBF">
      <w:pPr>
        <w:pStyle w:val="Standard"/>
        <w:spacing w:after="0" w:line="276" w:lineRule="auto"/>
        <w:jc w:val="both"/>
        <w:rPr>
          <w:sz w:val="24"/>
          <w:szCs w:val="24"/>
        </w:rPr>
      </w:pPr>
      <w:r w:rsidRPr="00084BBF">
        <w:rPr>
          <w:sz w:val="24"/>
          <w:szCs w:val="24"/>
        </w:rPr>
        <w:t>To także dobry moment, by wrócić do prostego gotowania opartego na jakości produktów, a nie liczbie składników. Kilka dojrzałych pomidorów, cukinia, papryka, świeże zioła i dobry ser często wystarczą, aby przygotować posiłek, który będzie jednocześnie zdrowy, sycący i pełen letnich smaków.</w:t>
      </w:r>
    </w:p>
    <w:p w14:paraId="5329CE04" w14:textId="77777777" w:rsidR="00084BBF" w:rsidRDefault="00084BBF" w:rsidP="00084BBF">
      <w:pPr>
        <w:pStyle w:val="Standard"/>
        <w:spacing w:after="0" w:line="276" w:lineRule="auto"/>
        <w:jc w:val="both"/>
        <w:rPr>
          <w:b/>
          <w:bCs/>
          <w:sz w:val="24"/>
          <w:szCs w:val="24"/>
        </w:rPr>
      </w:pPr>
    </w:p>
    <w:p w14:paraId="778AC30B" w14:textId="4059E16C" w:rsidR="00084BBF" w:rsidRPr="00084BBF" w:rsidRDefault="00084BBF" w:rsidP="00084BBF">
      <w:pPr>
        <w:pStyle w:val="Standard"/>
        <w:spacing w:after="0" w:line="276" w:lineRule="auto"/>
        <w:jc w:val="both"/>
        <w:rPr>
          <w:b/>
          <w:bCs/>
          <w:sz w:val="24"/>
          <w:szCs w:val="24"/>
        </w:rPr>
      </w:pPr>
      <w:r w:rsidRPr="00084BBF">
        <w:rPr>
          <w:b/>
          <w:bCs/>
          <w:sz w:val="24"/>
          <w:szCs w:val="24"/>
        </w:rPr>
        <w:lastRenderedPageBreak/>
        <w:t>PRZEPIS: Zapiekana cukinia z Goudą MSM Mońki, fasolką szparagową i pomidorami</w:t>
      </w:r>
    </w:p>
    <w:p w14:paraId="21697DCD" w14:textId="77777777" w:rsidR="00084BBF" w:rsidRPr="00084BBF" w:rsidRDefault="00084BBF" w:rsidP="00084BBF">
      <w:pPr>
        <w:pStyle w:val="Standard"/>
        <w:spacing w:after="0" w:line="276" w:lineRule="auto"/>
        <w:jc w:val="both"/>
        <w:rPr>
          <w:sz w:val="24"/>
          <w:szCs w:val="24"/>
        </w:rPr>
      </w:pPr>
      <w:r w:rsidRPr="00084BBF">
        <w:rPr>
          <w:sz w:val="24"/>
          <w:szCs w:val="24"/>
        </w:rPr>
        <w:t>Składniki (4 porcje)</w:t>
      </w:r>
    </w:p>
    <w:p w14:paraId="670BDE3D" w14:textId="77777777" w:rsidR="00084BBF" w:rsidRPr="00084BBF" w:rsidRDefault="00084BBF" w:rsidP="00084BBF">
      <w:pPr>
        <w:pStyle w:val="Standard"/>
        <w:spacing w:after="0" w:line="276" w:lineRule="auto"/>
        <w:jc w:val="both"/>
        <w:rPr>
          <w:sz w:val="24"/>
          <w:szCs w:val="24"/>
        </w:rPr>
      </w:pPr>
      <w:r w:rsidRPr="00084BBF">
        <w:rPr>
          <w:sz w:val="24"/>
          <w:szCs w:val="24"/>
        </w:rPr>
        <w:t>2 średnie cukinie</w:t>
      </w:r>
    </w:p>
    <w:p w14:paraId="4D59AFEA" w14:textId="77777777" w:rsidR="00084BBF" w:rsidRPr="00084BBF" w:rsidRDefault="00084BBF" w:rsidP="00084BBF">
      <w:pPr>
        <w:pStyle w:val="Standard"/>
        <w:spacing w:after="0" w:line="276" w:lineRule="auto"/>
        <w:jc w:val="both"/>
        <w:rPr>
          <w:sz w:val="24"/>
          <w:szCs w:val="24"/>
        </w:rPr>
      </w:pPr>
      <w:r w:rsidRPr="00084BBF">
        <w:rPr>
          <w:sz w:val="24"/>
          <w:szCs w:val="24"/>
        </w:rPr>
        <w:t>180 g sera Gouda MSM Mońki, startego</w:t>
      </w:r>
    </w:p>
    <w:p w14:paraId="04BE711D" w14:textId="77777777" w:rsidR="00084BBF" w:rsidRPr="00084BBF" w:rsidRDefault="00084BBF" w:rsidP="00084BBF">
      <w:pPr>
        <w:pStyle w:val="Standard"/>
        <w:spacing w:after="0" w:line="276" w:lineRule="auto"/>
        <w:jc w:val="both"/>
        <w:rPr>
          <w:sz w:val="24"/>
          <w:szCs w:val="24"/>
        </w:rPr>
      </w:pPr>
      <w:r w:rsidRPr="00084BBF">
        <w:rPr>
          <w:sz w:val="24"/>
          <w:szCs w:val="24"/>
        </w:rPr>
        <w:t>200 g ugotowanej zielonej fasolki szparagowej</w:t>
      </w:r>
    </w:p>
    <w:p w14:paraId="1906157E" w14:textId="77777777" w:rsidR="00084BBF" w:rsidRPr="00084BBF" w:rsidRDefault="00084BBF" w:rsidP="00084BBF">
      <w:pPr>
        <w:pStyle w:val="Standard"/>
        <w:spacing w:after="0" w:line="276" w:lineRule="auto"/>
        <w:jc w:val="both"/>
        <w:rPr>
          <w:sz w:val="24"/>
          <w:szCs w:val="24"/>
        </w:rPr>
      </w:pPr>
      <w:r w:rsidRPr="00084BBF">
        <w:rPr>
          <w:sz w:val="24"/>
          <w:szCs w:val="24"/>
        </w:rPr>
        <w:t>2 duże pomidory malinowe</w:t>
      </w:r>
    </w:p>
    <w:p w14:paraId="19733FD8" w14:textId="77777777" w:rsidR="00084BBF" w:rsidRPr="00084BBF" w:rsidRDefault="00084BBF" w:rsidP="00084BBF">
      <w:pPr>
        <w:pStyle w:val="Standard"/>
        <w:spacing w:after="0" w:line="276" w:lineRule="auto"/>
        <w:jc w:val="both"/>
        <w:rPr>
          <w:sz w:val="24"/>
          <w:szCs w:val="24"/>
        </w:rPr>
      </w:pPr>
      <w:r w:rsidRPr="00084BBF">
        <w:rPr>
          <w:sz w:val="24"/>
          <w:szCs w:val="24"/>
        </w:rPr>
        <w:t>1 czerwona papryka</w:t>
      </w:r>
    </w:p>
    <w:p w14:paraId="7564F65D" w14:textId="77777777" w:rsidR="00084BBF" w:rsidRPr="00084BBF" w:rsidRDefault="00084BBF" w:rsidP="00084BBF">
      <w:pPr>
        <w:pStyle w:val="Standard"/>
        <w:spacing w:after="0" w:line="276" w:lineRule="auto"/>
        <w:jc w:val="both"/>
        <w:rPr>
          <w:sz w:val="24"/>
          <w:szCs w:val="24"/>
        </w:rPr>
      </w:pPr>
      <w:r w:rsidRPr="00084BBF">
        <w:rPr>
          <w:sz w:val="24"/>
          <w:szCs w:val="24"/>
        </w:rPr>
        <w:t>1 mała cebula</w:t>
      </w:r>
    </w:p>
    <w:p w14:paraId="3D4C5721" w14:textId="77777777" w:rsidR="00084BBF" w:rsidRPr="00084BBF" w:rsidRDefault="00084BBF" w:rsidP="00084BBF">
      <w:pPr>
        <w:pStyle w:val="Standard"/>
        <w:spacing w:after="0" w:line="276" w:lineRule="auto"/>
        <w:jc w:val="both"/>
        <w:rPr>
          <w:sz w:val="24"/>
          <w:szCs w:val="24"/>
        </w:rPr>
      </w:pPr>
      <w:r w:rsidRPr="00084BBF">
        <w:rPr>
          <w:sz w:val="24"/>
          <w:szCs w:val="24"/>
        </w:rPr>
        <w:t>2 ząbki czosnku</w:t>
      </w:r>
    </w:p>
    <w:p w14:paraId="34B764E1" w14:textId="77777777" w:rsidR="00084BBF" w:rsidRPr="00084BBF" w:rsidRDefault="00084BBF" w:rsidP="00084BBF">
      <w:pPr>
        <w:pStyle w:val="Standard"/>
        <w:spacing w:after="0" w:line="276" w:lineRule="auto"/>
        <w:jc w:val="both"/>
        <w:rPr>
          <w:sz w:val="24"/>
          <w:szCs w:val="24"/>
        </w:rPr>
      </w:pPr>
      <w:r w:rsidRPr="00084BBF">
        <w:rPr>
          <w:sz w:val="24"/>
          <w:szCs w:val="24"/>
        </w:rPr>
        <w:t>2 łyżki oliwy z oliwek</w:t>
      </w:r>
    </w:p>
    <w:p w14:paraId="7AA5E80C" w14:textId="77777777" w:rsidR="00084BBF" w:rsidRPr="00084BBF" w:rsidRDefault="00084BBF" w:rsidP="00084BBF">
      <w:pPr>
        <w:pStyle w:val="Standard"/>
        <w:spacing w:after="0" w:line="276" w:lineRule="auto"/>
        <w:jc w:val="both"/>
        <w:rPr>
          <w:sz w:val="24"/>
          <w:szCs w:val="24"/>
        </w:rPr>
      </w:pPr>
      <w:r w:rsidRPr="00084BBF">
        <w:rPr>
          <w:sz w:val="24"/>
          <w:szCs w:val="24"/>
        </w:rPr>
        <w:t>świeży tymianek lub oregano</w:t>
      </w:r>
    </w:p>
    <w:p w14:paraId="49C40C2B" w14:textId="77777777" w:rsidR="00084BBF" w:rsidRPr="00084BBF" w:rsidRDefault="00084BBF" w:rsidP="00084BBF">
      <w:pPr>
        <w:pStyle w:val="Standard"/>
        <w:spacing w:after="0" w:line="276" w:lineRule="auto"/>
        <w:jc w:val="both"/>
        <w:rPr>
          <w:sz w:val="24"/>
          <w:szCs w:val="24"/>
        </w:rPr>
      </w:pPr>
      <w:r w:rsidRPr="00084BBF">
        <w:rPr>
          <w:sz w:val="24"/>
          <w:szCs w:val="24"/>
        </w:rPr>
        <w:t>sól i świeżo mielony pieprz</w:t>
      </w:r>
    </w:p>
    <w:p w14:paraId="6E8A11DC" w14:textId="77777777" w:rsidR="000A0674" w:rsidRDefault="000A0674" w:rsidP="00084BBF">
      <w:pPr>
        <w:pStyle w:val="Standard"/>
        <w:spacing w:after="0" w:line="276" w:lineRule="auto"/>
        <w:jc w:val="both"/>
        <w:rPr>
          <w:b/>
          <w:bCs/>
          <w:sz w:val="24"/>
          <w:szCs w:val="24"/>
        </w:rPr>
      </w:pPr>
    </w:p>
    <w:p w14:paraId="0113B88C" w14:textId="2E4D823C" w:rsidR="00084BBF" w:rsidRPr="000A0674" w:rsidRDefault="00084BBF" w:rsidP="00084BBF">
      <w:pPr>
        <w:pStyle w:val="Standard"/>
        <w:spacing w:after="0" w:line="276" w:lineRule="auto"/>
        <w:jc w:val="both"/>
        <w:rPr>
          <w:b/>
          <w:bCs/>
          <w:sz w:val="24"/>
          <w:szCs w:val="24"/>
        </w:rPr>
      </w:pPr>
      <w:r w:rsidRPr="000A0674">
        <w:rPr>
          <w:b/>
          <w:bCs/>
          <w:sz w:val="24"/>
          <w:szCs w:val="24"/>
        </w:rPr>
        <w:t>Sposób przygotowania</w:t>
      </w:r>
    </w:p>
    <w:p w14:paraId="662C48AD" w14:textId="6C9B8E0D" w:rsidR="00084BBF" w:rsidRPr="00084BBF" w:rsidRDefault="00084BBF" w:rsidP="00084BBF">
      <w:pPr>
        <w:pStyle w:val="Standard"/>
        <w:spacing w:after="0" w:line="276" w:lineRule="auto"/>
        <w:jc w:val="both"/>
        <w:rPr>
          <w:sz w:val="24"/>
          <w:szCs w:val="24"/>
        </w:rPr>
      </w:pPr>
      <w:r w:rsidRPr="00084BBF">
        <w:rPr>
          <w:sz w:val="24"/>
          <w:szCs w:val="24"/>
        </w:rPr>
        <w:t>Cukinie przekrój wzdłuż na pół i delikatnie wydrąż środek. Miąższ pokrój i podsmaż razem z cebulą oraz czosnkiem na oliwie. Dodaj pokrojoną paprykę, fasolkę szparagową i pomidory, dopraw ziołami, solą oraz pieprzem i smaż jeszcze kilka minut. Gotowym farszem napełnij połówki cukinii, a następnie obficie posyp startą Goudą MSM Mońki. Piecz około 20–25 minut w temperaturze 190°C, aż ser pięknie się zarumieni i stworzy złocistą, chrupiącą warstwę. Danie świetnie smakuje zarówno na ciepło, jak i po ostudzeniu.</w:t>
      </w:r>
    </w:p>
    <w:p w14:paraId="07ED7FD3" w14:textId="091783E9" w:rsidR="006F39CE" w:rsidRDefault="00F83F1E" w:rsidP="00330566">
      <w:pPr>
        <w:pStyle w:val="Standard"/>
        <w:spacing w:after="0" w:line="276" w:lineRule="auto"/>
        <w:jc w:val="both"/>
      </w:pPr>
      <w:r>
        <w:t>---------------------------------</w:t>
      </w:r>
      <w:r w:rsidR="0000377A">
        <w:t>-----------------------------------------------------------------------------------------------------</w:t>
      </w:r>
    </w:p>
    <w:p w14:paraId="6B484F23" w14:textId="17ADEAD2" w:rsidR="006F39CE" w:rsidRPr="006F51AD" w:rsidRDefault="006F39CE" w:rsidP="00330566">
      <w:pPr>
        <w:pStyle w:val="Standard"/>
        <w:spacing w:after="0" w:line="276" w:lineRule="auto"/>
        <w:jc w:val="both"/>
        <w:rPr>
          <w:b/>
          <w:bCs/>
        </w:rPr>
      </w:pPr>
      <w:r>
        <w:rPr>
          <w:b/>
          <w:bCs/>
        </w:rPr>
        <w:t>KONTAKT DLA MEDIÓW</w:t>
      </w:r>
    </w:p>
    <w:p w14:paraId="7829C33A"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 xml:space="preserve">PR Manager </w:t>
      </w:r>
    </w:p>
    <w:p w14:paraId="75338C9E" w14:textId="77777777" w:rsidR="006F39CE" w:rsidRPr="008B0D27" w:rsidRDefault="006F39CE" w:rsidP="00330566">
      <w:pPr>
        <w:autoSpaceDE w:val="0"/>
        <w:adjustRightInd w:val="0"/>
        <w:spacing w:after="0" w:line="276" w:lineRule="auto"/>
        <w:jc w:val="both"/>
        <w:rPr>
          <w:rFonts w:cs="Calibri"/>
          <w:b/>
          <w:bCs/>
          <w:sz w:val="24"/>
          <w:szCs w:val="24"/>
        </w:rPr>
      </w:pPr>
      <w:r w:rsidRPr="008B0D27">
        <w:rPr>
          <w:rFonts w:cs="Calibri"/>
          <w:b/>
          <w:bCs/>
          <w:sz w:val="24"/>
          <w:szCs w:val="24"/>
        </w:rPr>
        <w:t>Patrycja Ogrodnik</w:t>
      </w:r>
    </w:p>
    <w:p w14:paraId="55A66FAD" w14:textId="77777777" w:rsidR="006F39CE" w:rsidRPr="008B0D27" w:rsidRDefault="006F39CE" w:rsidP="00330566">
      <w:pPr>
        <w:autoSpaceDE w:val="0"/>
        <w:adjustRightInd w:val="0"/>
        <w:spacing w:after="0" w:line="276" w:lineRule="auto"/>
        <w:jc w:val="both"/>
        <w:rPr>
          <w:rFonts w:cs="Calibri"/>
          <w:sz w:val="24"/>
          <w:szCs w:val="24"/>
        </w:rPr>
      </w:pPr>
      <w:r w:rsidRPr="008B0D27">
        <w:rPr>
          <w:rFonts w:cs="Calibri"/>
          <w:sz w:val="24"/>
          <w:szCs w:val="24"/>
        </w:rPr>
        <w:t xml:space="preserve">M: </w:t>
      </w:r>
      <w:hyperlink r:id="rId6" w:history="1">
        <w:r w:rsidRPr="008B0D27">
          <w:rPr>
            <w:rStyle w:val="Hipercze"/>
            <w:rFonts w:cs="Calibri"/>
            <w:sz w:val="24"/>
            <w:szCs w:val="24"/>
          </w:rPr>
          <w:t>p.ogrodnik@commplace.com.pl</w:t>
        </w:r>
      </w:hyperlink>
    </w:p>
    <w:p w14:paraId="0F66DC9A" w14:textId="0775E786" w:rsidR="006F39CE" w:rsidRPr="00435AF6" w:rsidRDefault="006F39CE" w:rsidP="00330566">
      <w:pPr>
        <w:autoSpaceDE w:val="0"/>
        <w:adjustRightInd w:val="0"/>
        <w:spacing w:after="0" w:line="276" w:lineRule="auto"/>
        <w:jc w:val="both"/>
        <w:rPr>
          <w:rFonts w:cs="Calibri"/>
          <w:sz w:val="24"/>
          <w:szCs w:val="24"/>
        </w:rPr>
      </w:pPr>
      <w:r w:rsidRPr="008B0D27">
        <w:rPr>
          <w:rFonts w:cs="Calibri"/>
          <w:sz w:val="24"/>
          <w:szCs w:val="24"/>
        </w:rPr>
        <w:t>T: 692 333</w:t>
      </w:r>
      <w:r>
        <w:rPr>
          <w:rFonts w:cs="Calibri"/>
          <w:sz w:val="24"/>
          <w:szCs w:val="24"/>
        </w:rPr>
        <w:t> </w:t>
      </w:r>
      <w:r w:rsidRPr="008B0D27">
        <w:rPr>
          <w:rFonts w:cs="Calibri"/>
          <w:sz w:val="24"/>
          <w:szCs w:val="24"/>
        </w:rPr>
        <w:t>175</w:t>
      </w:r>
    </w:p>
    <w:sectPr w:rsidR="006F39CE" w:rsidRPr="00435AF6">
      <w:headerReference w:type="default" r:id="rId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7CFC9B" w14:textId="77777777" w:rsidR="00E54DC0" w:rsidRDefault="00E54DC0">
      <w:pPr>
        <w:spacing w:after="0" w:line="240" w:lineRule="auto"/>
      </w:pPr>
      <w:r>
        <w:separator/>
      </w:r>
    </w:p>
  </w:endnote>
  <w:endnote w:type="continuationSeparator" w:id="0">
    <w:p w14:paraId="3B35DFC9" w14:textId="77777777" w:rsidR="00E54DC0" w:rsidRDefault="00E54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panose1 w:val="020B0604020202020204"/>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OpenSymbol">
    <w:altName w:val="Calibri"/>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6EC957" w14:textId="77777777" w:rsidR="00E54DC0" w:rsidRDefault="00E54DC0">
      <w:pPr>
        <w:spacing w:after="0" w:line="240" w:lineRule="auto"/>
      </w:pPr>
      <w:r>
        <w:rPr>
          <w:color w:val="000000"/>
        </w:rPr>
        <w:separator/>
      </w:r>
    </w:p>
  </w:footnote>
  <w:footnote w:type="continuationSeparator" w:id="0">
    <w:p w14:paraId="5DA767FD" w14:textId="77777777" w:rsidR="00E54DC0" w:rsidRDefault="00E54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24AB8E" w14:textId="2370D0F6" w:rsidR="006F39CE" w:rsidRDefault="006F39CE">
    <w:pPr>
      <w:pStyle w:val="Nagwek"/>
    </w:pPr>
    <w:r>
      <w:rPr>
        <w:noProof/>
      </w:rPr>
      <w:drawing>
        <wp:inline distT="0" distB="0" distL="0" distR="0" wp14:anchorId="3A0D3B12" wp14:editId="45953895">
          <wp:extent cx="901700" cy="571306"/>
          <wp:effectExtent l="0" t="0" r="571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01700" cy="571306"/>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1E"/>
    <w:rsid w:val="0000377A"/>
    <w:rsid w:val="00016064"/>
    <w:rsid w:val="00024029"/>
    <w:rsid w:val="000419C0"/>
    <w:rsid w:val="000610C2"/>
    <w:rsid w:val="00061F96"/>
    <w:rsid w:val="0007543F"/>
    <w:rsid w:val="0008170F"/>
    <w:rsid w:val="00084BBF"/>
    <w:rsid w:val="0009335C"/>
    <w:rsid w:val="000A0674"/>
    <w:rsid w:val="000A0D63"/>
    <w:rsid w:val="000A65F6"/>
    <w:rsid w:val="000A71B4"/>
    <w:rsid w:val="000B6237"/>
    <w:rsid w:val="000E2F09"/>
    <w:rsid w:val="001161AE"/>
    <w:rsid w:val="0013365D"/>
    <w:rsid w:val="00177DB5"/>
    <w:rsid w:val="001910D1"/>
    <w:rsid w:val="001A0C4D"/>
    <w:rsid w:val="001C5359"/>
    <w:rsid w:val="001C5A06"/>
    <w:rsid w:val="001D02C0"/>
    <w:rsid w:val="001D0A42"/>
    <w:rsid w:val="001D5135"/>
    <w:rsid w:val="001F26ED"/>
    <w:rsid w:val="00203A9D"/>
    <w:rsid w:val="00235050"/>
    <w:rsid w:val="00267E6C"/>
    <w:rsid w:val="0028662F"/>
    <w:rsid w:val="002C5B29"/>
    <w:rsid w:val="002E14D5"/>
    <w:rsid w:val="002E362E"/>
    <w:rsid w:val="00321954"/>
    <w:rsid w:val="00330566"/>
    <w:rsid w:val="00372A54"/>
    <w:rsid w:val="003918B9"/>
    <w:rsid w:val="003B4916"/>
    <w:rsid w:val="003C0EFE"/>
    <w:rsid w:val="003E377F"/>
    <w:rsid w:val="003F2B90"/>
    <w:rsid w:val="004248CD"/>
    <w:rsid w:val="00435AF6"/>
    <w:rsid w:val="00440291"/>
    <w:rsid w:val="00444986"/>
    <w:rsid w:val="004504ED"/>
    <w:rsid w:val="00457DE7"/>
    <w:rsid w:val="00475AE7"/>
    <w:rsid w:val="004919C0"/>
    <w:rsid w:val="004B32CE"/>
    <w:rsid w:val="004D3A00"/>
    <w:rsid w:val="004F044B"/>
    <w:rsid w:val="00507F37"/>
    <w:rsid w:val="00532C91"/>
    <w:rsid w:val="005513F8"/>
    <w:rsid w:val="005641EA"/>
    <w:rsid w:val="005816D5"/>
    <w:rsid w:val="00596EBD"/>
    <w:rsid w:val="005C6BE7"/>
    <w:rsid w:val="006077EE"/>
    <w:rsid w:val="00612242"/>
    <w:rsid w:val="00647D8A"/>
    <w:rsid w:val="006B094F"/>
    <w:rsid w:val="006C2C6D"/>
    <w:rsid w:val="006C5B45"/>
    <w:rsid w:val="006E4094"/>
    <w:rsid w:val="006F39CE"/>
    <w:rsid w:val="006F51AD"/>
    <w:rsid w:val="0070661E"/>
    <w:rsid w:val="00742E21"/>
    <w:rsid w:val="00751D35"/>
    <w:rsid w:val="00753A1F"/>
    <w:rsid w:val="00771D57"/>
    <w:rsid w:val="007750B8"/>
    <w:rsid w:val="0078084B"/>
    <w:rsid w:val="007820BC"/>
    <w:rsid w:val="00796FC4"/>
    <w:rsid w:val="007C523E"/>
    <w:rsid w:val="007D0010"/>
    <w:rsid w:val="007D56C1"/>
    <w:rsid w:val="007D70DD"/>
    <w:rsid w:val="007F5C6D"/>
    <w:rsid w:val="0081025C"/>
    <w:rsid w:val="00827E91"/>
    <w:rsid w:val="00846C82"/>
    <w:rsid w:val="00855D8C"/>
    <w:rsid w:val="008A3718"/>
    <w:rsid w:val="00933DEE"/>
    <w:rsid w:val="009659A2"/>
    <w:rsid w:val="00977F20"/>
    <w:rsid w:val="009833A0"/>
    <w:rsid w:val="00985E9A"/>
    <w:rsid w:val="009A24A8"/>
    <w:rsid w:val="009B4958"/>
    <w:rsid w:val="009E0F40"/>
    <w:rsid w:val="009E206B"/>
    <w:rsid w:val="00A338CA"/>
    <w:rsid w:val="00A42C80"/>
    <w:rsid w:val="00A44A6A"/>
    <w:rsid w:val="00A657B2"/>
    <w:rsid w:val="00A671E8"/>
    <w:rsid w:val="00A80D77"/>
    <w:rsid w:val="00AA6E27"/>
    <w:rsid w:val="00AC77F5"/>
    <w:rsid w:val="00AE2E32"/>
    <w:rsid w:val="00B22EDF"/>
    <w:rsid w:val="00B31A9F"/>
    <w:rsid w:val="00B50EC7"/>
    <w:rsid w:val="00B53288"/>
    <w:rsid w:val="00B93C0A"/>
    <w:rsid w:val="00BA1526"/>
    <w:rsid w:val="00BB1465"/>
    <w:rsid w:val="00BB420D"/>
    <w:rsid w:val="00BD490B"/>
    <w:rsid w:val="00BE4E85"/>
    <w:rsid w:val="00BF3738"/>
    <w:rsid w:val="00C051D7"/>
    <w:rsid w:val="00C1621F"/>
    <w:rsid w:val="00C241D4"/>
    <w:rsid w:val="00C3785C"/>
    <w:rsid w:val="00C63989"/>
    <w:rsid w:val="00C82B1B"/>
    <w:rsid w:val="00CE4EC2"/>
    <w:rsid w:val="00CF4B19"/>
    <w:rsid w:val="00CF54DB"/>
    <w:rsid w:val="00D40BC4"/>
    <w:rsid w:val="00D55999"/>
    <w:rsid w:val="00D57124"/>
    <w:rsid w:val="00D670F3"/>
    <w:rsid w:val="00D85C0A"/>
    <w:rsid w:val="00D91F23"/>
    <w:rsid w:val="00DB4EB9"/>
    <w:rsid w:val="00E12096"/>
    <w:rsid w:val="00E41F22"/>
    <w:rsid w:val="00E447D6"/>
    <w:rsid w:val="00E54DC0"/>
    <w:rsid w:val="00E756FC"/>
    <w:rsid w:val="00E77B2F"/>
    <w:rsid w:val="00E9234E"/>
    <w:rsid w:val="00ED3AF4"/>
    <w:rsid w:val="00ED7F4A"/>
    <w:rsid w:val="00EE7675"/>
    <w:rsid w:val="00EF2C1E"/>
    <w:rsid w:val="00F402BB"/>
    <w:rsid w:val="00F4113E"/>
    <w:rsid w:val="00F5463E"/>
    <w:rsid w:val="00F57948"/>
    <w:rsid w:val="00F666DF"/>
    <w:rsid w:val="00F83F1E"/>
    <w:rsid w:val="00FA6AAB"/>
    <w:rsid w:val="00FD5691"/>
    <w:rsid w:val="00FE6203"/>
    <w:rsid w:val="00FF2A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17C8C"/>
  <w15:docId w15:val="{F182B828-58BB-4E5A-B0F6-06692EFE9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suppressAutoHyphens/>
        <w:autoSpaceDN w:val="0"/>
        <w:spacing w:after="160"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Heading"/>
    <w:next w:val="Textbody"/>
    <w:uiPriority w:val="9"/>
    <w:qFormat/>
    <w:pPr>
      <w:outlineLvl w:val="0"/>
    </w:pPr>
    <w:rPr>
      <w:rFonts w:ascii="Times New Roman" w:eastAsia="Lucida Sans Unicode" w:hAnsi="Times New Roman" w:cs="Tahoma"/>
      <w:b/>
      <w:bCs/>
      <w:sz w:val="48"/>
      <w:szCs w:val="48"/>
    </w:rPr>
  </w:style>
  <w:style w:type="paragraph" w:styleId="Nagwek2">
    <w:name w:val="heading 2"/>
    <w:basedOn w:val="Normalny"/>
    <w:next w:val="Normalny"/>
    <w:link w:val="Nagwek2Znak"/>
    <w:uiPriority w:val="9"/>
    <w:semiHidden/>
    <w:unhideWhenUsed/>
    <w:qFormat/>
    <w:rsid w:val="000160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01606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a">
    <w:name w:val="List"/>
    <w:basedOn w:val="Textbody"/>
    <w:rPr>
      <w:rFonts w:cs="Lucida Sans"/>
    </w:rPr>
  </w:style>
  <w:style w:type="paragraph" w:styleId="Legend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VisitedInternetLink">
    <w:name w:val="Visited Internet Link"/>
    <w:rPr>
      <w:color w:val="800000"/>
      <w:u w:val="single"/>
    </w:rPr>
  </w:style>
  <w:style w:type="paragraph" w:styleId="Nagwek">
    <w:name w:val="header"/>
    <w:basedOn w:val="Normalny"/>
    <w:link w:val="NagwekZnak"/>
    <w:uiPriority w:val="99"/>
    <w:unhideWhenUsed/>
    <w:rsid w:val="006F39C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F39CE"/>
  </w:style>
  <w:style w:type="paragraph" w:styleId="Stopka">
    <w:name w:val="footer"/>
    <w:basedOn w:val="Normalny"/>
    <w:link w:val="StopkaZnak"/>
    <w:uiPriority w:val="99"/>
    <w:unhideWhenUsed/>
    <w:rsid w:val="006F39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F39CE"/>
  </w:style>
  <w:style w:type="character" w:styleId="Hipercze">
    <w:name w:val="Hyperlink"/>
    <w:basedOn w:val="Domylnaczcionkaakapitu"/>
    <w:uiPriority w:val="99"/>
    <w:unhideWhenUsed/>
    <w:rsid w:val="006F39CE"/>
    <w:rPr>
      <w:color w:val="0000FF"/>
      <w:u w:val="single"/>
    </w:rPr>
  </w:style>
  <w:style w:type="character" w:customStyle="1" w:styleId="Nagwek2Znak">
    <w:name w:val="Nagłówek 2 Znak"/>
    <w:basedOn w:val="Domylnaczcionkaakapitu"/>
    <w:link w:val="Nagwek2"/>
    <w:uiPriority w:val="9"/>
    <w:semiHidden/>
    <w:rsid w:val="00016064"/>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semiHidden/>
    <w:rsid w:val="0001606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grodnik@commplace.com.p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973</Words>
  <Characters>5844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Szruba</dc:creator>
  <cp:lastModifiedBy>Patrycja Ogrodnik</cp:lastModifiedBy>
  <cp:revision>3</cp:revision>
  <dcterms:created xsi:type="dcterms:W3CDTF">2026-07-31T10:39:00Z</dcterms:created>
  <dcterms:modified xsi:type="dcterms:W3CDTF">2026-08-04T13:04:00Z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